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579" w:rsidRPr="0075634D" w:rsidRDefault="00256579" w:rsidP="00256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sub_7"/>
      <w:r w:rsidRPr="0075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Комитет финансов администрации муниципального образования</w:t>
      </w:r>
    </w:p>
    <w:p w:rsidR="00256579" w:rsidRPr="0075634D" w:rsidRDefault="00256579" w:rsidP="00256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«Кингисеппский муниципальный район»</w:t>
      </w:r>
    </w:p>
    <w:p w:rsidR="00256579" w:rsidRPr="0075634D" w:rsidRDefault="00256579" w:rsidP="00256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Ленинградской области</w:t>
      </w:r>
    </w:p>
    <w:p w:rsidR="00256579" w:rsidRPr="0075634D" w:rsidRDefault="00256579" w:rsidP="002565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579" w:rsidRPr="0075634D" w:rsidRDefault="00256579" w:rsidP="002565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579" w:rsidRPr="0075634D" w:rsidRDefault="00256579" w:rsidP="00256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75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 И К А 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56579" w:rsidRDefault="00256579" w:rsidP="002565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579" w:rsidRPr="0075634D" w:rsidRDefault="00256579" w:rsidP="002565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579" w:rsidRDefault="00381472" w:rsidP="00256579">
      <w:pPr>
        <w:widowControl w:val="0"/>
        <w:tabs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23.10</w:t>
      </w:r>
      <w:r w:rsidR="00256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№ </w:t>
      </w:r>
      <w:r w:rsidR="00AB5B16">
        <w:rPr>
          <w:rFonts w:ascii="Times New Roman" w:eastAsia="Times New Roman" w:hAnsi="Times New Roman" w:cs="Times New Roman"/>
          <w:sz w:val="28"/>
          <w:szCs w:val="28"/>
          <w:lang w:eastAsia="ru-RU"/>
        </w:rPr>
        <w:t>153</w:t>
      </w:r>
    </w:p>
    <w:p w:rsidR="00256579" w:rsidRPr="0075634D" w:rsidRDefault="00256579" w:rsidP="00256579">
      <w:pPr>
        <w:widowControl w:val="0"/>
        <w:tabs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0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799"/>
      </w:tblGrid>
      <w:tr w:rsidR="00256579" w:rsidRPr="0075634D" w:rsidTr="006272D1">
        <w:tc>
          <w:tcPr>
            <w:tcW w:w="5211" w:type="dxa"/>
          </w:tcPr>
          <w:p w:rsidR="00256579" w:rsidRPr="0075634D" w:rsidRDefault="00256579" w:rsidP="003E0C60">
            <w:pPr>
              <w:ind w:righ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1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внесении изменений в</w:t>
            </w:r>
            <w:r w:rsidRPr="005121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поряд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ок</w:t>
            </w:r>
            <w:r w:rsidRPr="005121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формирования и применения кодов бюджетной классификации Российской Федерации в части</w:t>
            </w:r>
            <w:r w:rsidRPr="00A5339F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C347B">
              <w:rPr>
                <w:rFonts w:ascii="Times New Roman" w:hAnsi="Times New Roman" w:cs="Times New Roman"/>
                <w:b/>
                <w:sz w:val="26"/>
                <w:szCs w:val="26"/>
              </w:rPr>
              <w:t>относящейся к бюджету муниципального образования 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Усть-Лужское</w:t>
            </w:r>
            <w:r w:rsidRPr="00DC347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сельское поселение» Кингисеппского муниципального района Ленинградской области,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утвержденный приказом комитета финансов</w:t>
            </w:r>
            <w:r w:rsidRPr="00A533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01</w:t>
            </w:r>
            <w:r w:rsidRPr="00A5339F">
              <w:rPr>
                <w:rFonts w:ascii="Times New Roman" w:hAnsi="Times New Roman" w:cs="Times New Roman"/>
                <w:b/>
                <w:sz w:val="26"/>
                <w:szCs w:val="26"/>
              </w:rPr>
              <w:t>.11.20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3E0C60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A533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 № </w:t>
            </w:r>
            <w:r w:rsidR="003E0C60">
              <w:rPr>
                <w:rFonts w:ascii="Times New Roman" w:hAnsi="Times New Roman" w:cs="Times New Roman"/>
                <w:b/>
                <w:sz w:val="26"/>
                <w:szCs w:val="26"/>
              </w:rPr>
              <w:t>158</w:t>
            </w:r>
          </w:p>
        </w:tc>
        <w:tc>
          <w:tcPr>
            <w:tcW w:w="4799" w:type="dxa"/>
          </w:tcPr>
          <w:p w:rsidR="00256579" w:rsidRPr="0075634D" w:rsidRDefault="00256579" w:rsidP="006272D1">
            <w:pPr>
              <w:tabs>
                <w:tab w:val="num" w:pos="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6579" w:rsidRDefault="00256579" w:rsidP="00256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579" w:rsidRPr="0075634D" w:rsidRDefault="00256579" w:rsidP="00256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permStart w:id="1836219839" w:edGrp="everyone"/>
      <w:permEnd w:id="1836219839"/>
    </w:p>
    <w:p w:rsidR="00256579" w:rsidRDefault="00256579" w:rsidP="00AB5B1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статей 9 и 21</w:t>
      </w:r>
      <w:r w:rsidRPr="007200B6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ого кодекса</w:t>
      </w:r>
      <w:r w:rsidRPr="007200B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56579" w:rsidRDefault="00256579" w:rsidP="00AB5B16">
      <w:pPr>
        <w:widowControl w:val="0"/>
        <w:autoSpaceDE w:val="0"/>
        <w:autoSpaceDN w:val="0"/>
        <w:adjustRightInd w:val="0"/>
        <w:spacing w:before="240" w:line="240" w:lineRule="auto"/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eastAsia="ru-RU"/>
        </w:rPr>
      </w:pPr>
      <w:proofErr w:type="gramStart"/>
      <w:r w:rsidRPr="0075634D"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eastAsia="ru-RU"/>
        </w:rPr>
        <w:t>п</w:t>
      </w:r>
      <w:proofErr w:type="gramEnd"/>
      <w:r w:rsidRPr="0075634D"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eastAsia="ru-RU"/>
        </w:rPr>
        <w:t xml:space="preserve"> р и к а з ы в а ю:</w:t>
      </w:r>
    </w:p>
    <w:p w:rsidR="006272D1" w:rsidRPr="00591DF4" w:rsidRDefault="00256579" w:rsidP="00AB5B16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07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Pr="007E11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порядок формирования и применения кодов бюджетной классификации Российской Федерации в части, относящейся   к бюджету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«Усть-Лужское</w:t>
      </w:r>
      <w:r w:rsidRPr="00A05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поселение»</w:t>
      </w:r>
      <w:r w:rsidRPr="007E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Кингисеппск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E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E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E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</w:t>
      </w:r>
      <w:r w:rsidRPr="007E11C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 приказом комитета финансов администрации МО «Кингисеппский муниципальный район» от 01.11.20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E0C6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E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E0C60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107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  <w:r w:rsidRPr="007E11C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и применения кодов бюджетной классификации Российской Федерации в части,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относящейся </w:t>
      </w:r>
      <w:r w:rsidRPr="007E11C4">
        <w:rPr>
          <w:rFonts w:ascii="Times New Roman" w:eastAsia="Times New Roman" w:hAnsi="Times New Roman" w:cs="Times New Roman"/>
          <w:sz w:val="28"/>
          <w:szCs w:val="28"/>
          <w:lang w:eastAsia="ru-RU"/>
        </w:rPr>
        <w:t>к бюджету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«Усть-Лужское</w:t>
      </w:r>
      <w:r w:rsidRPr="00A05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E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Кингисеппск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E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E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E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инградской области, </w:t>
      </w:r>
      <w:r w:rsidRPr="006A7C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– Порядок), следующ</w:t>
      </w:r>
      <w:r w:rsidR="00B96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ие изменения</w:t>
      </w:r>
      <w:r w:rsidRPr="006A7C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46621" w:rsidRPr="00122061" w:rsidRDefault="00591DF4" w:rsidP="00AB5B16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</w:t>
      </w:r>
      <w:r w:rsidR="006272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5B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46621" w:rsidRPr="0012206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подразделе 3.1.</w:t>
      </w:r>
      <w:r w:rsidR="008015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46621" w:rsidRPr="00122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46621" w:rsidRPr="00122061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="00801537" w:rsidRPr="00801537">
        <w:rPr>
          <w:rFonts w:ascii="Times New Roman" w:hAnsi="Times New Roman" w:cs="Times New Roman"/>
          <w:sz w:val="28"/>
          <w:szCs w:val="28"/>
        </w:rPr>
        <w:t>«Усть-Лужское сельское поселение» «Раз</w:t>
      </w:r>
      <w:r w:rsidR="00801537">
        <w:rPr>
          <w:rFonts w:ascii="Times New Roman" w:hAnsi="Times New Roman" w:cs="Times New Roman"/>
          <w:sz w:val="28"/>
          <w:szCs w:val="28"/>
        </w:rPr>
        <w:t>витие автомобильных дорог в МО «</w:t>
      </w:r>
      <w:r w:rsidR="00801537" w:rsidRPr="00801537">
        <w:rPr>
          <w:rFonts w:ascii="Times New Roman" w:hAnsi="Times New Roman" w:cs="Times New Roman"/>
          <w:sz w:val="28"/>
          <w:szCs w:val="28"/>
        </w:rPr>
        <w:t>Усть-Лужское сельское поселение»»</w:t>
      </w:r>
      <w:r w:rsidR="00846621" w:rsidRPr="00122061">
        <w:rPr>
          <w:rFonts w:ascii="Times New Roman" w:hAnsi="Times New Roman" w:cs="Times New Roman"/>
          <w:sz w:val="28"/>
          <w:szCs w:val="28"/>
        </w:rPr>
        <w:t>:</w:t>
      </w:r>
    </w:p>
    <w:p w:rsidR="007628B9" w:rsidRPr="00801537" w:rsidRDefault="00846621" w:rsidP="00AB5B1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91D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ab/>
      </w:r>
      <w:r w:rsidR="007628B9" w:rsidRPr="00122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Целевую статью </w:t>
      </w:r>
      <w:r w:rsidR="00591DF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0153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628B9" w:rsidRPr="00122061">
        <w:rPr>
          <w:rFonts w:ascii="Times New Roman" w:eastAsia="Times New Roman" w:hAnsi="Times New Roman" w:cs="Times New Roman"/>
          <w:sz w:val="28"/>
          <w:szCs w:val="28"/>
          <w:lang w:eastAsia="ru-RU"/>
        </w:rPr>
        <w:t>.4.0</w:t>
      </w:r>
      <w:r w:rsidR="00591DF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628B9" w:rsidRPr="00122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.00000 </w:t>
      </w:r>
      <w:r w:rsidR="00591DF4" w:rsidRPr="00591DF4">
        <w:rPr>
          <w:rFonts w:ascii="Times New Roman" w:hAnsi="Times New Roman" w:cs="Times New Roman"/>
          <w:sz w:val="28"/>
          <w:szCs w:val="28"/>
        </w:rPr>
        <w:t>К</w:t>
      </w:r>
      <w:r w:rsidR="00591DF4">
        <w:rPr>
          <w:rFonts w:ascii="Times New Roman" w:hAnsi="Times New Roman" w:cs="Times New Roman"/>
          <w:sz w:val="28"/>
          <w:szCs w:val="28"/>
        </w:rPr>
        <w:t xml:space="preserve">омплекс процессных мероприятий </w:t>
      </w:r>
      <w:r w:rsidR="00801537" w:rsidRPr="00801537">
        <w:rPr>
          <w:rFonts w:ascii="Times New Roman" w:hAnsi="Times New Roman" w:cs="Times New Roman"/>
          <w:sz w:val="28"/>
          <w:szCs w:val="28"/>
        </w:rPr>
        <w:t>«Создание условий для осуществления дорожной деятельности»</w:t>
      </w:r>
      <w:r w:rsidR="00591DF4">
        <w:rPr>
          <w:rFonts w:ascii="Times New Roman" w:hAnsi="Times New Roman" w:cs="Times New Roman"/>
          <w:sz w:val="28"/>
          <w:szCs w:val="28"/>
        </w:rPr>
        <w:t xml:space="preserve"> </w:t>
      </w:r>
      <w:r w:rsidR="007628B9" w:rsidRPr="000661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</w:t>
      </w:r>
      <w:r w:rsidR="007628B9" w:rsidRPr="00122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новым направлением расходов следующего содержания:</w:t>
      </w:r>
    </w:p>
    <w:p w:rsidR="00620C8A" w:rsidRDefault="002D63A1" w:rsidP="00AB5B16">
      <w:pPr>
        <w:shd w:val="clear" w:color="auto" w:fill="FFFFFF" w:themeFill="background1"/>
        <w:spacing w:after="0" w:line="360" w:lineRule="auto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20C8A">
        <w:rPr>
          <w:rFonts w:ascii="Times New Roman" w:hAnsi="Times New Roman" w:cs="Times New Roman"/>
          <w:sz w:val="28"/>
          <w:szCs w:val="28"/>
        </w:rPr>
        <w:t>80</w:t>
      </w:r>
      <w:r w:rsidR="00801537">
        <w:rPr>
          <w:rFonts w:ascii="Times New Roman" w:hAnsi="Times New Roman" w:cs="Times New Roman"/>
          <w:sz w:val="28"/>
          <w:szCs w:val="28"/>
        </w:rPr>
        <w:t>80</w:t>
      </w:r>
      <w:r w:rsidR="007628B9">
        <w:rPr>
          <w:rFonts w:ascii="Times New Roman" w:hAnsi="Times New Roman" w:cs="Times New Roman"/>
          <w:sz w:val="28"/>
          <w:szCs w:val="28"/>
        </w:rPr>
        <w:t>0</w:t>
      </w:r>
      <w:r w:rsidR="00846621">
        <w:rPr>
          <w:rFonts w:ascii="Times New Roman" w:hAnsi="Times New Roman" w:cs="Times New Roman"/>
          <w:sz w:val="28"/>
          <w:szCs w:val="28"/>
        </w:rPr>
        <w:t xml:space="preserve"> </w:t>
      </w:r>
      <w:r w:rsidR="00801537" w:rsidRPr="00801537">
        <w:rPr>
          <w:rFonts w:ascii="Times New Roman" w:hAnsi="Times New Roman" w:cs="Times New Roman"/>
          <w:color w:val="000000" w:themeColor="text1"/>
          <w:sz w:val="28"/>
          <w:szCs w:val="28"/>
        </w:rPr>
        <w:t>Проектирование, реконструкция и строительство автомобильных дорог общего пользования местного значения</w:t>
      </w:r>
    </w:p>
    <w:p w:rsidR="003B5139" w:rsidRPr="006011F3" w:rsidRDefault="007628B9" w:rsidP="00AB5B16">
      <w:pPr>
        <w:shd w:val="clear" w:color="auto" w:fill="FFFFFF" w:themeFill="background1"/>
        <w:spacing w:after="0" w:line="36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6BB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МО «Усть-Лужское сельское поселение» на </w:t>
      </w:r>
      <w:r w:rsidR="00801537">
        <w:rPr>
          <w:rFonts w:ascii="Times New Roman" w:hAnsi="Times New Roman" w:cs="Times New Roman"/>
          <w:sz w:val="28"/>
          <w:szCs w:val="28"/>
        </w:rPr>
        <w:t>п</w:t>
      </w:r>
      <w:r w:rsidR="00801537" w:rsidRPr="00801537">
        <w:rPr>
          <w:rFonts w:ascii="Times New Roman" w:hAnsi="Times New Roman" w:cs="Times New Roman"/>
          <w:sz w:val="28"/>
          <w:szCs w:val="28"/>
        </w:rPr>
        <w:t>роектирование, реконструкция и строительство автомобильных дорог общего пользования местного значения</w:t>
      </w:r>
      <w:r w:rsidR="002D63A1">
        <w:rPr>
          <w:rFonts w:ascii="Times New Roman" w:hAnsi="Times New Roman" w:cs="Times New Roman"/>
          <w:sz w:val="28"/>
          <w:szCs w:val="28"/>
        </w:rPr>
        <w:t>».</w:t>
      </w:r>
    </w:p>
    <w:p w:rsidR="00256579" w:rsidRDefault="00846621" w:rsidP="00AB5B16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6011F3"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B5B16">
        <w:rPr>
          <w:rFonts w:ascii="Times New Roman" w:hAnsi="Times New Roman"/>
          <w:color w:val="000000" w:themeColor="text1"/>
          <w:sz w:val="28"/>
          <w:szCs w:val="28"/>
        </w:rPr>
        <w:tab/>
      </w:r>
      <w:r w:rsidR="00256579" w:rsidRPr="006A7C7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 к Порядку «Перечень кодов целевых статей расходов бюджета муниципального образования «</w:t>
      </w:r>
      <w:r w:rsidR="00256579">
        <w:rPr>
          <w:rFonts w:ascii="Times New Roman" w:hAnsi="Times New Roman" w:cs="Times New Roman"/>
          <w:color w:val="000000" w:themeColor="text1"/>
          <w:sz w:val="26"/>
          <w:szCs w:val="26"/>
        </w:rPr>
        <w:t>Усть-Лужское</w:t>
      </w:r>
      <w:r w:rsidR="00256579" w:rsidRPr="006A7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поселение»</w:t>
      </w:r>
      <w:r w:rsidR="00AB5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6579" w:rsidRPr="006A7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 w:rsidR="00256579">
        <w:rPr>
          <w:rFonts w:ascii="Times New Roman" w:hAnsi="Times New Roman" w:cs="Times New Roman"/>
          <w:color w:val="000000" w:themeColor="text1"/>
          <w:sz w:val="28"/>
          <w:szCs w:val="28"/>
        </w:rPr>
        <w:t>строк</w:t>
      </w:r>
      <w:r w:rsidR="00F2719A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256579" w:rsidRPr="006A7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 </w:t>
      </w:r>
    </w:p>
    <w:p w:rsidR="00256579" w:rsidRPr="006A7C7B" w:rsidRDefault="00256579" w:rsidP="00AB5B16">
      <w:pPr>
        <w:widowControl w:val="0"/>
        <w:autoSpaceDE w:val="0"/>
        <w:autoSpaceDN w:val="0"/>
        <w:adjustRightInd w:val="0"/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846621" w:rsidRPr="00257756" w:rsidTr="006272D1">
        <w:trPr>
          <w:trHeight w:val="7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21" w:rsidRPr="006011F3" w:rsidRDefault="006011F3" w:rsidP="00AB5B16">
            <w:pPr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8015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="007628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7628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  <w:r w:rsidR="007628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80</w:t>
            </w:r>
            <w:r w:rsidR="008015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21" w:rsidRPr="006272D1" w:rsidRDefault="00801537" w:rsidP="00AB5B16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537">
              <w:rPr>
                <w:rFonts w:ascii="Times New Roman" w:hAnsi="Times New Roman" w:cs="Times New Roman"/>
                <w:sz w:val="28"/>
                <w:szCs w:val="28"/>
              </w:rPr>
              <w:t>Проектирование, реконструкция и строительство автомобильных дорог общего пользования местного значения</w:t>
            </w:r>
          </w:p>
        </w:tc>
      </w:tr>
    </w:tbl>
    <w:p w:rsidR="00256579" w:rsidRPr="00512112" w:rsidRDefault="00256579" w:rsidP="00AB5B16">
      <w:pPr>
        <w:widowControl w:val="0"/>
        <w:autoSpaceDE w:val="0"/>
        <w:autoSpaceDN w:val="0"/>
        <w:adjustRightInd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121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121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347B">
        <w:rPr>
          <w:rFonts w:ascii="Times New Roman" w:hAnsi="Times New Roman" w:cs="Times New Roman"/>
          <w:sz w:val="28"/>
          <w:szCs w:val="28"/>
        </w:rPr>
        <w:t>Настоящий приказ разместить на официальном сайте администрации МО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Усть-Лужское</w:t>
      </w:r>
      <w:r w:rsidRPr="00A05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347B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r w:rsidRPr="007E11C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Кингисеппск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E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E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E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347B">
        <w:rPr>
          <w:rFonts w:ascii="Times New Roman" w:hAnsi="Times New Roman" w:cs="Times New Roman"/>
          <w:bCs/>
          <w:sz w:val="28"/>
          <w:szCs w:val="28"/>
        </w:rPr>
        <w:t>Ленинградской области</w:t>
      </w:r>
      <w:r w:rsidRPr="00DC347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 w:rsidRPr="005121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5139" w:rsidRPr="00512112" w:rsidRDefault="00256579" w:rsidP="00AB5B16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51211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3B5139" w:rsidRPr="00512112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Настоящий приказ вступает в силу с момента его подписания</w:t>
      </w:r>
      <w:r w:rsidR="00F2719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56579" w:rsidRPr="00512112" w:rsidRDefault="00256579" w:rsidP="00AB5B1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121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121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5121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12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возложить на заместителя председателя комитета финансов, начальника бюджетного отдела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Т.В. Смурову</w:t>
      </w:r>
      <w:r w:rsidRPr="00512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заместителя председателя комитета финансов, начальника отдела учета исполнения бюджета, главного бухгалтера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С.И. Варзину</w:t>
      </w:r>
      <w:r w:rsidRPr="005121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6579" w:rsidRDefault="00256579" w:rsidP="00256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3E0C60" w:rsidRPr="00512112" w:rsidRDefault="003E0C60" w:rsidP="003E0C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121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12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финансов </w:t>
      </w:r>
    </w:p>
    <w:p w:rsidR="003E0C60" w:rsidRPr="00512112" w:rsidRDefault="003E0C60" w:rsidP="003E0C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51211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Кингисеппск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gramEnd"/>
    </w:p>
    <w:p w:rsidR="003E0C60" w:rsidRDefault="003E0C60" w:rsidP="003E0C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11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12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2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21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AB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12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Е.А.</w:t>
      </w:r>
      <w:r w:rsidR="00AB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Сапина</w:t>
      </w:r>
    </w:p>
    <w:sectPr w:rsidR="003E0C60" w:rsidSect="00AB5B1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0A5" w:rsidRDefault="00B960A5">
      <w:pPr>
        <w:spacing w:after="0" w:line="240" w:lineRule="auto"/>
      </w:pPr>
      <w:r>
        <w:separator/>
      </w:r>
    </w:p>
  </w:endnote>
  <w:endnote w:type="continuationSeparator" w:id="0">
    <w:p w:rsidR="00B960A5" w:rsidRDefault="00B96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0A5" w:rsidRDefault="00B960A5">
      <w:pPr>
        <w:spacing w:after="0" w:line="240" w:lineRule="auto"/>
      </w:pPr>
      <w:r>
        <w:separator/>
      </w:r>
    </w:p>
  </w:footnote>
  <w:footnote w:type="continuationSeparator" w:id="0">
    <w:p w:rsidR="00B960A5" w:rsidRDefault="00B96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3945377"/>
      <w:docPartObj>
        <w:docPartGallery w:val="Page Numbers (Top of Page)"/>
        <w:docPartUnique/>
      </w:docPartObj>
    </w:sdtPr>
    <w:sdtEndPr/>
    <w:sdtContent>
      <w:p w:rsidR="00B960A5" w:rsidRDefault="00B960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B16">
          <w:rPr>
            <w:noProof/>
          </w:rPr>
          <w:t>2</w:t>
        </w:r>
        <w:r>
          <w:fldChar w:fldCharType="end"/>
        </w:r>
      </w:p>
    </w:sdtContent>
  </w:sdt>
  <w:p w:rsidR="00B960A5" w:rsidRDefault="00B960A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9255A"/>
    <w:multiLevelType w:val="multilevel"/>
    <w:tmpl w:val="4BBE1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770850C9"/>
    <w:multiLevelType w:val="multilevel"/>
    <w:tmpl w:val="7E6EE714"/>
    <w:lvl w:ilvl="0">
      <w:start w:val="1"/>
      <w:numFmt w:val="decimal"/>
      <w:lvlText w:val="%1."/>
      <w:lvlJc w:val="left"/>
      <w:pPr>
        <w:ind w:left="2282" w:hanging="13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ItzxCmiwceX2cIWXVO5ait7kf0=" w:salt="4wClC9nRBSHoKr3bXzytU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579"/>
    <w:rsid w:val="001431CD"/>
    <w:rsid w:val="00256579"/>
    <w:rsid w:val="002D63A1"/>
    <w:rsid w:val="00381472"/>
    <w:rsid w:val="003B5139"/>
    <w:rsid w:val="003E0C60"/>
    <w:rsid w:val="00591DF4"/>
    <w:rsid w:val="006011F3"/>
    <w:rsid w:val="006062AE"/>
    <w:rsid w:val="00620C8A"/>
    <w:rsid w:val="006272D1"/>
    <w:rsid w:val="006467AC"/>
    <w:rsid w:val="006B3158"/>
    <w:rsid w:val="006E2C6B"/>
    <w:rsid w:val="00713EC7"/>
    <w:rsid w:val="007628B9"/>
    <w:rsid w:val="007F4F7F"/>
    <w:rsid w:val="00801537"/>
    <w:rsid w:val="00846621"/>
    <w:rsid w:val="00864944"/>
    <w:rsid w:val="00912B93"/>
    <w:rsid w:val="009D64D5"/>
    <w:rsid w:val="009F5711"/>
    <w:rsid w:val="00AB5B16"/>
    <w:rsid w:val="00B960A5"/>
    <w:rsid w:val="00E9414F"/>
    <w:rsid w:val="00EF257A"/>
    <w:rsid w:val="00F2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565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5657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565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56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6579"/>
  </w:style>
  <w:style w:type="paragraph" w:styleId="a7">
    <w:name w:val="Balloon Text"/>
    <w:basedOn w:val="a"/>
    <w:link w:val="a8"/>
    <w:uiPriority w:val="99"/>
    <w:semiHidden/>
    <w:unhideWhenUsed/>
    <w:rsid w:val="00846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66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565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5657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565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56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6579"/>
  </w:style>
  <w:style w:type="paragraph" w:styleId="a7">
    <w:name w:val="Balloon Text"/>
    <w:basedOn w:val="a"/>
    <w:link w:val="a8"/>
    <w:uiPriority w:val="99"/>
    <w:semiHidden/>
    <w:unhideWhenUsed/>
    <w:rsid w:val="00846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66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430</Words>
  <Characters>2454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</dc:creator>
  <cp:lastModifiedBy>INA</cp:lastModifiedBy>
  <cp:revision>5</cp:revision>
  <cp:lastPrinted>2025-11-01T06:02:00Z</cp:lastPrinted>
  <dcterms:created xsi:type="dcterms:W3CDTF">2025-10-28T08:36:00Z</dcterms:created>
  <dcterms:modified xsi:type="dcterms:W3CDTF">2025-11-01T06:03:00Z</dcterms:modified>
</cp:coreProperties>
</file>