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81" w:rsidRDefault="005C0581">
      <w:pPr>
        <w:rPr>
          <w:rFonts w:ascii="Times New Roman" w:hAnsi="Times New Roman"/>
          <w:b/>
          <w:sz w:val="28"/>
          <w:szCs w:val="28"/>
        </w:rPr>
      </w:pPr>
      <w:r w:rsidRPr="00DD3A08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1605AD">
        <w:rPr>
          <w:rFonts w:ascii="Times New Roman" w:hAnsi="Times New Roman"/>
          <w:b/>
          <w:sz w:val="28"/>
          <w:szCs w:val="28"/>
        </w:rPr>
        <w:t xml:space="preserve">     План работы на ок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тябрь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5C0581" w:rsidRPr="003D3289" w:rsidTr="003D3289">
        <w:tc>
          <w:tcPr>
            <w:tcW w:w="675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2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289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289">
              <w:rPr>
                <w:rFonts w:ascii="Times New Roman" w:hAnsi="Times New Roman"/>
                <w:sz w:val="28"/>
                <w:szCs w:val="28"/>
              </w:rPr>
              <w:t xml:space="preserve"> Дата </w:t>
            </w:r>
          </w:p>
        </w:tc>
        <w:tc>
          <w:tcPr>
            <w:tcW w:w="2393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289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5C0581" w:rsidRPr="003D3289" w:rsidTr="003D3289">
        <w:tc>
          <w:tcPr>
            <w:tcW w:w="675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28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C0581" w:rsidRPr="00283ABE" w:rsidRDefault="000B1325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составлению родословных старинных водских родов.</w:t>
            </w:r>
            <w:r w:rsidR="00160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Поиск ар</w:t>
            </w:r>
            <w:r w:rsidR="001605AD">
              <w:rPr>
                <w:rFonts w:ascii="Times New Roman" w:hAnsi="Times New Roman"/>
                <w:sz w:val="24"/>
                <w:szCs w:val="24"/>
              </w:rPr>
              <w:t>хивных документов в архивах СПБ (метрические книги Кракольской Николаевской церкви  и записи Наровского ВИКа)</w:t>
            </w:r>
          </w:p>
        </w:tc>
        <w:tc>
          <w:tcPr>
            <w:tcW w:w="2393" w:type="dxa"/>
          </w:tcPr>
          <w:p w:rsidR="005C0581" w:rsidRPr="003D3289" w:rsidRDefault="001605AD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01-15.10</w:t>
            </w:r>
          </w:p>
        </w:tc>
        <w:tc>
          <w:tcPr>
            <w:tcW w:w="2393" w:type="dxa"/>
          </w:tcPr>
          <w:p w:rsidR="001605AD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</w:t>
            </w:r>
          </w:p>
          <w:p w:rsidR="001605AD" w:rsidRDefault="001605AD" w:rsidP="0016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289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581" w:rsidRPr="003D3289" w:rsidTr="003D3289">
        <w:trPr>
          <w:trHeight w:val="1377"/>
        </w:trPr>
        <w:tc>
          <w:tcPr>
            <w:tcW w:w="675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2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языкового </w:t>
            </w:r>
            <w:r w:rsidRPr="003D3289">
              <w:rPr>
                <w:rFonts w:ascii="Times New Roman" w:hAnsi="Times New Roman"/>
                <w:sz w:val="24"/>
                <w:szCs w:val="24"/>
              </w:rPr>
              <w:t>квеста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проекта « </w:t>
            </w:r>
            <w:r w:rsidRPr="003D3289">
              <w:rPr>
                <w:rFonts w:ascii="Times New Roman" w:hAnsi="Times New Roman" w:cs="Helvetica"/>
                <w:sz w:val="24"/>
                <w:szCs w:val="24"/>
                <w:lang w:val="en-US"/>
              </w:rPr>
              <w:t>SANA</w:t>
            </w:r>
            <w:r w:rsidRPr="003D3289">
              <w:rPr>
                <w:rFonts w:ascii="Times New Roman" w:hAnsi="Times New Roman" w:cs="Helvetica"/>
                <w:sz w:val="28"/>
                <w:szCs w:val="28"/>
              </w:rPr>
              <w:t xml:space="preserve">» </w:t>
            </w:r>
            <w:r w:rsidRPr="003D3289">
              <w:rPr>
                <w:rFonts w:ascii="Times New Roman" w:hAnsi="Times New Roman"/>
                <w:sz w:val="24"/>
                <w:szCs w:val="24"/>
              </w:rPr>
              <w:t>« Тайны водского музея»  в двух-форматном исполнении: водский и ижорски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D3289">
              <w:rPr>
                <w:rFonts w:ascii="Times New Roman" w:hAnsi="Times New Roman"/>
                <w:sz w:val="24"/>
                <w:szCs w:val="24"/>
              </w:rPr>
              <w:t xml:space="preserve"> языки.</w:t>
            </w:r>
          </w:p>
        </w:tc>
        <w:tc>
          <w:tcPr>
            <w:tcW w:w="2393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запросу в течение месяца</w:t>
            </w:r>
          </w:p>
        </w:tc>
        <w:tc>
          <w:tcPr>
            <w:tcW w:w="2393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</w:t>
            </w:r>
          </w:p>
          <w:p w:rsidR="005C0581" w:rsidRDefault="005C0581" w:rsidP="00DF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289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581" w:rsidRPr="003D3289" w:rsidTr="003D3289">
        <w:tc>
          <w:tcPr>
            <w:tcW w:w="675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28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C0581" w:rsidRPr="00DF0E53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взаимодействия с Центром коренных народов при Правительстве ЛО организация курсов водского языка. Преподаватель Дьячков Н. А.</w:t>
            </w:r>
          </w:p>
        </w:tc>
        <w:tc>
          <w:tcPr>
            <w:tcW w:w="2393" w:type="dxa"/>
          </w:tcPr>
          <w:p w:rsidR="005C0581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группа</w:t>
            </w:r>
          </w:p>
          <w:p w:rsidR="005C0581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четверг  на базе МБОУ «Кракольская СОШ»</w:t>
            </w:r>
          </w:p>
          <w:p w:rsidR="005C0581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289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</w:tc>
      </w:tr>
      <w:tr w:rsidR="005C0581" w:rsidRPr="003D3289" w:rsidTr="003D3289">
        <w:tc>
          <w:tcPr>
            <w:tcW w:w="675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28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рамках взаимодействия с Центром коренных народов при Правительстве ЛО организация курсов водского языка. Преподаватель Дьячков Н. А.</w:t>
            </w:r>
          </w:p>
        </w:tc>
        <w:tc>
          <w:tcPr>
            <w:tcW w:w="2393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Взрослая группа:каждый четверг на базе музея</w:t>
            </w:r>
          </w:p>
        </w:tc>
        <w:tc>
          <w:tcPr>
            <w:tcW w:w="2393" w:type="dxa"/>
          </w:tcPr>
          <w:p w:rsidR="005C0581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</w:t>
            </w:r>
          </w:p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289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</w:tc>
      </w:tr>
      <w:tr w:rsidR="005C0581" w:rsidRPr="003D3289" w:rsidTr="003D3289">
        <w:tc>
          <w:tcPr>
            <w:tcW w:w="675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28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C0581" w:rsidRPr="003D3289" w:rsidRDefault="000B1325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объявлением  2019 г. ООН - годом языков коренных народов, проведение    научно-практической конференции на базе Кингисеппского краеведческого музея. Презентация музея Водской культуры  и организация выездного языкового квеста.</w:t>
            </w:r>
          </w:p>
        </w:tc>
        <w:tc>
          <w:tcPr>
            <w:tcW w:w="2393" w:type="dxa"/>
          </w:tcPr>
          <w:p w:rsidR="005C0581" w:rsidRPr="003D3289" w:rsidRDefault="000B1325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</w:t>
            </w:r>
            <w:r w:rsidR="005C0581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2393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289">
              <w:rPr>
                <w:rFonts w:ascii="Times New Roman" w:hAnsi="Times New Roman"/>
                <w:sz w:val="24"/>
                <w:szCs w:val="24"/>
              </w:rPr>
              <w:t xml:space="preserve">Ильина </w:t>
            </w:r>
          </w:p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289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</w:tc>
      </w:tr>
      <w:tr w:rsidR="005C0581" w:rsidRPr="003D3289" w:rsidTr="003D3289">
        <w:tc>
          <w:tcPr>
            <w:tcW w:w="675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28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взаимодействия с Центром коренных народов при Правительстве ЛО   участие в проекте « Шерстяной народ». Организация курсов по вязанию варежек с традиционными водскими орнаментами </w:t>
            </w:r>
          </w:p>
        </w:tc>
        <w:tc>
          <w:tcPr>
            <w:tcW w:w="2393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суббота месяца</w:t>
            </w:r>
          </w:p>
        </w:tc>
        <w:tc>
          <w:tcPr>
            <w:tcW w:w="2393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581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289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0B1325" w:rsidRPr="003D3289" w:rsidRDefault="000B1325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</w:t>
            </w:r>
          </w:p>
        </w:tc>
      </w:tr>
      <w:tr w:rsidR="005C0581" w:rsidRPr="003D3289" w:rsidTr="003D3289">
        <w:tc>
          <w:tcPr>
            <w:tcW w:w="675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28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экскурсий в музее</w:t>
            </w:r>
          </w:p>
        </w:tc>
        <w:tc>
          <w:tcPr>
            <w:tcW w:w="2393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2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/>
                <w:sz w:val="24"/>
                <w:szCs w:val="24"/>
              </w:rPr>
              <w:t>. По запросу</w:t>
            </w:r>
          </w:p>
        </w:tc>
        <w:tc>
          <w:tcPr>
            <w:tcW w:w="2393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</w:t>
            </w:r>
          </w:p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289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</w:tc>
      </w:tr>
      <w:tr w:rsidR="005C0581" w:rsidRPr="003D3289" w:rsidTr="003D3289">
        <w:tc>
          <w:tcPr>
            <w:tcW w:w="675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5C0581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фондов музея. Организация музейного пространства</w:t>
            </w:r>
          </w:p>
        </w:tc>
        <w:tc>
          <w:tcPr>
            <w:tcW w:w="2393" w:type="dxa"/>
          </w:tcPr>
          <w:p w:rsidR="005C0581" w:rsidRPr="003D3289" w:rsidRDefault="005C0581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2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C0581" w:rsidRPr="003D3289" w:rsidRDefault="005C0581" w:rsidP="00416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</w:t>
            </w:r>
          </w:p>
          <w:p w:rsidR="005C0581" w:rsidRDefault="005C0581" w:rsidP="00416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289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</w:tc>
      </w:tr>
      <w:tr w:rsidR="000B1325" w:rsidRPr="003D3289" w:rsidTr="003D3289">
        <w:tc>
          <w:tcPr>
            <w:tcW w:w="675" w:type="dxa"/>
          </w:tcPr>
          <w:p w:rsidR="000B1325" w:rsidRDefault="001605AD" w:rsidP="003D32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0B1325" w:rsidRDefault="001605AD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Систематизация архивных фото, оцифровка. </w:t>
            </w:r>
          </w:p>
        </w:tc>
        <w:tc>
          <w:tcPr>
            <w:tcW w:w="2393" w:type="dxa"/>
          </w:tcPr>
          <w:p w:rsidR="000B1325" w:rsidRPr="003D3289" w:rsidRDefault="001605AD" w:rsidP="003D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2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605AD" w:rsidRPr="003D3289" w:rsidRDefault="001605AD" w:rsidP="0016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</w:t>
            </w:r>
          </w:p>
          <w:p w:rsidR="000B1325" w:rsidRDefault="001605AD" w:rsidP="0016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289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</w:tc>
      </w:tr>
    </w:tbl>
    <w:p w:rsidR="005C0581" w:rsidRDefault="005C0581" w:rsidP="00751F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sectPr w:rsidR="005C0581" w:rsidSect="00D3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1A1B"/>
    <w:multiLevelType w:val="hybridMultilevel"/>
    <w:tmpl w:val="0A78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EFD"/>
    <w:rsid w:val="00016A83"/>
    <w:rsid w:val="000B1325"/>
    <w:rsid w:val="00133167"/>
    <w:rsid w:val="001605AD"/>
    <w:rsid w:val="00283ABE"/>
    <w:rsid w:val="002C733B"/>
    <w:rsid w:val="002E29F4"/>
    <w:rsid w:val="00322AFA"/>
    <w:rsid w:val="003309ED"/>
    <w:rsid w:val="0035382B"/>
    <w:rsid w:val="003959B3"/>
    <w:rsid w:val="003B47EB"/>
    <w:rsid w:val="003D3289"/>
    <w:rsid w:val="00416BD1"/>
    <w:rsid w:val="004A2AB7"/>
    <w:rsid w:val="005C0581"/>
    <w:rsid w:val="006E2D10"/>
    <w:rsid w:val="006E4E5E"/>
    <w:rsid w:val="00751F63"/>
    <w:rsid w:val="007616D1"/>
    <w:rsid w:val="007C00A3"/>
    <w:rsid w:val="007C5E31"/>
    <w:rsid w:val="007E362A"/>
    <w:rsid w:val="00813A12"/>
    <w:rsid w:val="0081507F"/>
    <w:rsid w:val="008C5FDB"/>
    <w:rsid w:val="00B711E0"/>
    <w:rsid w:val="00C111EB"/>
    <w:rsid w:val="00C14EFD"/>
    <w:rsid w:val="00D36C6A"/>
    <w:rsid w:val="00DB0CE8"/>
    <w:rsid w:val="00DD3A08"/>
    <w:rsid w:val="00DF0E53"/>
    <w:rsid w:val="00DF44C4"/>
    <w:rsid w:val="00E717CC"/>
    <w:rsid w:val="00F1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1F6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6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B0CE8"/>
    <w:pPr>
      <w:ind w:left="720"/>
      <w:contextualSpacing/>
    </w:pPr>
  </w:style>
  <w:style w:type="character" w:customStyle="1" w:styleId="textexposedshow">
    <w:name w:val="text_exposed_show"/>
    <w:uiPriority w:val="99"/>
    <w:rsid w:val="003B47EB"/>
    <w:rPr>
      <w:rFonts w:cs="Times New Roman"/>
    </w:rPr>
  </w:style>
  <w:style w:type="paragraph" w:styleId="a6">
    <w:name w:val="Normal (Web)"/>
    <w:basedOn w:val="a"/>
    <w:uiPriority w:val="99"/>
    <w:rsid w:val="00815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март 2019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март 2019</dc:title>
  <dc:creator>User</dc:creator>
  <cp:lastModifiedBy>User</cp:lastModifiedBy>
  <cp:revision>4</cp:revision>
  <dcterms:created xsi:type="dcterms:W3CDTF">2019-10-02T11:01:00Z</dcterms:created>
  <dcterms:modified xsi:type="dcterms:W3CDTF">2019-10-03T11:09:00Z</dcterms:modified>
</cp:coreProperties>
</file>