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0" w:rsidRPr="002C0023" w:rsidRDefault="009823B0" w:rsidP="002C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2C0023">
        <w:rPr>
          <w:rFonts w:ascii="Times New Roman" w:hAnsi="Times New Roman" w:cs="Times New Roman"/>
          <w:b/>
          <w:color w:val="2F2F2F"/>
          <w:sz w:val="24"/>
          <w:szCs w:val="24"/>
        </w:rPr>
        <w:t>Расширены меры поддержки для семей с детьми</w:t>
      </w:r>
      <w:r w:rsidR="002C0023"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9823B0" w:rsidRDefault="009823B0" w:rsidP="009823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2F2F2F"/>
          <w:sz w:val="28"/>
          <w:szCs w:val="28"/>
        </w:rPr>
      </w:pPr>
      <w:r>
        <w:rPr>
          <w:rFonts w:ascii="Helv" w:hAnsi="Helv" w:cs="Helv"/>
          <w:color w:val="2F2F2F"/>
          <w:sz w:val="28"/>
          <w:szCs w:val="28"/>
        </w:rPr>
        <w:t> </w:t>
      </w:r>
    </w:p>
    <w:p w:rsidR="009823B0" w:rsidRPr="002C0023" w:rsidRDefault="009823B0" w:rsidP="0098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C0023">
        <w:rPr>
          <w:rFonts w:ascii="Times New Roman" w:hAnsi="Times New Roman" w:cs="Times New Roman"/>
          <w:color w:val="2F2F2F"/>
          <w:sz w:val="24"/>
          <w:szCs w:val="24"/>
        </w:rPr>
        <w:t xml:space="preserve">В соответствии с </w:t>
      </w:r>
      <w:r w:rsidR="002C0023">
        <w:rPr>
          <w:rFonts w:ascii="Times New Roman" w:hAnsi="Times New Roman" w:cs="Times New Roman"/>
          <w:color w:val="2F2F2F"/>
          <w:sz w:val="24"/>
          <w:szCs w:val="24"/>
        </w:rPr>
        <w:t>У</w:t>
      </w:r>
      <w:r w:rsidRPr="002C0023">
        <w:rPr>
          <w:rFonts w:ascii="Times New Roman" w:hAnsi="Times New Roman" w:cs="Times New Roman"/>
          <w:color w:val="2F2F2F"/>
          <w:sz w:val="24"/>
          <w:szCs w:val="24"/>
        </w:rPr>
        <w:t>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 w:rsidR="009823B0" w:rsidRPr="002C0023" w:rsidRDefault="009823B0" w:rsidP="0098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9823B0" w:rsidRPr="002C0023" w:rsidRDefault="009823B0" w:rsidP="0098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C0023">
        <w:rPr>
          <w:rFonts w:ascii="Times New Roman" w:hAnsi="Times New Roman" w:cs="Times New Roman"/>
          <w:color w:val="2F2F2F"/>
          <w:sz w:val="24"/>
          <w:szCs w:val="24"/>
        </w:rPr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 </w:t>
      </w:r>
      <w:hyperlink r:id="rId4" w:history="1">
        <w:r w:rsidRPr="002C0023">
          <w:rPr>
            <w:rFonts w:ascii="Times New Roman" w:hAnsi="Times New Roman" w:cs="Times New Roman"/>
            <w:color w:val="0000FF"/>
            <w:sz w:val="24"/>
            <w:szCs w:val="24"/>
          </w:rPr>
          <w:t>Портал</w:t>
        </w:r>
      </w:hyperlink>
      <w:r w:rsidRPr="002C0023">
        <w:rPr>
          <w:rFonts w:ascii="Times New Roman" w:hAnsi="Times New Roman" w:cs="Times New Roman"/>
          <w:color w:val="2F2F2F"/>
          <w:sz w:val="24"/>
          <w:szCs w:val="24"/>
        </w:rPr>
        <w:t> </w:t>
      </w:r>
      <w:proofErr w:type="spellStart"/>
      <w:r w:rsidRPr="002C0023">
        <w:rPr>
          <w:rFonts w:ascii="Times New Roman" w:hAnsi="Times New Roman" w:cs="Times New Roman"/>
          <w:color w:val="2F2F2F"/>
          <w:sz w:val="24"/>
          <w:szCs w:val="24"/>
        </w:rPr>
        <w:t>госуслуг</w:t>
      </w:r>
      <w:proofErr w:type="spellEnd"/>
      <w:r w:rsidRPr="002C0023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9823B0" w:rsidRPr="002C0023" w:rsidRDefault="009823B0" w:rsidP="0098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2C0023">
        <w:rPr>
          <w:rFonts w:ascii="Times New Roman" w:hAnsi="Times New Roman" w:cs="Times New Roman"/>
          <w:color w:val="2F2F2F"/>
          <w:sz w:val="24"/>
          <w:szCs w:val="24"/>
        </w:rPr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Заявление можно также подать в  клиентскую службу Пенсионного фонда или через многофункциональны</w:t>
      </w:r>
      <w:r w:rsidR="002C0023">
        <w:rPr>
          <w:rFonts w:ascii="Times New Roman" w:hAnsi="Times New Roman" w:cs="Times New Roman"/>
          <w:color w:val="2F2F2F"/>
          <w:sz w:val="24"/>
          <w:szCs w:val="24"/>
        </w:rPr>
        <w:t>й</w:t>
      </w:r>
      <w:r w:rsidRPr="002C0023">
        <w:rPr>
          <w:rFonts w:ascii="Times New Roman" w:hAnsi="Times New Roman" w:cs="Times New Roman"/>
          <w:color w:val="2F2F2F"/>
          <w:sz w:val="24"/>
          <w:szCs w:val="24"/>
        </w:rPr>
        <w:t xml:space="preserve"> центр.</w:t>
      </w:r>
    </w:p>
    <w:p w:rsidR="009823B0" w:rsidRPr="002C0023" w:rsidRDefault="009823B0" w:rsidP="0098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9823B0" w:rsidRPr="002C0023" w:rsidRDefault="002C0023" w:rsidP="0098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>)</w:t>
      </w:r>
    </w:p>
    <w:p w:rsidR="009823B0" w:rsidRPr="002C0023" w:rsidRDefault="009823B0" w:rsidP="00982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E57A15" w:rsidRDefault="002C0023"/>
    <w:sectPr w:rsidR="00E57A15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B0"/>
    <w:rsid w:val="00157213"/>
    <w:rsid w:val="002C0023"/>
    <w:rsid w:val="00420DA1"/>
    <w:rsid w:val="00962197"/>
    <w:rsid w:val="0098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2020-05-27T06:12:00Z</dcterms:created>
  <dcterms:modified xsi:type="dcterms:W3CDTF">2020-05-27T08:40:00Z</dcterms:modified>
</cp:coreProperties>
</file>