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</w:t>
      </w:r>
      <w:r w:rsidR="00412D1B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</w:t>
      </w:r>
      <w:r w:rsidR="003E1870">
        <w:rPr>
          <w:rFonts w:ascii="Times New Roman" w:hAnsi="Times New Roman" w:cs="Times New Roman"/>
        </w:rPr>
        <w:t>мая 2024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412D1B">
        <w:rPr>
          <w:rFonts w:ascii="Times New Roman" w:hAnsi="Times New Roman" w:cs="Times New Roman"/>
        </w:rPr>
        <w:t xml:space="preserve"> </w:t>
      </w:r>
      <w:r w:rsidR="0056616D">
        <w:rPr>
          <w:rFonts w:ascii="Times New Roman" w:hAnsi="Times New Roman" w:cs="Times New Roman"/>
        </w:rPr>
        <w:t>356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7090" w:rsidRPr="00B300A7" w:rsidTr="00412D1B">
        <w:trPr>
          <w:trHeight w:val="1238"/>
        </w:trPr>
        <w:tc>
          <w:tcPr>
            <w:tcW w:w="5670" w:type="dxa"/>
          </w:tcPr>
          <w:p w:rsidR="00647090" w:rsidRPr="00962292" w:rsidRDefault="00F42CDB" w:rsidP="00412D1B">
            <w:pPr>
              <w:pStyle w:val="a3"/>
              <w:ind w:lef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</w:t>
            </w:r>
            <w:r w:rsidR="003E1870">
              <w:rPr>
                <w:rFonts w:ascii="Times New Roman" w:hAnsi="Times New Roman" w:cs="Times New Roman"/>
              </w:rPr>
              <w:t xml:space="preserve"> в решение Совета депутатов от 23 сентября 2021 года № 165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870">
              <w:rPr>
                <w:rFonts w:ascii="Times New Roman" w:hAnsi="Times New Roman" w:cs="Times New Roman"/>
              </w:rPr>
              <w:t>«</w:t>
            </w:r>
            <w:r w:rsidR="00962292" w:rsidRPr="00962292">
              <w:rPr>
                <w:rFonts w:ascii="Times New Roman" w:hAnsi="Times New Roman" w:cs="Times New Roman"/>
              </w:rPr>
              <w:t>О передаче части полномочий по осуществлению подготовки проектов генерального плана, правил</w:t>
            </w:r>
            <w:bookmarkStart w:id="0" w:name="_GoBack"/>
            <w:bookmarkEnd w:id="0"/>
            <w:r w:rsidR="00962292" w:rsidRPr="00962292">
              <w:rPr>
                <w:rFonts w:ascii="Times New Roman" w:hAnsi="Times New Roman" w:cs="Times New Roman"/>
              </w:rPr>
              <w:t xml:space="preserve"> землепользования</w:t>
            </w:r>
            <w:r w:rsidR="00D152A0">
              <w:rPr>
                <w:rFonts w:ascii="Times New Roman" w:hAnsi="Times New Roman" w:cs="Times New Roman"/>
              </w:rPr>
              <w:t xml:space="preserve"> </w:t>
            </w:r>
            <w:r w:rsidR="00962292" w:rsidRPr="00962292">
              <w:rPr>
                <w:rFonts w:ascii="Times New Roman" w:hAnsi="Times New Roman" w:cs="Times New Roman"/>
              </w:rPr>
              <w:t>и застройки и внесения изменений в генеральный план, правила землепользования</w:t>
            </w:r>
            <w:r w:rsidR="00D152A0">
              <w:rPr>
                <w:rFonts w:ascii="Times New Roman" w:hAnsi="Times New Roman" w:cs="Times New Roman"/>
              </w:rPr>
              <w:t xml:space="preserve"> </w:t>
            </w:r>
            <w:r w:rsidR="00962292" w:rsidRPr="00962292">
              <w:rPr>
                <w:rFonts w:ascii="Times New Roman" w:hAnsi="Times New Roman" w:cs="Times New Roman"/>
              </w:rPr>
              <w:t>и застройки МО «</w:t>
            </w:r>
            <w:r w:rsidR="00962292">
              <w:rPr>
                <w:rFonts w:ascii="Times New Roman" w:hAnsi="Times New Roman" w:cs="Times New Roman"/>
              </w:rPr>
              <w:t>Усть-Лужское сельское поселение</w:t>
            </w:r>
            <w:r w:rsidR="00962292" w:rsidRPr="00962292">
              <w:rPr>
                <w:rFonts w:ascii="Times New Roman" w:hAnsi="Times New Roman" w:cs="Times New Roman"/>
              </w:rPr>
              <w:t>» муниципальному образованию «</w:t>
            </w:r>
            <w:proofErr w:type="spellStart"/>
            <w:r w:rsidR="00962292" w:rsidRPr="0096229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="00962292" w:rsidRPr="00962292">
              <w:rPr>
                <w:rFonts w:ascii="Times New Roman" w:hAnsi="Times New Roman" w:cs="Times New Roman"/>
              </w:rPr>
              <w:t xml:space="preserve"> муниципальный район» Ленинградской области</w:t>
            </w:r>
            <w:r w:rsidR="003E1870">
              <w:rPr>
                <w:rFonts w:ascii="Times New Roman" w:hAnsi="Times New Roman" w:cs="Times New Roman"/>
              </w:rPr>
              <w:t>»</w:t>
            </w:r>
            <w:r w:rsidR="00BC7BF1" w:rsidRPr="0096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9C0C74" w:rsidRDefault="00962292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962292">
        <w:rPr>
          <w:rFonts w:ascii="Times New Roman" w:hAnsi="Times New Roman" w:cs="Times New Roman"/>
        </w:rPr>
        <w:t xml:space="preserve">На основании </w:t>
      </w:r>
      <w:r w:rsidR="003E1870" w:rsidRPr="003E1870">
        <w:rPr>
          <w:rFonts w:ascii="Times New Roman" w:hAnsi="Times New Roman" w:cs="Times New Roman"/>
        </w:rPr>
        <w:t>част</w:t>
      </w:r>
      <w:r w:rsidR="003E1870">
        <w:rPr>
          <w:rFonts w:ascii="Times New Roman" w:hAnsi="Times New Roman" w:cs="Times New Roman"/>
        </w:rPr>
        <w:t>и</w:t>
      </w:r>
      <w:r w:rsidR="003E1870" w:rsidRPr="003E1870">
        <w:rPr>
          <w:rFonts w:ascii="Times New Roman" w:hAnsi="Times New Roman" w:cs="Times New Roman"/>
        </w:rPr>
        <w:t xml:space="preserve"> 4 статьи 15 Федерального закона от 6 октября 2003г. № 131-ФЗ «Об общих принципах организации местного самоуправления в Российской Федерации»</w:t>
      </w:r>
      <w:r w:rsidRPr="00962292">
        <w:rPr>
          <w:rFonts w:ascii="Times New Roman" w:hAnsi="Times New Roman" w:cs="Times New Roman"/>
        </w:rPr>
        <w:t>,</w:t>
      </w:r>
      <w:r w:rsidR="003E1870">
        <w:rPr>
          <w:rFonts w:ascii="Times New Roman" w:hAnsi="Times New Roman" w:cs="Times New Roman"/>
        </w:rPr>
        <w:t xml:space="preserve"> о</w:t>
      </w:r>
      <w:r w:rsidR="003E1870" w:rsidRPr="003E1870">
        <w:rPr>
          <w:rFonts w:ascii="Times New Roman" w:hAnsi="Times New Roman" w:cs="Times New Roman"/>
        </w:rPr>
        <w:t xml:space="preserve">бластного закона Ленинградской области от 30.12.2022 № 166-оз «О внесении изменений в статью 1 областного закона </w:t>
      </w:r>
      <w:r w:rsidR="003E1870">
        <w:rPr>
          <w:rFonts w:ascii="Times New Roman" w:hAnsi="Times New Roman" w:cs="Times New Roman"/>
        </w:rPr>
        <w:t>«</w:t>
      </w:r>
      <w:r w:rsidR="003E1870" w:rsidRPr="003E1870">
        <w:rPr>
          <w:rFonts w:ascii="Times New Roman" w:hAnsi="Times New Roman" w:cs="Times New Roman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962292">
        <w:rPr>
          <w:rFonts w:ascii="Times New Roman" w:hAnsi="Times New Roman" w:cs="Times New Roman"/>
        </w:rPr>
        <w:t xml:space="preserve"> решения Совета депутатов МО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от 21.07.2010 года №154/2-с «Об утверждении Порядка передачи (принятия) полномочий между органами местного самоуправления МО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и органами местного самоуправления поселений, входящих в его состав», </w:t>
      </w:r>
      <w:r w:rsidR="009C0C74"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  <w:r w:rsidR="00D849AD">
        <w:rPr>
          <w:rFonts w:ascii="Times New Roman" w:hAnsi="Times New Roman" w:cs="Times New Roman"/>
          <w:bCs/>
        </w:rPr>
        <w:t xml:space="preserve">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F42CDB" w:rsidRDefault="00F42CDB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решение Совета депутатов от 23.09.2021 года № 165 «</w:t>
      </w:r>
      <w:r w:rsidRPr="00962292">
        <w:rPr>
          <w:rFonts w:ascii="Times New Roman" w:hAnsi="Times New Roman" w:cs="Times New Roman"/>
        </w:rPr>
        <w:t>О передаче части полномочий по осуществлению подготовки проектов генерального плана, правил землепользования</w:t>
      </w:r>
      <w:r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и застройки и внесения изменений в генеральный план, правила землепользования</w:t>
      </w:r>
      <w:r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и застройки МО 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муниципальному образованию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Ленинградской области</w:t>
      </w:r>
      <w:r>
        <w:rPr>
          <w:rFonts w:ascii="Times New Roman" w:hAnsi="Times New Roman" w:cs="Times New Roman"/>
        </w:rPr>
        <w:t>»:</w:t>
      </w:r>
    </w:p>
    <w:p w:rsidR="00F42CDB" w:rsidRDefault="00F42CDB" w:rsidP="00F42CDB">
      <w:pPr>
        <w:pStyle w:val="a5"/>
        <w:numPr>
          <w:ilvl w:val="1"/>
          <w:numId w:val="12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пункт 1 решения словами следующего содержания:</w:t>
      </w:r>
    </w:p>
    <w:p w:rsidR="00F42CDB" w:rsidRDefault="00F42CDB" w:rsidP="00F42CDB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42CDB">
        <w:rPr>
          <w:rFonts w:ascii="Times New Roman" w:hAnsi="Times New Roman" w:cs="Times New Roman"/>
        </w:rPr>
        <w:t>по подготовке и принятию решений о подготовке документации по планировке территории (внесении изменений)»</w:t>
      </w:r>
    </w:p>
    <w:p w:rsidR="00647090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1423F">
        <w:rPr>
          <w:rFonts w:ascii="Times New Roman" w:hAnsi="Times New Roman" w:cs="Times New Roman"/>
        </w:rPr>
        <w:t xml:space="preserve">Администрации МО «Усть-Лужское сельское поселение» заключить </w:t>
      </w:r>
      <w:r w:rsidR="00F42CDB">
        <w:rPr>
          <w:rFonts w:ascii="Times New Roman" w:hAnsi="Times New Roman" w:cs="Times New Roman"/>
        </w:rPr>
        <w:t>Дополнительное соглашение к Соглашению</w:t>
      </w:r>
      <w:r w:rsidRPr="0091423F">
        <w:rPr>
          <w:rFonts w:ascii="Times New Roman" w:hAnsi="Times New Roman" w:cs="Times New Roman"/>
        </w:rPr>
        <w:t xml:space="preserve">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</w:t>
      </w:r>
      <w:r>
        <w:rPr>
          <w:rFonts w:ascii="Times New Roman" w:hAnsi="Times New Roman" w:cs="Times New Roman"/>
        </w:rPr>
        <w:t xml:space="preserve">, правила </w:t>
      </w:r>
      <w:r w:rsidRPr="0091423F">
        <w:rPr>
          <w:rFonts w:ascii="Times New Roman" w:hAnsi="Times New Roman" w:cs="Times New Roman"/>
        </w:rPr>
        <w:t>землепользования и застройки МО «Усть-Лужское сельское поселение» с администрацией МО «</w:t>
      </w:r>
      <w:proofErr w:type="spellStart"/>
      <w:r w:rsidRPr="0091423F">
        <w:rPr>
          <w:rFonts w:ascii="Times New Roman" w:hAnsi="Times New Roman" w:cs="Times New Roman"/>
        </w:rPr>
        <w:t>Кингисеппский</w:t>
      </w:r>
      <w:proofErr w:type="spellEnd"/>
      <w:r w:rsidRPr="0091423F">
        <w:rPr>
          <w:rFonts w:ascii="Times New Roman" w:hAnsi="Times New Roman" w:cs="Times New Roman"/>
        </w:rPr>
        <w:t xml:space="preserve"> муниципальный район»</w:t>
      </w:r>
      <w:r w:rsidR="00F42CDB">
        <w:rPr>
          <w:rFonts w:ascii="Times New Roman" w:hAnsi="Times New Roman" w:cs="Times New Roman"/>
        </w:rPr>
        <w:t xml:space="preserve"> от 30.12.2021 г. № 49-с</w:t>
      </w:r>
      <w:r w:rsidR="009C0C74" w:rsidRPr="0091423F">
        <w:rPr>
          <w:rFonts w:ascii="Times New Roman" w:hAnsi="Times New Roman" w:cs="Times New Roman"/>
        </w:rPr>
        <w:t>.</w:t>
      </w:r>
    </w:p>
    <w:p w:rsidR="00F42CDB" w:rsidRDefault="00F42CDB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2CDB">
        <w:rPr>
          <w:rFonts w:ascii="Times New Roman" w:hAnsi="Times New Roman" w:cs="Times New Roman"/>
        </w:rPr>
        <w:t>Настоящее решение вступает в силу со дня подписания и распространяется на правоотношения, возникшие с 01 января 2024 года.</w:t>
      </w:r>
    </w:p>
    <w:p w:rsidR="0091423F" w:rsidRPr="00D849AD" w:rsidRDefault="00D849AD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lastRenderedPageBreak/>
        <w:t>Настоящее решение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/ЛЕНОБЛИНФОРМ/».</w:t>
      </w:r>
    </w:p>
    <w:p w:rsidR="0091423F" w:rsidRPr="00D849AD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D849AD" w:rsidRPr="00D849AD">
        <w:rPr>
          <w:rFonts w:ascii="Times New Roman" w:hAnsi="Times New Roman" w:cs="Times New Roman"/>
        </w:rPr>
        <w:t>оставляю за собой</w:t>
      </w:r>
      <w:r w:rsidRPr="00D849AD">
        <w:rPr>
          <w:rFonts w:ascii="Times New Roman" w:hAnsi="Times New Roman" w:cs="Times New Roman"/>
        </w:rPr>
        <w:t>.</w:t>
      </w:r>
    </w:p>
    <w:p w:rsidR="00412D1B" w:rsidRDefault="00412D1B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870" w:rsidRDefault="003E1870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870" w:rsidRDefault="003E1870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870" w:rsidRDefault="003E1870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647090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</w:t>
      </w:r>
      <w:r w:rsidR="00D849AD">
        <w:rPr>
          <w:rFonts w:ascii="Times New Roman" w:hAnsi="Times New Roman" w:cs="Times New Roman"/>
        </w:rPr>
        <w:t xml:space="preserve">Н.С. </w:t>
      </w:r>
      <w:proofErr w:type="spellStart"/>
      <w:r w:rsidR="00D849AD">
        <w:rPr>
          <w:rFonts w:ascii="Times New Roman" w:hAnsi="Times New Roman" w:cs="Times New Roman"/>
        </w:rPr>
        <w:t>Миркасимова</w:t>
      </w:r>
      <w:proofErr w:type="spellEnd"/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sectPr w:rsidR="00647090" w:rsidSect="00412D1B">
      <w:pgSz w:w="11905" w:h="16837"/>
      <w:pgMar w:top="851" w:right="851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1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3E1870"/>
    <w:rsid w:val="00412D1B"/>
    <w:rsid w:val="004206FA"/>
    <w:rsid w:val="00442331"/>
    <w:rsid w:val="004458CD"/>
    <w:rsid w:val="00536738"/>
    <w:rsid w:val="0053729D"/>
    <w:rsid w:val="0056616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3B64"/>
    <w:rsid w:val="006E6ED8"/>
    <w:rsid w:val="007132C2"/>
    <w:rsid w:val="0072408D"/>
    <w:rsid w:val="00733785"/>
    <w:rsid w:val="008357E4"/>
    <w:rsid w:val="008541FD"/>
    <w:rsid w:val="008C2554"/>
    <w:rsid w:val="008D422A"/>
    <w:rsid w:val="008F6ACC"/>
    <w:rsid w:val="0091423F"/>
    <w:rsid w:val="009178EE"/>
    <w:rsid w:val="00951457"/>
    <w:rsid w:val="00962292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85F0F"/>
    <w:rsid w:val="00CB7BE2"/>
    <w:rsid w:val="00CC2DD2"/>
    <w:rsid w:val="00D152A0"/>
    <w:rsid w:val="00D83E87"/>
    <w:rsid w:val="00D849AD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F31AC7"/>
    <w:rsid w:val="00F42CDB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3A7F"/>
  <w15:docId w15:val="{D40023E9-2E98-4D6E-ADDD-BCB9E55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2021-09-27T13:22:00Z</cp:lastPrinted>
  <dcterms:created xsi:type="dcterms:W3CDTF">2024-05-23T13:10:00Z</dcterms:created>
  <dcterms:modified xsi:type="dcterms:W3CDTF">2024-05-23T13:10:00Z</dcterms:modified>
</cp:coreProperties>
</file>