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270E2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4"/>
        <w:rPr>
          <w:rFonts w:ascii="Times New Roman" w:hAnsi="Times New Roman" w:cs="Times New Roman"/>
        </w:rPr>
      </w:pPr>
    </w:p>
    <w:p w:rsidR="00105EC8" w:rsidRDefault="00BB4CB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823DF">
        <w:rPr>
          <w:rFonts w:ascii="Times New Roman" w:hAnsi="Times New Roman" w:cs="Times New Roman"/>
        </w:rPr>
        <w:t>16 декабря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F823DF">
        <w:rPr>
          <w:rFonts w:ascii="Times New Roman" w:hAnsi="Times New Roman" w:cs="Times New Roman"/>
        </w:rPr>
        <w:t>32</w:t>
      </w:r>
      <w:bookmarkStart w:id="0" w:name="_GoBack"/>
      <w:bookmarkEnd w:id="0"/>
      <w:r w:rsidR="008114C2">
        <w:rPr>
          <w:rFonts w:ascii="Times New Roman" w:hAnsi="Times New Roman" w:cs="Times New Roman"/>
        </w:rPr>
        <w:t xml:space="preserve"> </w:t>
      </w:r>
    </w:p>
    <w:p w:rsidR="008114C2" w:rsidRPr="00B300A7" w:rsidRDefault="008114C2">
      <w:pPr>
        <w:pStyle w:val="a4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47090" w:rsidRPr="00B300A7" w:rsidTr="008114C2">
        <w:trPr>
          <w:trHeight w:val="685"/>
        </w:trPr>
        <w:tc>
          <w:tcPr>
            <w:tcW w:w="5103" w:type="dxa"/>
          </w:tcPr>
          <w:p w:rsidR="00647090" w:rsidRPr="008114C2" w:rsidRDefault="008114C2" w:rsidP="00D259F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114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 внесении изменений и дополнений </w:t>
            </w:r>
            <w:r w:rsidRPr="008114C2">
              <w:rPr>
                <w:rFonts w:ascii="Times New Roman" w:eastAsia="Times New Roman" w:hAnsi="Times New Roman"/>
                <w:bCs/>
                <w:lang w:eastAsia="ru-RU"/>
              </w:rPr>
              <w:t>в Устав Усть-Лужского сельского поселения Кингисепского муниципального района Ленинградской области</w:t>
            </w:r>
            <w:r w:rsidRPr="008114C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="006241D6" w:rsidRPr="008114C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</w:p>
        </w:tc>
      </w:tr>
    </w:tbl>
    <w:p w:rsidR="003A5E90" w:rsidRDefault="008340E5" w:rsidP="0064709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8556B" w:rsidRPr="00244272" w:rsidRDefault="008114C2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762884">
        <w:rPr>
          <w:rFonts w:ascii="Times New Roman" w:eastAsia="Times New Roman" w:hAnsi="Times New Roman"/>
          <w:lang w:eastAsia="ru-RU"/>
        </w:rPr>
        <w:t xml:space="preserve">В целях приведения Устава муниципального образования «Усть-Лужское сельское поселение» Кингисеппского муниципального района Ленинградской области в соответствие с </w:t>
      </w:r>
      <w:r w:rsidRPr="00577A10">
        <w:rPr>
          <w:rFonts w:ascii="Times New Roman" w:hAnsi="Times New Roman"/>
        </w:rPr>
        <w:t xml:space="preserve">Федеральным законом </w:t>
      </w:r>
      <w:r>
        <w:rPr>
          <w:rFonts w:ascii="Times New Roman" w:hAnsi="Times New Roman"/>
        </w:rPr>
        <w:t>от 22 июля 2024 №</w:t>
      </w:r>
      <w:r w:rsidRPr="00577A10">
        <w:rPr>
          <w:rFonts w:ascii="Times New Roman" w:hAnsi="Times New Roman"/>
        </w:rPr>
        <w:t> 213-ФЗ "О внесении изменений в статьи 14 и 16 Федерального закона "Об общих принципах организации местного самоуправления в Российской Федерации"</w:t>
      </w:r>
      <w:r w:rsidR="00D259F3" w:rsidRPr="00D259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340E5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Совет депутатов</w:t>
      </w:r>
      <w:r w:rsidR="0077094A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241D6">
        <w:rPr>
          <w:rFonts w:ascii="Times New Roman" w:hAnsi="Times New Roman" w:cs="Times New Roman"/>
          <w:bCs/>
        </w:rPr>
        <w:t>муниципального образования</w:t>
      </w:r>
      <w:r w:rsidR="0077094A" w:rsidRPr="00244272">
        <w:rPr>
          <w:rFonts w:ascii="Times New Roman" w:hAnsi="Times New Roman" w:cs="Times New Roman"/>
          <w:bCs/>
        </w:rPr>
        <w:t xml:space="preserve"> «Усть-Лужское сельское поселение»</w:t>
      </w:r>
      <w:r w:rsidR="006241D6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</w:p>
    <w:p w:rsidR="008114C2" w:rsidRPr="00762884" w:rsidRDefault="008114C2" w:rsidP="008114C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Внести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изменения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дополнения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sz w:val="24"/>
          <w:szCs w:val="24"/>
        </w:rPr>
        <w:t>Устав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«Усть-Лужское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сельское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поселение»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Кингисеппского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Ленинградской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(приложение).</w:t>
      </w:r>
    </w:p>
    <w:p w:rsidR="008114C2" w:rsidRPr="00762884" w:rsidRDefault="008114C2" w:rsidP="008114C2">
      <w:pPr>
        <w:pStyle w:val="ab"/>
        <w:numPr>
          <w:ilvl w:val="1"/>
          <w:numId w:val="27"/>
        </w:numPr>
        <w:tabs>
          <w:tab w:val="clear" w:pos="709"/>
        </w:tabs>
        <w:suppressAutoHyphens w:val="0"/>
        <w:spacing w:line="276" w:lineRule="atLeast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62884">
        <w:rPr>
          <w:rFonts w:ascii="Times New Roman" w:eastAsia="Times New Roman" w:hAnsi="Times New Roman"/>
          <w:b/>
          <w:color w:val="000000"/>
          <w:lang w:eastAsia="ru-RU"/>
        </w:rPr>
        <w:t>Часть 1 статьи 6 Устава дополнить пунктом 15 следующего содержания:</w:t>
      </w:r>
    </w:p>
    <w:p w:rsidR="008114C2" w:rsidRPr="00762884" w:rsidRDefault="008114C2" w:rsidP="008114C2">
      <w:pPr>
        <w:spacing w:after="0" w:line="276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«15)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8114C2" w:rsidRPr="00762884" w:rsidRDefault="008114C2" w:rsidP="008114C2">
      <w:pPr>
        <w:spacing w:after="0" w:line="276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«Усть-Лужское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сельское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поселение»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Кингисеппского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Ленинградской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области:</w:t>
      </w:r>
    </w:p>
    <w:p w:rsidR="008114C2" w:rsidRPr="00762884" w:rsidRDefault="008114C2" w:rsidP="00811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(пятнадцати)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направить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Главное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управление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юстиции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Санкт-Петербургу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Ленинградской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государственную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регистрацию,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источнике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опубликования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решения.</w:t>
      </w:r>
    </w:p>
    <w:p w:rsidR="008114C2" w:rsidRPr="00762884" w:rsidRDefault="008114C2" w:rsidP="00811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течение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(десяти)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дня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опубликования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решения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внесении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изменений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дополнений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Устав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направить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Управление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Министерства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юстиции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Ленинградской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области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сведения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источнике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дате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опубликования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решения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внесении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изменений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дополнений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Устав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«Усть-Лужское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сельское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поселение»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Кингисеппского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района.</w:t>
      </w:r>
    </w:p>
    <w:p w:rsidR="008114C2" w:rsidRPr="00762884" w:rsidRDefault="008114C2" w:rsidP="008114C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подлежит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официальному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опубликованию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средствах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массовой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газете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«Восточный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Берег»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размещению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позднее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пять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принятия.</w:t>
      </w:r>
    </w:p>
    <w:p w:rsidR="008340E5" w:rsidRDefault="008114C2" w:rsidP="008114C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288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Контроль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возложить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постоянную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депутатскую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комиссию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международным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2884">
        <w:rPr>
          <w:rFonts w:ascii="Times New Roman" w:eastAsia="Times New Roman" w:hAnsi="Times New Roman"/>
          <w:color w:val="000000"/>
          <w:sz w:val="24"/>
          <w:szCs w:val="24"/>
        </w:rPr>
        <w:t>отношениям</w:t>
      </w:r>
      <w:r w:rsidR="008340E5" w:rsidRPr="00244272">
        <w:rPr>
          <w:rFonts w:ascii="Times New Roman" w:hAnsi="Times New Roman" w:cs="Times New Roman"/>
        </w:rPr>
        <w:t>.</w:t>
      </w:r>
    </w:p>
    <w:p w:rsid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D259F3" w:rsidRPr="00244272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340E5" w:rsidRPr="00647090" w:rsidRDefault="008340E5" w:rsidP="006E6ED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Pr="001C4DFD" w:rsidRDefault="001C4DFD" w:rsidP="001C4DFD">
      <w:pPr>
        <w:pStyle w:val="a4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8D5645">
        <w:rPr>
          <w:rFonts w:ascii="Times New Roman" w:hAnsi="Times New Roman" w:cs="Times New Roman"/>
        </w:rPr>
        <w:t>Н.С. Миркасимова</w:t>
      </w: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sectPr w:rsidR="00D259F3" w:rsidSect="0027171F">
      <w:pgSz w:w="11905" w:h="16837"/>
      <w:pgMar w:top="993" w:right="851" w:bottom="56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1E" w:rsidRDefault="004F271E" w:rsidP="00244272">
      <w:pPr>
        <w:spacing w:after="0" w:line="240" w:lineRule="auto"/>
      </w:pPr>
      <w:r>
        <w:separator/>
      </w:r>
    </w:p>
  </w:endnote>
  <w:endnote w:type="continuationSeparator" w:id="0">
    <w:p w:rsidR="004F271E" w:rsidRDefault="004F271E" w:rsidP="0024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1E" w:rsidRDefault="004F271E" w:rsidP="00244272">
      <w:pPr>
        <w:spacing w:after="0" w:line="240" w:lineRule="auto"/>
      </w:pPr>
      <w:r>
        <w:separator/>
      </w:r>
    </w:p>
  </w:footnote>
  <w:footnote w:type="continuationSeparator" w:id="0">
    <w:p w:rsidR="004F271E" w:rsidRDefault="004F271E" w:rsidP="0024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50148"/>
    <w:multiLevelType w:val="hybridMultilevel"/>
    <w:tmpl w:val="94C25360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2714A"/>
    <w:multiLevelType w:val="hybridMultilevel"/>
    <w:tmpl w:val="06D2F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E11E2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35F2C"/>
    <w:multiLevelType w:val="multilevel"/>
    <w:tmpl w:val="BFD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D4C72"/>
    <w:multiLevelType w:val="multilevel"/>
    <w:tmpl w:val="F3A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B6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8146A0"/>
    <w:multiLevelType w:val="hybridMultilevel"/>
    <w:tmpl w:val="42005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B6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1A3049A"/>
    <w:multiLevelType w:val="multilevel"/>
    <w:tmpl w:val="8AA695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FEF7A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8241CA"/>
    <w:multiLevelType w:val="hybridMultilevel"/>
    <w:tmpl w:val="D1AE9518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4A8108BD"/>
    <w:multiLevelType w:val="hybridMultilevel"/>
    <w:tmpl w:val="86107D6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F87CB1"/>
    <w:multiLevelType w:val="multilevel"/>
    <w:tmpl w:val="E2E64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A2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3A759E"/>
    <w:multiLevelType w:val="hybridMultilevel"/>
    <w:tmpl w:val="4BB03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2A58E9"/>
    <w:multiLevelType w:val="hybridMultilevel"/>
    <w:tmpl w:val="398C39B4"/>
    <w:lvl w:ilvl="0" w:tplc="F314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5D7C61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116302"/>
    <w:multiLevelType w:val="hybridMultilevel"/>
    <w:tmpl w:val="22D0D128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2D26"/>
    <w:multiLevelType w:val="hybridMultilevel"/>
    <w:tmpl w:val="A5D42F9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123D"/>
    <w:multiLevelType w:val="hybridMultilevel"/>
    <w:tmpl w:val="3C306C18"/>
    <w:lvl w:ilvl="0" w:tplc="8E8A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AF25A8"/>
    <w:multiLevelType w:val="hybridMultilevel"/>
    <w:tmpl w:val="C7E05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9AEBD8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5" w15:restartNumberingAfterBreak="0">
    <w:nsid w:val="7E2F37F1"/>
    <w:multiLevelType w:val="multilevel"/>
    <w:tmpl w:val="9E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7"/>
  </w:num>
  <w:num w:numId="5">
    <w:abstractNumId w:val="19"/>
  </w:num>
  <w:num w:numId="6">
    <w:abstractNumId w:val="3"/>
  </w:num>
  <w:num w:numId="7">
    <w:abstractNumId w:val="25"/>
  </w:num>
  <w:num w:numId="8">
    <w:abstractNumId w:val="4"/>
  </w:num>
  <w:num w:numId="9">
    <w:abstractNumId w:val="21"/>
  </w:num>
  <w:num w:numId="10">
    <w:abstractNumId w:val="1"/>
  </w:num>
  <w:num w:numId="11">
    <w:abstractNumId w:val="20"/>
  </w:num>
  <w:num w:numId="12">
    <w:abstractNumId w:val="14"/>
  </w:num>
  <w:num w:numId="13">
    <w:abstractNumId w:val="0"/>
  </w:num>
  <w:num w:numId="14">
    <w:abstractNumId w:val="0"/>
  </w:num>
  <w:num w:numId="15">
    <w:abstractNumId w:val="6"/>
  </w:num>
  <w:num w:numId="16">
    <w:abstractNumId w:val="12"/>
  </w:num>
  <w:num w:numId="17">
    <w:abstractNumId w:val="2"/>
  </w:num>
  <w:num w:numId="18">
    <w:abstractNumId w:val="22"/>
  </w:num>
  <w:num w:numId="19">
    <w:abstractNumId w:val="16"/>
  </w:num>
  <w:num w:numId="20">
    <w:abstractNumId w:val="11"/>
  </w:num>
  <w:num w:numId="21">
    <w:abstractNumId w:val="8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270E2"/>
    <w:rsid w:val="001437C9"/>
    <w:rsid w:val="00160C21"/>
    <w:rsid w:val="001657B8"/>
    <w:rsid w:val="00166427"/>
    <w:rsid w:val="00193313"/>
    <w:rsid w:val="001B7A6E"/>
    <w:rsid w:val="001C4DFD"/>
    <w:rsid w:val="001D075D"/>
    <w:rsid w:val="001D4355"/>
    <w:rsid w:val="001D7796"/>
    <w:rsid w:val="001E1E46"/>
    <w:rsid w:val="0020207D"/>
    <w:rsid w:val="00214673"/>
    <w:rsid w:val="00244272"/>
    <w:rsid w:val="002552C9"/>
    <w:rsid w:val="0027171F"/>
    <w:rsid w:val="0028556B"/>
    <w:rsid w:val="002C1C7A"/>
    <w:rsid w:val="002E67DB"/>
    <w:rsid w:val="00303D85"/>
    <w:rsid w:val="0031444B"/>
    <w:rsid w:val="00380B54"/>
    <w:rsid w:val="003834D0"/>
    <w:rsid w:val="003852F6"/>
    <w:rsid w:val="00385E9D"/>
    <w:rsid w:val="00393459"/>
    <w:rsid w:val="00395302"/>
    <w:rsid w:val="003973BE"/>
    <w:rsid w:val="003A5E90"/>
    <w:rsid w:val="003C5992"/>
    <w:rsid w:val="003D624D"/>
    <w:rsid w:val="00410863"/>
    <w:rsid w:val="00442331"/>
    <w:rsid w:val="004458CD"/>
    <w:rsid w:val="00483D24"/>
    <w:rsid w:val="004F271E"/>
    <w:rsid w:val="00516F78"/>
    <w:rsid w:val="00523BB4"/>
    <w:rsid w:val="00536738"/>
    <w:rsid w:val="0053729D"/>
    <w:rsid w:val="00591044"/>
    <w:rsid w:val="005A7848"/>
    <w:rsid w:val="005E20E7"/>
    <w:rsid w:val="0060046B"/>
    <w:rsid w:val="0060659F"/>
    <w:rsid w:val="006241D6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40391"/>
    <w:rsid w:val="0075709F"/>
    <w:rsid w:val="0077094A"/>
    <w:rsid w:val="008114C2"/>
    <w:rsid w:val="008340E5"/>
    <w:rsid w:val="008541FD"/>
    <w:rsid w:val="00860195"/>
    <w:rsid w:val="008B3E96"/>
    <w:rsid w:val="008C2554"/>
    <w:rsid w:val="008D422A"/>
    <w:rsid w:val="008D5645"/>
    <w:rsid w:val="009178EE"/>
    <w:rsid w:val="00951457"/>
    <w:rsid w:val="009846CE"/>
    <w:rsid w:val="009A10B3"/>
    <w:rsid w:val="009B6BFC"/>
    <w:rsid w:val="009F4F46"/>
    <w:rsid w:val="00A469BC"/>
    <w:rsid w:val="00A54D73"/>
    <w:rsid w:val="00A87E32"/>
    <w:rsid w:val="00A95779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C54AA9"/>
    <w:rsid w:val="00C568D9"/>
    <w:rsid w:val="00C85F0F"/>
    <w:rsid w:val="00CB69F6"/>
    <w:rsid w:val="00CB7BE2"/>
    <w:rsid w:val="00CC1F45"/>
    <w:rsid w:val="00CC2DD2"/>
    <w:rsid w:val="00D259F3"/>
    <w:rsid w:val="00D573C2"/>
    <w:rsid w:val="00D70C91"/>
    <w:rsid w:val="00D83E87"/>
    <w:rsid w:val="00DA41B1"/>
    <w:rsid w:val="00DB667A"/>
    <w:rsid w:val="00DD4A95"/>
    <w:rsid w:val="00DF2D35"/>
    <w:rsid w:val="00E3411C"/>
    <w:rsid w:val="00E527CF"/>
    <w:rsid w:val="00E75050"/>
    <w:rsid w:val="00E94032"/>
    <w:rsid w:val="00EB4465"/>
    <w:rsid w:val="00EE509C"/>
    <w:rsid w:val="00F16F90"/>
    <w:rsid w:val="00F31AC7"/>
    <w:rsid w:val="00F823DF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2A7D"/>
  <w15:docId w15:val="{1E29F2D1-BE9E-425B-90E1-2D5AE63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5">
    <w:name w:val="Текст выноски Знак"/>
    <w:basedOn w:val="a1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4"/>
    <w:next w:val="a6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4"/>
    <w:rsid w:val="00105EC8"/>
    <w:pPr>
      <w:spacing w:after="120"/>
    </w:pPr>
  </w:style>
  <w:style w:type="paragraph" w:styleId="a7">
    <w:name w:val="List"/>
    <w:basedOn w:val="a6"/>
    <w:rsid w:val="00105EC8"/>
    <w:rPr>
      <w:rFonts w:cs="Tahoma"/>
    </w:rPr>
  </w:style>
  <w:style w:type="paragraph" w:styleId="a8">
    <w:name w:val="Title"/>
    <w:basedOn w:val="a4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4"/>
    <w:rsid w:val="00105EC8"/>
    <w:pPr>
      <w:suppressLineNumbers/>
    </w:pPr>
    <w:rPr>
      <w:rFonts w:cs="Tahoma"/>
    </w:rPr>
  </w:style>
  <w:style w:type="paragraph" w:styleId="aa">
    <w:name w:val="Balloon Text"/>
    <w:basedOn w:val="a4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4"/>
    <w:uiPriority w:val="34"/>
    <w:qFormat/>
    <w:rsid w:val="00105EC8"/>
  </w:style>
  <w:style w:type="table" w:styleId="ac">
    <w:name w:val="Table Grid"/>
    <w:basedOn w:val="a2"/>
    <w:uiPriority w:val="9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40E5"/>
  </w:style>
  <w:style w:type="character" w:styleId="ad">
    <w:name w:val="Hyperlink"/>
    <w:basedOn w:val="a1"/>
    <w:uiPriority w:val="99"/>
    <w:semiHidden/>
    <w:unhideWhenUsed/>
    <w:rsid w:val="008340E5"/>
    <w:rPr>
      <w:color w:val="0000FF"/>
      <w:u w:val="single"/>
    </w:rPr>
  </w:style>
  <w:style w:type="paragraph" w:styleId="a">
    <w:name w:val="List Bullet"/>
    <w:basedOn w:val="a0"/>
    <w:rsid w:val="00244272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0"/>
    <w:link w:val="af"/>
    <w:uiPriority w:val="99"/>
    <w:rsid w:val="0024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4427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244272"/>
    <w:rPr>
      <w:vertAlign w:val="superscript"/>
    </w:rPr>
  </w:style>
  <w:style w:type="paragraph" w:customStyle="1" w:styleId="empty">
    <w:name w:val="empty"/>
    <w:basedOn w:val="a0"/>
    <w:rsid w:val="006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D259F3"/>
    <w:rPr>
      <w:spacing w:val="-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259F3"/>
    <w:pPr>
      <w:shd w:val="clear" w:color="auto" w:fill="FFFFFF"/>
      <w:spacing w:before="180" w:after="60" w:line="0" w:lineRule="atLeast"/>
    </w:pPr>
    <w:rPr>
      <w:spacing w:val="-10"/>
      <w:sz w:val="10"/>
      <w:szCs w:val="10"/>
    </w:rPr>
  </w:style>
  <w:style w:type="paragraph" w:styleId="af1">
    <w:name w:val="Normal (Web)"/>
    <w:basedOn w:val="a0"/>
    <w:unhideWhenUsed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2024-12-16T13:12:00Z</cp:lastPrinted>
  <dcterms:created xsi:type="dcterms:W3CDTF">2024-12-16T13:13:00Z</dcterms:created>
  <dcterms:modified xsi:type="dcterms:W3CDTF">2024-12-16T13:13:00Z</dcterms:modified>
</cp:coreProperties>
</file>