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24" w:rsidRPr="00914973" w:rsidRDefault="00F74D24" w:rsidP="00914973">
      <w:pPr>
        <w:spacing w:before="360"/>
        <w:jc w:val="center"/>
        <w:outlineLvl w:val="1"/>
        <w:rPr>
          <w:b/>
          <w:bCs/>
          <w:iCs/>
        </w:rPr>
      </w:pPr>
      <w:bookmarkStart w:id="0" w:name="_Toc533424965"/>
      <w:r w:rsidRPr="00914973">
        <w:rPr>
          <w:b/>
          <w:bCs/>
          <w:iCs/>
        </w:rPr>
        <w:t xml:space="preserve">Программе </w:t>
      </w:r>
      <w:r w:rsidR="00914973">
        <w:rPr>
          <w:b/>
          <w:bCs/>
          <w:iCs/>
        </w:rPr>
        <w:t xml:space="preserve"> </w:t>
      </w:r>
      <w:r w:rsidRPr="00914973">
        <w:rPr>
          <w:b/>
          <w:bCs/>
          <w:iCs/>
        </w:rPr>
        <w:t xml:space="preserve">государственного </w:t>
      </w:r>
      <w:proofErr w:type="spellStart"/>
      <w:r w:rsidRPr="00914973">
        <w:rPr>
          <w:b/>
          <w:bCs/>
          <w:iCs/>
        </w:rPr>
        <w:t>софинансирования</w:t>
      </w:r>
      <w:proofErr w:type="spellEnd"/>
      <w:r w:rsidRPr="00914973">
        <w:rPr>
          <w:b/>
          <w:bCs/>
          <w:iCs/>
        </w:rPr>
        <w:t xml:space="preserve"> пенсий - 10 лет</w:t>
      </w:r>
      <w:bookmarkEnd w:id="0"/>
      <w:r w:rsidR="00914973">
        <w:rPr>
          <w:b/>
          <w:bCs/>
          <w:iCs/>
        </w:rPr>
        <w:t>.</w:t>
      </w:r>
    </w:p>
    <w:p w:rsidR="00F74D24" w:rsidRPr="00610D6B" w:rsidRDefault="00914973" w:rsidP="00F74D24">
      <w:r w:rsidRPr="00914973">
        <w:t xml:space="preserve">УПФР в </w:t>
      </w:r>
      <w:proofErr w:type="spellStart"/>
      <w:r w:rsidRPr="00914973">
        <w:t>Кингисеппском</w:t>
      </w:r>
      <w:proofErr w:type="spellEnd"/>
      <w:r w:rsidRPr="00914973">
        <w:t xml:space="preserve"> районе (межрайонное)</w:t>
      </w:r>
      <w:r w:rsidR="00F74D24" w:rsidRPr="00610D6B">
        <w:t xml:space="preserve"> районе напоминает, что государственная поддержка формирования </w:t>
      </w:r>
      <w:r w:rsidR="00F74D24" w:rsidRPr="00914973">
        <w:t>пенсионных накоплений</w:t>
      </w:r>
      <w:r w:rsidR="00F74D24" w:rsidRPr="00610D6B">
        <w:t xml:space="preserve"> осуществляется в течение 10 лет, начиная с года, следующего за годом начала уплаты застрахованными лицами дополнительных </w:t>
      </w:r>
      <w:r w:rsidR="00F74D24" w:rsidRPr="00914973">
        <w:t>страховых взносов на накопительную пенсию</w:t>
      </w:r>
      <w:r w:rsidR="00F74D24" w:rsidRPr="00610D6B">
        <w:t xml:space="preserve"> (ДСВ).</w:t>
      </w:r>
    </w:p>
    <w:p w:rsidR="00F74D24" w:rsidRPr="00610D6B" w:rsidRDefault="00F74D24" w:rsidP="00F74D24">
      <w:r w:rsidRPr="00610D6B">
        <w:t xml:space="preserve">Таким образом, в 2019 году завершается программа государственного </w:t>
      </w:r>
      <w:proofErr w:type="spellStart"/>
      <w:r w:rsidRPr="00610D6B">
        <w:t>софинансирования</w:t>
      </w:r>
      <w:proofErr w:type="spellEnd"/>
      <w:r w:rsidRPr="00610D6B">
        <w:t xml:space="preserve"> формирования </w:t>
      </w:r>
      <w:r w:rsidRPr="00914973">
        <w:t>пенсионных накоплений</w:t>
      </w:r>
      <w:r w:rsidRPr="00610D6B">
        <w:t xml:space="preserve"> для тех, кто начал уплату ДСВ в 2009 году, т.е. с первого года действия программы.</w:t>
      </w:r>
    </w:p>
    <w:p w:rsidR="00F74D24" w:rsidRPr="00610D6B" w:rsidRDefault="00F74D24" w:rsidP="00F74D24">
      <w:r w:rsidRPr="00610D6B">
        <w:t xml:space="preserve">Вместе с тем, продолжает действовать норма Налогового кодекса Российской Федерации, предусматривающая для работающих граждан налоговый вычет на сумму уплаченных ДСВ. Те, кто желает дальше, после 10 лет уплаты, пополнять средства своих </w:t>
      </w:r>
      <w:r w:rsidRPr="00914973">
        <w:t>пенсионных накоплений,</w:t>
      </w:r>
      <w:r w:rsidRPr="00610D6B">
        <w:t xml:space="preserve"> могут продолжать уплату. При этом государственного </w:t>
      </w:r>
      <w:proofErr w:type="spellStart"/>
      <w:r w:rsidRPr="00610D6B">
        <w:t>софинансирования</w:t>
      </w:r>
      <w:proofErr w:type="spellEnd"/>
      <w:r w:rsidRPr="00610D6B">
        <w:t xml:space="preserve"> уже не будет, но будет начисляться инвестиционный доход, плюс можно будет получить 13% от уплаченной суммы в виде возврата НДФЛ.</w:t>
      </w:r>
    </w:p>
    <w:p w:rsidR="00F74D24" w:rsidRPr="00610D6B" w:rsidRDefault="00F74D24" w:rsidP="00F74D24">
      <w:r w:rsidRPr="00610D6B">
        <w:t xml:space="preserve">Сохраняется также действующий порядок выплаты средств </w:t>
      </w:r>
      <w:r w:rsidRPr="00914973">
        <w:t>пенсионных накоплений</w:t>
      </w:r>
      <w:r w:rsidRPr="00610D6B">
        <w:t xml:space="preserve"> правопреемникам умершего застрахованного лица.</w:t>
      </w:r>
    </w:p>
    <w:p w:rsidR="006F3F9F" w:rsidRDefault="00914973">
      <w:r>
        <w:t xml:space="preserve">                                  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 (</w:t>
      </w:r>
      <w:proofErr w:type="gramStart"/>
      <w:r>
        <w:t>межрайонное</w:t>
      </w:r>
      <w:proofErr w:type="gramEnd"/>
      <w:r>
        <w:t>)</w:t>
      </w:r>
    </w:p>
    <w:sectPr w:rsidR="006F3F9F" w:rsidSect="006F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D24"/>
    <w:rsid w:val="000070AA"/>
    <w:rsid w:val="006F3F9F"/>
    <w:rsid w:val="00914973"/>
    <w:rsid w:val="00F7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24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2019-01-18T08:05:00Z</dcterms:created>
  <dcterms:modified xsi:type="dcterms:W3CDTF">2019-01-18T08:05:00Z</dcterms:modified>
</cp:coreProperties>
</file>