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A8" w:rsidRPr="005006D8" w:rsidRDefault="009D0549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3</w:t>
      </w:r>
    </w:p>
    <w:p w:rsidR="00826AA8" w:rsidRPr="005006D8" w:rsidRDefault="00826AA8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к договору управления </w:t>
      </w:r>
    </w:p>
    <w:p w:rsidR="00826AA8" w:rsidRPr="005006D8" w:rsidRDefault="00826AA8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многоквартирным домом </w:t>
      </w:r>
    </w:p>
    <w:p w:rsidR="00826AA8" w:rsidRDefault="00826AA8" w:rsidP="00826AA8">
      <w:pPr>
        <w:autoSpaceDE w:val="0"/>
        <w:rPr>
          <w:rFonts w:eastAsia="Times New Roman"/>
        </w:rPr>
      </w:pPr>
    </w:p>
    <w:p w:rsidR="00826AA8" w:rsidRDefault="00826AA8" w:rsidP="00826AA8">
      <w:pPr>
        <w:autoSpaceDE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Порядок обработки персональных данных граждан</w:t>
      </w:r>
      <w:bookmarkStart w:id="0" w:name="_GoBack"/>
      <w:bookmarkEnd w:id="0"/>
    </w:p>
    <w:p w:rsidR="00826AA8" w:rsidRDefault="00826AA8" w:rsidP="00826AA8">
      <w:pPr>
        <w:autoSpaceDE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для целей исполнения Договора</w:t>
      </w:r>
    </w:p>
    <w:p w:rsidR="00826AA8" w:rsidRDefault="00826AA8" w:rsidP="00826AA8">
      <w:pPr>
        <w:autoSpaceDE w:val="0"/>
        <w:jc w:val="center"/>
        <w:rPr>
          <w:rFonts w:eastAsia="Times New Roman"/>
          <w:b/>
        </w:rPr>
      </w:pP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1. Цели обработки персональных данных граждан: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Целями обработки персональных данных, являются исполнение УК обязательств по Договору, включающих в себя функции, осуществляемые в отношении собственников помещений и связанные с: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- расчетами и начислениями платы за содержание и ремонт жилого помещения, платы за коммунальные услуги и иные услуги, оказываемые по Договору,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- подготовкой и доставкой таким потребителям платежных документов,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со взысканием задолженности с потребителей в принудительном (судебном) порядке.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2. Операторы по обработке персональных данных.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Операторами по обработке персональных данных граждан для целей исполнения Договора являются: УК и Представитель УК по расчетам с потребителями.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Представитель УК по расчетам с потребителями осуществляет обработку персональных данных граждан по поручению УК  при получении ею согласия граждан – субъектов персональных данных на передачу их персональных данных указанному Представителю.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3. Порядок получения согласия граждан – субъектов персональных данных на обработку их персональных данных Представителем УК.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Согласие на обработку персональных данных на условиях, указанных в настоящем Приложении, считается полученным УК с момента выставления потребителю (субъекту персональных данных) первого платежного документа, для внесения платы по Договору Представителем УК по расчетам с потребителями, до момента получения УК письменного обращения потребителя (субъекта персональных данных), выражающего несогласие на обработку его персональных данных лицом, осуществляющим обработку персональных данных по поручению УК.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В случае получения указанного обращения, УК обеспечивает обезличивание персональных данных такого субъекта персональных данных, для целей их дальнейшей обработки лицом, осуществляющим обработку персональных данных по поручению УК.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4. Перечень персональных данных (далее – данных), обработка которых осуществляется в целях, указанных в п.1 настоящего Приложения: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1) Фамилия, имя, отчество граждан и родственные отношения;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2) адрес;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3) площадь принадлежащего жилого помещения;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4) право владения помещением (собственник, наниматель);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5) паспортные данные собственников помещений.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5. Перечень действий с персональными данными: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1) сбор данных, указанных в п.4 настоящего Приложения;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2) хранение данных;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3) передача данных Представителю УК по расчетам с потребителями;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4) передача данных контролирующим органам;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5) передача данных ресурсоснабжающим организациям в случаях, допускаемых актами жилищного законодательства и Договором.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6. Общее описание используемых способов обработки персональных данных: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1) с использованием средств автоматизации, в том числе в информационно-телекоммуникационных сетях,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2) без использования средств автоматизации (при таком способе обработки персональных</w:t>
      </w:r>
    </w:p>
    <w:p w:rsidR="00826AA8" w:rsidRDefault="00826AA8" w:rsidP="00826AA8">
      <w:pPr>
        <w:autoSpaceDE w:val="0"/>
        <w:jc w:val="both"/>
        <w:rPr>
          <w:rFonts w:eastAsia="Times New Roman"/>
          <w:b/>
        </w:rPr>
      </w:pPr>
      <w:r>
        <w:rPr>
          <w:rFonts w:eastAsia="Times New Roman"/>
        </w:rPr>
        <w:t>данных действия по использованию, уточнению, распространению, уничтожению персональных данных в отношении каждого из субъектов персональных данных, осуществляются при непосредственном участии человека). С учетом требований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7. Срок хранения персональных данных.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  <w:r>
        <w:rPr>
          <w:rFonts w:eastAsia="Times New Roman"/>
        </w:rPr>
        <w:t>Срок хранения персональных данных потребителей «по достижению цели обработки информации», т.е. по истечении срока хранения этих данных, а именно в случае расторжения, либо окончания срока действия Договора.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8. Дополнительные условия.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В случае принятия собственниками помещений решения о внесении платы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организациям, а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также в случае уступки в соответствии с гражданским законодательством Российской Федерации в пользу ресурсоснабжающей организации или иных лиц, прав требования к потребителям, имеющим задолженность по оплате коммунальной услуги, Управляющая организация вправе передать таким ресурсоснабжающим организациям и иным лицам персональные данные субъектов персональных данных, указанные в п. 4 настоящего Приложения, для целей их обработки, указанных в п.1настоящего Приложения, способами, указанными в п.6 настоящего Приложения.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</w:p>
    <w:p w:rsidR="00826AA8" w:rsidRDefault="00826AA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5006D8" w:rsidRDefault="005006D8" w:rsidP="00826AA8">
      <w:pPr>
        <w:autoSpaceDE w:val="0"/>
        <w:jc w:val="both"/>
        <w:rPr>
          <w:rFonts w:eastAsia="Times New Roman"/>
        </w:rPr>
      </w:pPr>
    </w:p>
    <w:p w:rsidR="00826AA8" w:rsidRPr="005006D8" w:rsidRDefault="009D0549" w:rsidP="005006D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 4</w:t>
      </w:r>
    </w:p>
    <w:p w:rsidR="00826AA8" w:rsidRPr="005006D8" w:rsidRDefault="00826AA8" w:rsidP="005006D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к договору управления </w:t>
      </w:r>
    </w:p>
    <w:p w:rsidR="00826AA8" w:rsidRPr="005006D8" w:rsidRDefault="00826AA8" w:rsidP="005006D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многоквартирным домом </w:t>
      </w:r>
    </w:p>
    <w:p w:rsidR="00826AA8" w:rsidRDefault="00826AA8" w:rsidP="00826AA8">
      <w:pPr>
        <w:autoSpaceDE w:val="0"/>
        <w:jc w:val="right"/>
        <w:rPr>
          <w:rFonts w:eastAsia="Times New Roman"/>
        </w:rPr>
      </w:pPr>
    </w:p>
    <w:p w:rsidR="00826AA8" w:rsidRDefault="00826AA8" w:rsidP="00826AA8">
      <w:pPr>
        <w:autoSpaceDE w:val="0"/>
        <w:jc w:val="center"/>
        <w:rPr>
          <w:rFonts w:eastAsia="Times New Roman"/>
          <w:b/>
        </w:rPr>
      </w:pPr>
    </w:p>
    <w:p w:rsidR="00826AA8" w:rsidRDefault="00826AA8" w:rsidP="00826AA8">
      <w:pPr>
        <w:autoSpaceDE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Приемка работ, услуг по содержанию и ремонту общего</w:t>
      </w:r>
    </w:p>
    <w:p w:rsidR="00826AA8" w:rsidRDefault="00826AA8" w:rsidP="00826AA8">
      <w:pPr>
        <w:autoSpaceDE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имущества в многоквартирном доме</w:t>
      </w:r>
    </w:p>
    <w:p w:rsidR="00826AA8" w:rsidRDefault="00826AA8" w:rsidP="00826AA8">
      <w:pPr>
        <w:autoSpaceDE w:val="0"/>
        <w:jc w:val="center"/>
        <w:rPr>
          <w:rFonts w:eastAsia="Times New Roman"/>
          <w:b/>
        </w:rPr>
      </w:pP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1. Услуги и работы по управлению многоквартирным домом, содержанию и ремонту общего имущества признаются выполненными: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а) своевременно - если услуга или работа выполнена единовременно или с установленной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периодичностью в сроки, указанные в Перечне обязательных работ, услуг по управлению многоквартирным домом, содержанию и ремонту общего имущества;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б) в полном объеме - если услуга или работа выполнена в отношении того объема (числового значения измерения (кв. м; ед.; куб. м; м) элемента общего имущества в многоквартирном доме), который установлен для такой услуги или работы в Перечне обязательных работ, услуг по управлению многоквартирным домом, содержанию и ремонту общего имущества;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в) качественно - если услуга или работа выполнена в соответствии с правилами и нормами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технической эксплуатации жилого фонда.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2. Услуги и работы по управлению многоквартирным домом, содержанию и ремонту общего имущества признаются выполненными несвоевременно, некачественно, не в полном объеме: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а) несвоевременно – если услуга или работа выполнена единовременно или с установленной периодичностью с нарушением срока, указанного в Перечне обязательных работ, услуг по управлению многоквартирным домом, содержанию и ремонту общего имущества;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б) не в полном объеме - если услуга или работа выполнена не в том объеме (числового значения измерения (кв. м; ед.; куб. м; м) элемента общего имущества в многоквартирном доме), который установлен для такой услуги или работы в Перечне обязательных работ, услуг по управлению многоквартирным домом, содержанию и ремонту общего имущества;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в) некачественно - если услуга или работа выполнена в нарушение правил и норм технической эксплуатации жилого фонда.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Приемка выполненных работ, оказанных услуг осуществляется председателем совета дома.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Уклонение председателя совета дома от приемки выполненных работ или оказанных услуг либо его отказ от подписания акта выполненных работ не влечет невозможности признания работ выполненными, а услуг – оказанными. В указанном случае УК делает запись в акте выполненных работ и оказанных услуг о необоснованном отказе уполномоченного лица от подписания такого акта.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3. Плата за содержание и ремонт общего имущества подлежит уменьшению, на основании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Акта установления факта некачественного выполнения или выполнения не в полном объеме услуг по содержанию и ремонту общего имущества по форме, указанной в Приложении №6: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а) при несвоевременном (нарушение срока) выполнении работ, оказания услуг;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б) при неполном, некачественном выполнении работ, оказании услуг.</w:t>
      </w:r>
    </w:p>
    <w:p w:rsidR="000266F3" w:rsidRDefault="000266F3" w:rsidP="009C7C74">
      <w:pPr>
        <w:autoSpaceDE w:val="0"/>
        <w:jc w:val="both"/>
        <w:rPr>
          <w:rFonts w:eastAsia="Times New Roman"/>
        </w:rPr>
      </w:pPr>
    </w:p>
    <w:p w:rsidR="00826AA8" w:rsidRDefault="00826AA8" w:rsidP="00826AA8">
      <w:pPr>
        <w:overflowPunct w:val="0"/>
        <w:autoSpaceDE w:val="0"/>
        <w:jc w:val="right"/>
        <w:textAlignment w:val="baseline"/>
        <w:rPr>
          <w:rFonts w:eastAsia="Times New Roman"/>
        </w:rPr>
      </w:pPr>
    </w:p>
    <w:p w:rsidR="005006D8" w:rsidRDefault="005006D8" w:rsidP="00826AA8">
      <w:pPr>
        <w:overflowPunct w:val="0"/>
        <w:autoSpaceDE w:val="0"/>
        <w:jc w:val="right"/>
        <w:textAlignment w:val="baseline"/>
        <w:rPr>
          <w:rFonts w:eastAsia="Times New Roman"/>
        </w:rPr>
      </w:pPr>
    </w:p>
    <w:p w:rsidR="00826AA8" w:rsidRPr="005006D8" w:rsidRDefault="009D0549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 5</w:t>
      </w:r>
    </w:p>
    <w:p w:rsidR="00826AA8" w:rsidRPr="005006D8" w:rsidRDefault="00826AA8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к  договору управления </w:t>
      </w:r>
    </w:p>
    <w:p w:rsidR="00826AA8" w:rsidRPr="005006D8" w:rsidRDefault="00826AA8" w:rsidP="00826AA8">
      <w:pPr>
        <w:overflowPunct w:val="0"/>
        <w:autoSpaceDE w:val="0"/>
        <w:jc w:val="right"/>
        <w:textAlignment w:val="baseline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многоквартирным домом </w:t>
      </w: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</w:p>
    <w:p w:rsidR="00826AA8" w:rsidRDefault="00826AA8" w:rsidP="00826AA8">
      <w:pPr>
        <w:autoSpaceDE w:val="0"/>
        <w:ind w:firstLine="851"/>
        <w:jc w:val="both"/>
        <w:rPr>
          <w:rFonts w:eastAsia="Times New Roman"/>
        </w:rPr>
      </w:pPr>
    </w:p>
    <w:p w:rsidR="00826AA8" w:rsidRDefault="00826AA8" w:rsidP="00826AA8">
      <w:pPr>
        <w:autoSpaceDE w:val="0"/>
        <w:ind w:firstLine="851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АКТ</w:t>
      </w:r>
    </w:p>
    <w:p w:rsidR="00826AA8" w:rsidRDefault="00826AA8" w:rsidP="00826AA8">
      <w:pPr>
        <w:autoSpaceDE w:val="0"/>
        <w:ind w:firstLine="851"/>
        <w:jc w:val="center"/>
        <w:rPr>
          <w:rFonts w:eastAsia="Times New Roman"/>
          <w:b/>
        </w:rPr>
      </w:pPr>
      <w:r>
        <w:rPr>
          <w:rFonts w:eastAsia="Times New Roman"/>
          <w:b/>
        </w:rPr>
        <w:t>установления факта некачественного выполнения</w:t>
      </w:r>
    </w:p>
    <w:p w:rsidR="00826AA8" w:rsidRDefault="00826AA8" w:rsidP="00826AA8">
      <w:pPr>
        <w:autoSpaceDE w:val="0"/>
        <w:ind w:firstLine="851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или выполнения не в полном объеме услуг по содержанию и ремонту </w:t>
      </w:r>
    </w:p>
    <w:p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  <w:r>
        <w:rPr>
          <w:rFonts w:eastAsia="Times New Roman"/>
          <w:b/>
        </w:rPr>
        <w:t>общего имущества в многоквартирном доме</w:t>
      </w:r>
    </w:p>
    <w:p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5100"/>
        <w:gridCol w:w="4560"/>
      </w:tblGrid>
      <w:tr w:rsidR="00826AA8" w:rsidTr="00F847FB">
        <w:tc>
          <w:tcPr>
            <w:tcW w:w="5100" w:type="dxa"/>
            <w:shd w:val="clear" w:color="auto" w:fill="auto"/>
          </w:tcPr>
          <w:p w:rsidR="00826AA8" w:rsidRDefault="00C07CF0" w:rsidP="00C07CF0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пос.</w:t>
            </w:r>
          </w:p>
        </w:tc>
        <w:tc>
          <w:tcPr>
            <w:tcW w:w="4560" w:type="dxa"/>
            <w:shd w:val="clear" w:color="auto" w:fill="auto"/>
          </w:tcPr>
          <w:p w:rsidR="00826AA8" w:rsidRDefault="00826AA8" w:rsidP="00F847FB">
            <w:pPr>
              <w:tabs>
                <w:tab w:val="left" w:pos="9645"/>
              </w:tabs>
              <w:autoSpaceDE w:val="0"/>
              <w:ind w:left="105" w:right="15"/>
              <w:jc w:val="center"/>
            </w:pPr>
            <w:r>
              <w:rPr>
                <w:rFonts w:eastAsia="Times New Roman"/>
              </w:rPr>
              <w:t xml:space="preserve">                      «____» ___________ 20___г.</w:t>
            </w:r>
          </w:p>
        </w:tc>
      </w:tr>
    </w:tbl>
    <w:p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</w:p>
    <w:p w:rsidR="00826AA8" w:rsidRDefault="00826AA8" w:rsidP="00826AA8">
      <w:pPr>
        <w:autoSpaceDE w:val="0"/>
        <w:ind w:firstLine="735"/>
        <w:jc w:val="both"/>
        <w:rPr>
          <w:rFonts w:eastAsia="Times New Roman"/>
        </w:rPr>
      </w:pPr>
      <w:r>
        <w:rPr>
          <w:rFonts w:eastAsia="Times New Roman"/>
        </w:rPr>
        <w:t>1.1. Настоящий акт составлен о том, что «___» _________ 20___г. по адресу: пос.____________________________, ул. ____________________________________________</w:t>
      </w:r>
    </w:p>
    <w:p w:rsidR="00826AA8" w:rsidRDefault="00826AA8" w:rsidP="00826AA8">
      <w:pPr>
        <w:autoSpaceDE w:val="0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________________________________________________________________________________</w:t>
      </w:r>
    </w:p>
    <w:p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  <w:vertAlign w:val="subscript"/>
        </w:rPr>
        <w:t>(факт некачественного выполнения или выполнения не в полном объеме услуг по содержанию и ремонту общего имущества)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826AA8" w:rsidRDefault="00826AA8" w:rsidP="00826AA8">
      <w:pPr>
        <w:autoSpaceDE w:val="0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________________________________________________________________________________</w:t>
      </w:r>
    </w:p>
    <w:p w:rsidR="00826AA8" w:rsidRDefault="00826AA8" w:rsidP="00826AA8">
      <w:pPr>
        <w:autoSpaceDE w:val="0"/>
        <w:jc w:val="center"/>
        <w:rPr>
          <w:rFonts w:eastAsia="Times New Roman"/>
          <w:vertAlign w:val="subscript"/>
        </w:rPr>
      </w:pPr>
    </w:p>
    <w:p w:rsidR="00826AA8" w:rsidRDefault="00826AA8" w:rsidP="00826AA8">
      <w:pPr>
        <w:autoSpaceDE w:val="0"/>
        <w:ind w:firstLine="690"/>
        <w:jc w:val="both"/>
        <w:rPr>
          <w:rFonts w:eastAsia="Times New Roman"/>
        </w:rPr>
      </w:pPr>
      <w:r>
        <w:rPr>
          <w:rFonts w:eastAsia="Times New Roman"/>
        </w:rPr>
        <w:t>1.2. О данном факте Управляющая компания была извещена:</w:t>
      </w:r>
    </w:p>
    <w:p w:rsidR="00826AA8" w:rsidRDefault="00826AA8" w:rsidP="00826AA8">
      <w:pPr>
        <w:autoSpaceDE w:val="0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____________________________________________________________________________</w:t>
      </w:r>
    </w:p>
    <w:p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  <w:r>
        <w:rPr>
          <w:rFonts w:eastAsia="Times New Roman"/>
          <w:vertAlign w:val="subscript"/>
        </w:rPr>
        <w:t>(способ, дата и время извещения)</w:t>
      </w:r>
    </w:p>
    <w:p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1.3. Управляющая компания обязана устранить некачественно выполненные и/или выполненные не в полном объеме услуги по содержанию и ремонту общего имущества по адресу: г.__________________________, ул._________________________в срок до «____» ___________ 201___г. до ___ час. ____ мин.</w:t>
      </w:r>
    </w:p>
    <w:p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1.4. Некачественно выполненные и/или выполненные не в полном объеме услуги по содержанию и ремонту общего имущества: устранены; не устранены; устранены не в полном объеме                                                           </w:t>
      </w:r>
      <w:r>
        <w:rPr>
          <w:rFonts w:eastAsia="Times New Roman"/>
          <w:vertAlign w:val="subscript"/>
        </w:rPr>
        <w:t>(нужное подчеркнуть)</w:t>
      </w:r>
    </w:p>
    <w:p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Примечания:</w:t>
      </w:r>
    </w:p>
    <w:p w:rsidR="00826AA8" w:rsidRDefault="00826AA8" w:rsidP="00826AA8">
      <w:pPr>
        <w:autoSpaceDE w:val="0"/>
        <w:ind w:firstLine="3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</w:t>
      </w:r>
    </w:p>
    <w:p w:rsidR="00826AA8" w:rsidRDefault="00826AA8" w:rsidP="00826AA8">
      <w:pPr>
        <w:autoSpaceDE w:val="0"/>
        <w:ind w:firstLine="15"/>
        <w:jc w:val="center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_________________________________________________________________________________ </w:t>
      </w:r>
      <w:r>
        <w:rPr>
          <w:rFonts w:eastAsia="Times New Roman"/>
          <w:vertAlign w:val="subscript"/>
        </w:rPr>
        <w:t>(претензий к качеству оказанных услуг не имею /имею)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Председатель совета дома</w:t>
      </w:r>
    </w:p>
    <w:p w:rsidR="00826AA8" w:rsidRDefault="00826AA8" w:rsidP="00826AA8">
      <w:pPr>
        <w:autoSpaceDE w:val="0"/>
        <w:ind w:firstLine="1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</w:t>
      </w:r>
    </w:p>
    <w:p w:rsidR="00826AA8" w:rsidRDefault="00826AA8" w:rsidP="00826AA8">
      <w:pPr>
        <w:autoSpaceDE w:val="0"/>
        <w:ind w:hanging="142"/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t>(Ф.И.О., адрес, телефон)</w:t>
      </w:r>
    </w:p>
    <w:p w:rsidR="00826AA8" w:rsidRDefault="00826AA8" w:rsidP="00826AA8">
      <w:pPr>
        <w:autoSpaceDE w:val="0"/>
        <w:ind w:firstLine="30"/>
        <w:jc w:val="both"/>
        <w:rPr>
          <w:rFonts w:eastAsia="Times New Roman"/>
        </w:rPr>
      </w:pPr>
      <w:r>
        <w:rPr>
          <w:rFonts w:eastAsia="Times New Roman"/>
        </w:rPr>
        <w:t>__________________ /_____________/</w:t>
      </w:r>
    </w:p>
    <w:p w:rsidR="00826AA8" w:rsidRDefault="00826AA8" w:rsidP="00826AA8">
      <w:pPr>
        <w:autoSpaceDE w:val="0"/>
        <w:ind w:firstLine="690"/>
        <w:jc w:val="both"/>
        <w:rPr>
          <w:rFonts w:eastAsia="Times New Roman"/>
        </w:rPr>
      </w:pPr>
      <w:r>
        <w:rPr>
          <w:rFonts w:eastAsia="Times New Roman"/>
        </w:rPr>
        <w:t>1.5. В случае не устранения некачественно выполненных и/или выполненных не в полном объеме услуг по содержанию и ремонту общего имущества Управляющая компания обязана произвести уменьшение размера платы в порядке, установленном Договором управления.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875"/>
        <w:gridCol w:w="4740"/>
      </w:tblGrid>
      <w:tr w:rsidR="00826AA8" w:rsidTr="00F847FB">
        <w:tc>
          <w:tcPr>
            <w:tcW w:w="4875" w:type="dxa"/>
            <w:shd w:val="clear" w:color="auto" w:fill="auto"/>
          </w:tcPr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совета дома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адрес, телефон)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 /_____________/</w:t>
            </w:r>
          </w:p>
        </w:tc>
        <w:tc>
          <w:tcPr>
            <w:tcW w:w="4740" w:type="dxa"/>
            <w:shd w:val="clear" w:color="auto" w:fill="auto"/>
          </w:tcPr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 Управляющей организации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должность, телефон)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 /_____________/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</w:p>
        </w:tc>
      </w:tr>
    </w:tbl>
    <w:p w:rsidR="00826AA8" w:rsidRPr="00AF776E" w:rsidRDefault="00826AA8" w:rsidP="00826AA8">
      <w:pPr>
        <w:autoSpaceDE w:val="0"/>
        <w:rPr>
          <w:rFonts w:eastAsia="Times New Roman"/>
        </w:rPr>
      </w:pPr>
    </w:p>
    <w:p w:rsidR="005006D8" w:rsidRDefault="005006D8" w:rsidP="00826AA8">
      <w:pPr>
        <w:autoSpaceDE w:val="0"/>
        <w:jc w:val="right"/>
        <w:rPr>
          <w:rFonts w:eastAsia="Times New Roman"/>
        </w:rPr>
      </w:pPr>
    </w:p>
    <w:p w:rsidR="005006D8" w:rsidRDefault="005006D8" w:rsidP="00826AA8">
      <w:pPr>
        <w:autoSpaceDE w:val="0"/>
        <w:jc w:val="right"/>
        <w:rPr>
          <w:rFonts w:eastAsia="Times New Roman"/>
        </w:rPr>
      </w:pPr>
    </w:p>
    <w:p w:rsidR="005006D8" w:rsidRDefault="005006D8" w:rsidP="00826AA8">
      <w:pPr>
        <w:autoSpaceDE w:val="0"/>
        <w:jc w:val="right"/>
        <w:rPr>
          <w:rFonts w:eastAsia="Times New Roman"/>
        </w:rPr>
      </w:pPr>
    </w:p>
    <w:p w:rsidR="005006D8" w:rsidRDefault="005006D8" w:rsidP="00826AA8">
      <w:pPr>
        <w:autoSpaceDE w:val="0"/>
        <w:jc w:val="right"/>
        <w:rPr>
          <w:rFonts w:eastAsia="Times New Roman"/>
        </w:rPr>
      </w:pPr>
    </w:p>
    <w:p w:rsidR="00826AA8" w:rsidRPr="005006D8" w:rsidRDefault="009D0549" w:rsidP="00826AA8">
      <w:pPr>
        <w:autoSpaceDE w:val="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 6</w:t>
      </w:r>
    </w:p>
    <w:p w:rsidR="00826AA8" w:rsidRPr="005006D8" w:rsidRDefault="00826AA8" w:rsidP="00826AA8">
      <w:pPr>
        <w:autoSpaceDE w:val="0"/>
        <w:jc w:val="right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 xml:space="preserve">к договору управления </w:t>
      </w:r>
    </w:p>
    <w:p w:rsidR="00826AA8" w:rsidRPr="005006D8" w:rsidRDefault="00826AA8" w:rsidP="00826AA8">
      <w:pPr>
        <w:autoSpaceDE w:val="0"/>
        <w:jc w:val="right"/>
        <w:rPr>
          <w:rFonts w:eastAsia="Times New Roman"/>
          <w:sz w:val="20"/>
          <w:szCs w:val="20"/>
        </w:rPr>
      </w:pPr>
      <w:r w:rsidRPr="005006D8">
        <w:rPr>
          <w:rFonts w:eastAsia="Times New Roman"/>
          <w:sz w:val="20"/>
          <w:szCs w:val="20"/>
        </w:rPr>
        <w:t>многоквартирным домом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</w:p>
    <w:p w:rsidR="00826AA8" w:rsidRDefault="00826AA8" w:rsidP="00826AA8">
      <w:pPr>
        <w:autoSpaceDE w:val="0"/>
        <w:ind w:firstLine="851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АКТ</w:t>
      </w:r>
    </w:p>
    <w:p w:rsidR="00826AA8" w:rsidRDefault="00826AA8" w:rsidP="00826AA8">
      <w:pPr>
        <w:autoSpaceDE w:val="0"/>
        <w:ind w:firstLine="851"/>
        <w:jc w:val="center"/>
        <w:rPr>
          <w:rFonts w:eastAsia="Times New Roman"/>
          <w:b/>
        </w:rPr>
      </w:pPr>
      <w:r>
        <w:rPr>
          <w:rFonts w:eastAsia="Times New Roman"/>
          <w:b/>
        </w:rPr>
        <w:t>установления факта непредоставления коммунальных услуг или</w:t>
      </w:r>
    </w:p>
    <w:p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  <w:r>
        <w:rPr>
          <w:rFonts w:eastAsia="Times New Roman"/>
          <w:b/>
        </w:rPr>
        <w:t>предоставления коммунальных услуг ненадлежащего качества</w:t>
      </w:r>
    </w:p>
    <w:p w:rsidR="00826AA8" w:rsidRDefault="00826AA8" w:rsidP="00826AA8">
      <w:pPr>
        <w:autoSpaceDE w:val="0"/>
        <w:ind w:firstLine="851"/>
        <w:jc w:val="center"/>
        <w:rPr>
          <w:rFonts w:eastAsia="Times New Roman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5100"/>
        <w:gridCol w:w="4545"/>
      </w:tblGrid>
      <w:tr w:rsidR="00826AA8" w:rsidTr="00F847FB">
        <w:tc>
          <w:tcPr>
            <w:tcW w:w="5100" w:type="dxa"/>
            <w:shd w:val="clear" w:color="auto" w:fill="auto"/>
          </w:tcPr>
          <w:p w:rsidR="00826AA8" w:rsidRDefault="00826AA8" w:rsidP="00C07CF0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пос. </w:t>
            </w:r>
          </w:p>
        </w:tc>
        <w:tc>
          <w:tcPr>
            <w:tcW w:w="4545" w:type="dxa"/>
            <w:shd w:val="clear" w:color="auto" w:fill="auto"/>
          </w:tcPr>
          <w:p w:rsidR="00826AA8" w:rsidRDefault="00826AA8" w:rsidP="00F847FB">
            <w:pPr>
              <w:autoSpaceDE w:val="0"/>
              <w:jc w:val="center"/>
            </w:pPr>
            <w:r>
              <w:rPr>
                <w:rFonts w:eastAsia="Times New Roman"/>
              </w:rPr>
              <w:t xml:space="preserve">               «____» _______________ 20___г.</w:t>
            </w:r>
          </w:p>
        </w:tc>
      </w:tr>
    </w:tbl>
    <w:p w:rsidR="00826AA8" w:rsidRDefault="00826AA8" w:rsidP="00826AA8">
      <w:pPr>
        <w:autoSpaceDE w:val="0"/>
        <w:ind w:firstLine="851"/>
        <w:jc w:val="both"/>
        <w:rPr>
          <w:rFonts w:eastAsia="Times New Roman"/>
          <w:b/>
        </w:rPr>
      </w:pPr>
    </w:p>
    <w:p w:rsidR="00826AA8" w:rsidRDefault="00826AA8" w:rsidP="00826AA8">
      <w:pPr>
        <w:autoSpaceDE w:val="0"/>
        <w:ind w:firstLine="735"/>
        <w:jc w:val="both"/>
        <w:rPr>
          <w:rFonts w:eastAsia="Times New Roman"/>
        </w:rPr>
      </w:pPr>
      <w:r>
        <w:rPr>
          <w:rFonts w:eastAsia="Times New Roman"/>
          <w:b/>
        </w:rPr>
        <w:t>1. Фиксация отсутствия или некачественного предоставления услуг.</w:t>
      </w:r>
    </w:p>
    <w:p w:rsidR="00826AA8" w:rsidRDefault="00826AA8" w:rsidP="00826AA8">
      <w:pPr>
        <w:autoSpaceDE w:val="0"/>
        <w:ind w:firstLine="735"/>
        <w:jc w:val="both"/>
        <w:rPr>
          <w:rFonts w:eastAsia="Times New Roman"/>
        </w:rPr>
      </w:pPr>
      <w:r>
        <w:rPr>
          <w:rFonts w:eastAsia="Times New Roman"/>
        </w:rPr>
        <w:t>1.1. Настоящий акт составле</w:t>
      </w:r>
      <w:r w:rsidR="004F01B1">
        <w:rPr>
          <w:rFonts w:eastAsia="Times New Roman"/>
        </w:rPr>
        <w:t>н о том, что «___» _________ 20</w:t>
      </w:r>
      <w:r>
        <w:rPr>
          <w:rFonts w:eastAsia="Times New Roman"/>
        </w:rPr>
        <w:t>__г. с ___ час. ___ мин. В многоквартирном доме № _____ (квартире №____) по адресу: г._________________,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ул. ________________________  на границе эксплуатационной ответственности имело место</w:t>
      </w:r>
    </w:p>
    <w:p w:rsidR="00826AA8" w:rsidRDefault="00826AA8" w:rsidP="00826AA8">
      <w:pPr>
        <w:autoSpaceDE w:val="0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</w:t>
      </w:r>
    </w:p>
    <w:p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  <w:vertAlign w:val="subscript"/>
        </w:rPr>
        <w:t>(наименование услуги, вид и характер нарушения)</w:t>
      </w:r>
    </w:p>
    <w:p w:rsidR="00826AA8" w:rsidRDefault="00826AA8" w:rsidP="00826AA8">
      <w:pPr>
        <w:autoSpaceDE w:val="0"/>
        <w:ind w:firstLine="705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1.2. О факте отсутствия (некачественного предоставления) услуг управляющая компания была извещена __________________________________________________________</w:t>
      </w:r>
    </w:p>
    <w:p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  <w:vertAlign w:val="subscript"/>
        </w:rPr>
        <w:t>(способ, дата и время извещения)</w:t>
      </w:r>
    </w:p>
    <w:p w:rsidR="00826AA8" w:rsidRDefault="00826AA8" w:rsidP="00826AA8">
      <w:pPr>
        <w:autoSpaceDE w:val="0"/>
        <w:ind w:firstLine="705"/>
        <w:jc w:val="both"/>
        <w:rPr>
          <w:rFonts w:eastAsia="Times New Roman"/>
        </w:rPr>
      </w:pPr>
      <w:r>
        <w:rPr>
          <w:rFonts w:eastAsia="Times New Roman"/>
        </w:rPr>
        <w:t>1.3. Факт отсутствия (некачественного предоставления) услуг был установлен с помощью:</w:t>
      </w:r>
    </w:p>
    <w:p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  <w:r>
        <w:rPr>
          <w:rFonts w:eastAsia="Times New Roman"/>
          <w:vertAlign w:val="subscript"/>
        </w:rPr>
        <w:t>(название и тип приборов, фото-видеосъемка, свидет.показания, данные измерения параметров качества, др.)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Подписи сторон: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785"/>
        <w:gridCol w:w="4830"/>
      </w:tblGrid>
      <w:tr w:rsidR="00826AA8" w:rsidTr="00F847FB">
        <w:tc>
          <w:tcPr>
            <w:tcW w:w="4785" w:type="dxa"/>
            <w:shd w:val="clear" w:color="auto" w:fill="auto"/>
          </w:tcPr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Потребитель / Представитель потребителя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адрес, телефон)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 /_____________/</w:t>
            </w:r>
          </w:p>
        </w:tc>
        <w:tc>
          <w:tcPr>
            <w:tcW w:w="4830" w:type="dxa"/>
            <w:shd w:val="clear" w:color="auto" w:fill="auto"/>
          </w:tcPr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 Управляющей компании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должность, телефон)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__________________ /_____________/ 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</w:p>
        </w:tc>
      </w:tr>
    </w:tbl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Представитель ресурсоснабжающей организации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(Ф.И.О., должность, телефон)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___________________ /_____________/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</w:p>
    <w:p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  <w:b/>
        </w:rPr>
        <w:t>2. Фиксация восстановления предоставления услуг надлежащего качества</w:t>
      </w:r>
    </w:p>
    <w:p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2.1. Фактическое восстановление предоставления услуг надлежащего качества в многоквартирный дом № ____ (квартира №____) по адресу: г.___________________________,</w:t>
      </w: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ул._________________________________ произошло «____» ___________ 201___г. в ___ час. ____ мин.</w:t>
      </w:r>
    </w:p>
    <w:p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2.2. Фактическое время (объем) отсутствия или некачественного предоставления услуг составило: ______ суток (часов) или ____ (м3, ед, т.д.).</w:t>
      </w:r>
    </w:p>
    <w:p w:rsidR="00826AA8" w:rsidRDefault="00826AA8" w:rsidP="00826AA8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2.3. Отсутствие или некачественное предоставление услуг произошло вследствие:</w:t>
      </w:r>
    </w:p>
    <w:p w:rsidR="00826AA8" w:rsidRDefault="00826AA8" w:rsidP="00826AA8">
      <w:pPr>
        <w:autoSpaceDE w:val="0"/>
        <w:ind w:firstLine="720"/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</w:t>
      </w:r>
      <w:r>
        <w:rPr>
          <w:rFonts w:eastAsia="Times New Roman"/>
          <w:vertAlign w:val="subscript"/>
        </w:rPr>
        <w:t>(причины: действия непреодолимой силы:</w:t>
      </w:r>
    </w:p>
    <w:p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  <w:r>
        <w:rPr>
          <w:rFonts w:eastAsia="Times New Roman"/>
          <w:vertAlign w:val="subscript"/>
        </w:rPr>
        <w:lastRenderedPageBreak/>
        <w:t>было связано с устранением угрозы здоровью, жизни граждан;</w:t>
      </w:r>
    </w:p>
    <w:p w:rsidR="00826AA8" w:rsidRDefault="00826AA8" w:rsidP="00826AA8">
      <w:pPr>
        <w:autoSpaceDE w:val="0"/>
        <w:jc w:val="both"/>
        <w:rPr>
          <w:rFonts w:eastAsia="Times New Roman"/>
          <w:vertAlign w:val="subscript"/>
        </w:rPr>
      </w:pPr>
      <w:r>
        <w:rPr>
          <w:rFonts w:eastAsia="Times New Roman"/>
        </w:rPr>
        <w:t>________________________________________________________________________________</w:t>
      </w:r>
    </w:p>
    <w:p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  <w:vertAlign w:val="subscript"/>
        </w:rPr>
        <w:t>предупреждением ущерба имуществу (указать обстоятельства);</w:t>
      </w:r>
    </w:p>
    <w:p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________________________________________________________________________________ </w:t>
      </w:r>
      <w:r>
        <w:rPr>
          <w:rFonts w:eastAsia="Times New Roman"/>
          <w:vertAlign w:val="subscript"/>
        </w:rPr>
        <w:t>было связано с аварией на наружных сетях и сооружениях</w:t>
      </w:r>
    </w:p>
    <w:p w:rsidR="00826AA8" w:rsidRDefault="00826AA8" w:rsidP="00826AA8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________________________________________________________________________________ </w:t>
      </w:r>
      <w:r>
        <w:rPr>
          <w:rFonts w:eastAsia="Times New Roman"/>
          <w:vertAlign w:val="subscript"/>
        </w:rPr>
        <w:t>(указать № и дату акта об аварии) или другие причины)</w:t>
      </w:r>
    </w:p>
    <w:p w:rsidR="00826AA8" w:rsidRDefault="00826AA8" w:rsidP="00826AA8">
      <w:pPr>
        <w:autoSpaceDE w:val="0"/>
        <w:ind w:firstLine="705"/>
        <w:jc w:val="both"/>
        <w:rPr>
          <w:rFonts w:eastAsia="Times New Roman"/>
        </w:rPr>
      </w:pPr>
      <w:r>
        <w:rPr>
          <w:rFonts w:eastAsia="Times New Roman"/>
        </w:rPr>
        <w:t>2.4. За время отсутствия (предоставления ненадлежащего качества) услуг Управляющая компания обязана произвести перерасчет размера платы за услуги (за расчетный период_____________________________________).</w:t>
      </w:r>
    </w:p>
    <w:p w:rsidR="000266F3" w:rsidRDefault="000266F3" w:rsidP="00826AA8">
      <w:pPr>
        <w:autoSpaceDE w:val="0"/>
        <w:jc w:val="both"/>
        <w:rPr>
          <w:rFonts w:eastAsia="Times New Roman"/>
        </w:rPr>
      </w:pPr>
    </w:p>
    <w:p w:rsidR="00826AA8" w:rsidRDefault="00826AA8" w:rsidP="00826AA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Подписи сторон: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965"/>
        <w:gridCol w:w="4665"/>
      </w:tblGrid>
      <w:tr w:rsidR="00826AA8" w:rsidTr="00F847FB">
        <w:tc>
          <w:tcPr>
            <w:tcW w:w="4965" w:type="dxa"/>
            <w:shd w:val="clear" w:color="auto" w:fill="auto"/>
          </w:tcPr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 помещения / Уполномоченное лицо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адрес, телефон)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 /_____________/</w:t>
            </w:r>
          </w:p>
        </w:tc>
        <w:tc>
          <w:tcPr>
            <w:tcW w:w="4665" w:type="dxa"/>
            <w:shd w:val="clear" w:color="auto" w:fill="auto"/>
          </w:tcPr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 Управляющей компании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(Ф.И.О., должность, телефон)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__________________ /_____________/ </w:t>
            </w:r>
          </w:p>
          <w:p w:rsidR="00826AA8" w:rsidRDefault="00826AA8" w:rsidP="00F847FB">
            <w:pPr>
              <w:autoSpaceDE w:val="0"/>
              <w:jc w:val="both"/>
              <w:rPr>
                <w:rFonts w:eastAsia="Times New Roman"/>
              </w:rPr>
            </w:pPr>
          </w:p>
        </w:tc>
      </w:tr>
    </w:tbl>
    <w:p w:rsidR="005006D8" w:rsidRDefault="005006D8" w:rsidP="00826AA8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5006D8" w:rsidRDefault="005006D8" w:rsidP="00826AA8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5006D8" w:rsidRDefault="005006D8" w:rsidP="00826AA8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5006D8" w:rsidRDefault="005006D8" w:rsidP="00826AA8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5006D8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A8"/>
    <w:rsid w:val="000266F3"/>
    <w:rsid w:val="003B3389"/>
    <w:rsid w:val="004F01B1"/>
    <w:rsid w:val="005006D8"/>
    <w:rsid w:val="00826AA8"/>
    <w:rsid w:val="009C7C74"/>
    <w:rsid w:val="009D0549"/>
    <w:rsid w:val="00A1688E"/>
    <w:rsid w:val="00B63CCB"/>
    <w:rsid w:val="00C07CF0"/>
    <w:rsid w:val="00C1587B"/>
    <w:rsid w:val="00E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25459-41B2-4695-828E-E9911248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 Строева</cp:lastModifiedBy>
  <cp:revision>2</cp:revision>
  <dcterms:created xsi:type="dcterms:W3CDTF">2022-03-01T17:48:00Z</dcterms:created>
  <dcterms:modified xsi:type="dcterms:W3CDTF">2022-03-01T17:48:00Z</dcterms:modified>
</cp:coreProperties>
</file>