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FE" w:rsidRPr="001F4424" w:rsidRDefault="00CC1EFE" w:rsidP="00CC1EFE">
      <w:pPr>
        <w:pStyle w:val="ConsPlusNormal"/>
        <w:ind w:left="4536" w:right="2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4424">
        <w:rPr>
          <w:rFonts w:ascii="Times New Roman" w:hAnsi="Times New Roman" w:cs="Times New Roman"/>
          <w:sz w:val="24"/>
          <w:szCs w:val="24"/>
        </w:rPr>
        <w:t>Приложение 2</w:t>
      </w:r>
    </w:p>
    <w:p w:rsidR="00CC1EFE" w:rsidRPr="00DA4500" w:rsidRDefault="00CC1EFE" w:rsidP="00CC1EFE">
      <w:pPr>
        <w:ind w:left="4536"/>
        <w:jc w:val="both"/>
        <w:rPr>
          <w:rFonts w:ascii="Times New Roman" w:eastAsia="Calibri" w:hAnsi="Times New Roman" w:cs="Times New Roman"/>
          <w:b/>
        </w:rPr>
      </w:pPr>
      <w:r w:rsidRPr="001C7686">
        <w:rPr>
          <w:rFonts w:ascii="Times New Roman" w:eastAsia="Calibri" w:hAnsi="Times New Roman" w:cs="Times New Roman"/>
        </w:rPr>
        <w:t>к Порядку формирования и применения кодов бюджетной классификации Российской Федерации в части, относящейся к бюдж</w:t>
      </w:r>
      <w:r>
        <w:rPr>
          <w:rFonts w:ascii="Times New Roman" w:eastAsia="Calibri" w:hAnsi="Times New Roman" w:cs="Times New Roman"/>
        </w:rPr>
        <w:t>ету Усть-Лужско</w:t>
      </w:r>
      <w:r w:rsidR="00C2712B">
        <w:rPr>
          <w:rFonts w:ascii="Times New Roman" w:eastAsia="Calibri" w:hAnsi="Times New Roman" w:cs="Times New Roman"/>
        </w:rPr>
        <w:t>го</w:t>
      </w:r>
      <w:r>
        <w:rPr>
          <w:rFonts w:ascii="Times New Roman" w:eastAsia="Calibri" w:hAnsi="Times New Roman" w:cs="Times New Roman"/>
        </w:rPr>
        <w:t xml:space="preserve"> сельско</w:t>
      </w:r>
      <w:r w:rsidR="00C2712B">
        <w:rPr>
          <w:rFonts w:ascii="Times New Roman" w:eastAsia="Calibri" w:hAnsi="Times New Roman" w:cs="Times New Roman"/>
        </w:rPr>
        <w:t>го поселения</w:t>
      </w:r>
      <w:r w:rsidRPr="001C7686">
        <w:rPr>
          <w:rFonts w:ascii="Times New Roman" w:eastAsia="Calibri" w:hAnsi="Times New Roman" w:cs="Times New Roman"/>
        </w:rPr>
        <w:t xml:space="preserve"> Кингисеппского муниципального района Ленинградской области от 01.11.202</w:t>
      </w:r>
      <w:r w:rsidR="00C2712B">
        <w:rPr>
          <w:rFonts w:ascii="Times New Roman" w:eastAsia="Calibri" w:hAnsi="Times New Roman" w:cs="Times New Roman"/>
        </w:rPr>
        <w:t>5</w:t>
      </w:r>
      <w:r w:rsidRPr="001C7686">
        <w:rPr>
          <w:rFonts w:ascii="Times New Roman" w:eastAsia="Calibri" w:hAnsi="Times New Roman" w:cs="Times New Roman"/>
        </w:rPr>
        <w:t xml:space="preserve"> года №</w:t>
      </w:r>
      <w:r w:rsidR="0025321E">
        <w:rPr>
          <w:rFonts w:ascii="Times New Roman" w:eastAsia="Calibri" w:hAnsi="Times New Roman" w:cs="Times New Roman"/>
        </w:rPr>
        <w:t>172</w:t>
      </w:r>
      <w:r w:rsidRPr="001C7686">
        <w:rPr>
          <w:rFonts w:ascii="Times New Roman" w:eastAsia="Calibri" w:hAnsi="Times New Roman" w:cs="Times New Roman"/>
        </w:rPr>
        <w:t xml:space="preserve"> </w:t>
      </w:r>
    </w:p>
    <w:p w:rsidR="00CC1EFE" w:rsidRDefault="00CC1EFE" w:rsidP="00CC1EFE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1EFE" w:rsidRPr="00F10657" w:rsidRDefault="00CC1EFE" w:rsidP="00CC1E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C1EFE" w:rsidRDefault="00CC1EFE" w:rsidP="00CC1E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Par176"/>
      <w:bookmarkEnd w:id="0"/>
      <w:r w:rsidRPr="00F10657">
        <w:rPr>
          <w:rFonts w:ascii="Times New Roman" w:hAnsi="Times New Roman" w:cs="Times New Roman"/>
          <w:b/>
          <w:sz w:val="32"/>
          <w:szCs w:val="32"/>
        </w:rPr>
        <w:t>Перечень дополнительных функциональных кодов</w:t>
      </w:r>
    </w:p>
    <w:p w:rsidR="00CC1EFE" w:rsidRPr="00CB34F5" w:rsidRDefault="00CC1EFE" w:rsidP="00CC1EFE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87" w:tblpY="248"/>
        <w:tblW w:w="9270" w:type="dxa"/>
        <w:tblLook w:val="0000" w:firstRow="0" w:lastRow="0" w:firstColumn="0" w:lastColumn="0" w:noHBand="0" w:noVBand="0"/>
      </w:tblPr>
      <w:tblGrid>
        <w:gridCol w:w="1254"/>
        <w:gridCol w:w="8016"/>
      </w:tblGrid>
      <w:tr w:rsidR="00CC1EFE" w:rsidRPr="00F10657" w:rsidTr="00700D2E">
        <w:trPr>
          <w:trHeight w:val="693"/>
        </w:trPr>
        <w:tc>
          <w:tcPr>
            <w:tcW w:w="12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FE" w:rsidRPr="00F10657" w:rsidRDefault="00CC1EFE" w:rsidP="00700D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06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80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FE" w:rsidRPr="00F10657" w:rsidRDefault="00CC1EFE" w:rsidP="00700D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06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дополнительного функционального кода</w:t>
            </w:r>
          </w:p>
        </w:tc>
      </w:tr>
      <w:tr w:rsidR="00CC1EFE" w:rsidRPr="00F10657" w:rsidTr="00700D2E">
        <w:trPr>
          <w:trHeight w:val="948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FE" w:rsidRPr="006E214B" w:rsidRDefault="00CC1EFE" w:rsidP="00700D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4B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FE" w:rsidRPr="00CB34F5" w:rsidRDefault="00CC1EFE" w:rsidP="00C2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Расходы за счёт средств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Усть-Лужско</w:t>
            </w:r>
            <w:r w:rsidR="00C2712B">
              <w:rPr>
                <w:rFonts w:ascii="Times New Roman" w:hAnsi="Times New Roman" w:cs="Times New Roman"/>
                <w:sz w:val="28"/>
                <w:szCs w:val="28"/>
              </w:rPr>
              <w:t>го сельского поселения</w:t>
            </w: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1EFE" w:rsidRPr="00F10657" w:rsidTr="00700D2E">
        <w:trPr>
          <w:trHeight w:val="78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FE" w:rsidRPr="006E214B" w:rsidRDefault="00CC1EFE" w:rsidP="00700D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4B">
              <w:rPr>
                <w:rFonts w:ascii="Times New Roman" w:hAnsi="Times New Roman" w:cs="Times New Roman"/>
                <w:bCs/>
                <w:sz w:val="28"/>
                <w:szCs w:val="28"/>
              </w:rPr>
              <w:t>001</w:t>
            </w: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FE" w:rsidRPr="00CB34F5" w:rsidRDefault="00CC1EFE" w:rsidP="00C2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>Расходы за счёт средств бюджета МО «Кингисеппский муниципальный район»</w:t>
            </w:r>
          </w:p>
        </w:tc>
      </w:tr>
      <w:tr w:rsidR="00CC1EFE" w:rsidRPr="00F10657" w:rsidTr="00700D2E">
        <w:trPr>
          <w:trHeight w:val="839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FE" w:rsidRPr="006E214B" w:rsidRDefault="00CC1EFE" w:rsidP="00700D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4B">
              <w:rPr>
                <w:rFonts w:ascii="Times New Roman" w:hAnsi="Times New Roman" w:cs="Times New Roman"/>
                <w:bCs/>
                <w:sz w:val="28"/>
                <w:szCs w:val="28"/>
              </w:rPr>
              <w:t>004</w:t>
            </w: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FE" w:rsidRPr="00CB34F5" w:rsidRDefault="00CC1EFE" w:rsidP="00C2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Расходы за счёт целевых средств </w:t>
            </w:r>
          </w:p>
        </w:tc>
      </w:tr>
      <w:tr w:rsidR="00CC1EFE" w:rsidRPr="00F10657" w:rsidTr="00700D2E">
        <w:trPr>
          <w:trHeight w:val="715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FE" w:rsidRPr="006E214B" w:rsidRDefault="00CC1EFE" w:rsidP="00700D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4B">
              <w:rPr>
                <w:rFonts w:ascii="Times New Roman" w:hAnsi="Times New Roman" w:cs="Times New Roman"/>
                <w:bCs/>
                <w:sz w:val="28"/>
                <w:szCs w:val="28"/>
              </w:rPr>
              <w:t>005</w:t>
            </w: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FE" w:rsidRPr="00CB34F5" w:rsidRDefault="00CC1EFE" w:rsidP="00C2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>Расходы за счёт остатков прошлых лет («Дорожный фонд»)</w:t>
            </w:r>
          </w:p>
        </w:tc>
      </w:tr>
      <w:tr w:rsidR="00CC1EFE" w:rsidRPr="00F10657" w:rsidTr="00700D2E">
        <w:trPr>
          <w:trHeight w:val="562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FE" w:rsidRPr="006E214B" w:rsidRDefault="00CC1EFE" w:rsidP="00700D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4B">
              <w:rPr>
                <w:rFonts w:ascii="Times New Roman" w:hAnsi="Times New Roman" w:cs="Times New Roman"/>
                <w:bCs/>
                <w:sz w:val="28"/>
                <w:szCs w:val="28"/>
              </w:rPr>
              <w:t>006</w:t>
            </w: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FE" w:rsidRPr="00CB34F5" w:rsidRDefault="00CC1EFE" w:rsidP="00C2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>Расходы за счёт целевых сре</w:t>
            </w:r>
            <w:proofErr w:type="gramStart"/>
            <w:r w:rsidRPr="00CB34F5">
              <w:rPr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CB34F5">
              <w:rPr>
                <w:rFonts w:ascii="Times New Roman" w:hAnsi="Times New Roman" w:cs="Times New Roman"/>
                <w:sz w:val="28"/>
                <w:szCs w:val="28"/>
              </w:rPr>
              <w:t>ошлых лет</w:t>
            </w:r>
          </w:p>
        </w:tc>
      </w:tr>
      <w:tr w:rsidR="00CC1EFE" w:rsidRPr="00F10657" w:rsidTr="00700D2E">
        <w:trPr>
          <w:trHeight w:val="703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FE" w:rsidRPr="006E214B" w:rsidRDefault="00CC1EFE" w:rsidP="00700D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4B">
              <w:rPr>
                <w:rFonts w:ascii="Times New Roman" w:hAnsi="Times New Roman" w:cs="Times New Roman"/>
                <w:bCs/>
                <w:sz w:val="28"/>
                <w:szCs w:val="28"/>
              </w:rPr>
              <w:t>007</w:t>
            </w: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FE" w:rsidRPr="00CB34F5" w:rsidRDefault="00CC1EFE" w:rsidP="00C2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 xml:space="preserve">Расходы за счёт субвенций, субсидий и иных  межбюджетных трансфертов  из бюджета Ленинградской области прошлых лет </w:t>
            </w:r>
          </w:p>
        </w:tc>
      </w:tr>
      <w:tr w:rsidR="00CC1EFE" w:rsidRPr="00F10657" w:rsidTr="00700D2E">
        <w:trPr>
          <w:trHeight w:val="1134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FE" w:rsidRPr="006E214B" w:rsidRDefault="00CC1EFE" w:rsidP="00700D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4B">
              <w:rPr>
                <w:rFonts w:ascii="Times New Roman" w:hAnsi="Times New Roman" w:cs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FE" w:rsidRPr="00CB34F5" w:rsidRDefault="00CC1EFE" w:rsidP="00C2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>Расходы за счёт межбюджетных трансфертов, предоставляемых из областного бюджета</w:t>
            </w:r>
          </w:p>
        </w:tc>
      </w:tr>
      <w:tr w:rsidR="00CC1EFE" w:rsidRPr="00F10657" w:rsidTr="00700D2E">
        <w:trPr>
          <w:trHeight w:val="981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FE" w:rsidRPr="006E214B" w:rsidRDefault="00CC1EFE" w:rsidP="00700D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4B">
              <w:rPr>
                <w:rFonts w:ascii="Times New Roman" w:hAnsi="Times New Roman" w:cs="Times New Roman"/>
                <w:bCs/>
                <w:sz w:val="28"/>
                <w:szCs w:val="28"/>
              </w:rPr>
              <w:t>142</w:t>
            </w:r>
          </w:p>
        </w:tc>
        <w:tc>
          <w:tcPr>
            <w:tcW w:w="8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FE" w:rsidRPr="00CB34F5" w:rsidRDefault="00CC1EFE" w:rsidP="00C2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4F5">
              <w:rPr>
                <w:rFonts w:ascii="Times New Roman" w:hAnsi="Times New Roman" w:cs="Times New Roman"/>
                <w:sz w:val="28"/>
                <w:szCs w:val="28"/>
              </w:rPr>
              <w:t>Расходы за счёт межбюджетных трансфертов, предоставляемых из федерального бюджета</w:t>
            </w:r>
          </w:p>
        </w:tc>
      </w:tr>
      <w:tr w:rsidR="00CC1EFE" w:rsidRPr="00F10657" w:rsidTr="00700D2E">
        <w:trPr>
          <w:trHeight w:val="1388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FE" w:rsidRPr="006E214B" w:rsidRDefault="00CC1EFE" w:rsidP="00700D2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214B"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EFE" w:rsidRPr="00DB302A" w:rsidRDefault="00CC1EFE" w:rsidP="00C2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214">
              <w:rPr>
                <w:rFonts w:ascii="Times New Roman" w:hAnsi="Times New Roman" w:cs="Times New Roman"/>
                <w:sz w:val="28"/>
                <w:szCs w:val="28"/>
              </w:rPr>
              <w:t>Расходы бюджета муниципального образования, в целях софинансирования которых бюджету муниципального образования предоставляются из бюджета Ленинградской области субсидии и иные межбюджетные трансферты</w:t>
            </w:r>
          </w:p>
        </w:tc>
      </w:tr>
      <w:tr w:rsidR="00063C72" w:rsidRPr="00F10657" w:rsidTr="00700D2E">
        <w:trPr>
          <w:trHeight w:val="1388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2" w:rsidRPr="006E214B" w:rsidRDefault="00063C72" w:rsidP="00063C7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147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72" w:rsidRPr="006B0214" w:rsidRDefault="00063C72" w:rsidP="00C2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939">
              <w:rPr>
                <w:rFonts w:ascii="Times New Roman" w:hAnsi="Times New Roman" w:cs="Times New Roman"/>
                <w:sz w:val="28"/>
                <w:szCs w:val="28"/>
              </w:rPr>
              <w:t xml:space="preserve">Расходы бюджета муниципального образования, в целях софинансирования которых бюджету муниципального образования предоставляются субсидии из бюджета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85939">
              <w:rPr>
                <w:rFonts w:ascii="Times New Roman" w:hAnsi="Times New Roman" w:cs="Times New Roman"/>
                <w:sz w:val="28"/>
                <w:szCs w:val="28"/>
              </w:rPr>
              <w:t>Кингисеппский муниципальный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85939">
              <w:rPr>
                <w:rFonts w:ascii="Times New Roman" w:hAnsi="Times New Roman" w:cs="Times New Roman"/>
                <w:sz w:val="28"/>
                <w:szCs w:val="28"/>
              </w:rPr>
              <w:t xml:space="preserve"> и иные межбюджетные трансферты</w:t>
            </w:r>
          </w:p>
        </w:tc>
      </w:tr>
    </w:tbl>
    <w:p w:rsidR="00C04CE3" w:rsidRDefault="00C04CE3">
      <w:bookmarkStart w:id="1" w:name="_GoBack"/>
      <w:bookmarkEnd w:id="1"/>
      <w:permStart w:id="1750221090" w:edGrp="everyone"/>
      <w:permEnd w:id="1750221090"/>
    </w:p>
    <w:sectPr w:rsidR="00C04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PUvaKmCO5mxU4+nVyAwAusyPc8=" w:salt="3mj+mbmDJmenPHJsGfJltg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FE"/>
    <w:rsid w:val="00063C72"/>
    <w:rsid w:val="0025321E"/>
    <w:rsid w:val="00A26719"/>
    <w:rsid w:val="00C04CE3"/>
    <w:rsid w:val="00C2712B"/>
    <w:rsid w:val="00CC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E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32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2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1EF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32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INA</cp:lastModifiedBy>
  <cp:revision>5</cp:revision>
  <cp:lastPrinted>2025-12-01T12:35:00Z</cp:lastPrinted>
  <dcterms:created xsi:type="dcterms:W3CDTF">2023-11-21T11:42:00Z</dcterms:created>
  <dcterms:modified xsi:type="dcterms:W3CDTF">2025-12-01T12:35:00Z</dcterms:modified>
</cp:coreProperties>
</file>