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5308" w14:textId="77777777" w:rsidR="000419A6" w:rsidRPr="000419A6" w:rsidRDefault="000419A6" w:rsidP="000419A6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9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14:paraId="3BD7889F" w14:textId="77777777" w:rsidR="002F0ACF" w:rsidRPr="00EF401F" w:rsidRDefault="0071497A" w:rsidP="00610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372BD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УВЕДОМЛЕНИЕ О ПРОВЕДЕНИИ ОБЩЕСТВЕННЫХ ОБСУЖДЕНИЙ</w:t>
      </w:r>
      <w:r w:rsidRPr="00D372BD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EF401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ОБЪЕКТА ГОСУДАРСТВЕННОЙ ЭКОЛОГИЧЕСКОЙ ЭКСПЕРТИЗЫ</w:t>
      </w:r>
      <w:r w:rsidR="002F0ACF" w:rsidRPr="00EF401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14:paraId="782D22BB" w14:textId="3D163FAE" w:rsidR="0071497A" w:rsidRPr="00D372BD" w:rsidRDefault="002F0ACF" w:rsidP="006108AA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F401F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="00600422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ОБОСНОВАНИЕ ХОЗЯЙСТВЕННОЙ ДЕЯТЕЛЬНОСТИ АКЦИОНЕРНОГО ОБЩЕСТВА «</w:t>
      </w:r>
      <w:r w:rsidRPr="00EF401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УСТЬ-ЛУЖСКИЙ КОНТЕЙНЕРНЫЙ ТЕРМИНАЛ</w:t>
      </w:r>
      <w:r w:rsidR="00600422">
        <w:rPr>
          <w:rFonts w:ascii="Times New Roman" w:hAnsi="Times New Roman" w:cs="Times New Roman"/>
          <w:b/>
          <w:bCs/>
          <w:sz w:val="24"/>
          <w:szCs w:val="24"/>
          <w:lang w:bidi="ru-RU"/>
        </w:rPr>
        <w:t>»</w:t>
      </w:r>
      <w:r w:rsidRPr="00EF401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В ЧАСТИ УВЕЛИЧЕНИЯ МОЩНОСТИ ПЕРЕГРУЗКИ ЭНЕРГЕТИЧЕСКОГО УГЛЯ ДО 4,0 МЛН. Т/ГОД»</w:t>
      </w:r>
      <w:r w:rsidR="0071497A" w:rsidRPr="00EF401F">
        <w:rPr>
          <w:rFonts w:ascii="Times New Roman" w:hAnsi="Times New Roman" w:cs="Times New Roman"/>
          <w:b/>
          <w:bCs/>
          <w:sz w:val="24"/>
          <w:szCs w:val="24"/>
          <w:lang w:bidi="ru-RU"/>
        </w:rPr>
        <w:t>,</w:t>
      </w:r>
      <w:r w:rsidR="0060042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71497A" w:rsidRPr="00EF401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ВКЛЮЧАЯ ПРЕДВАРИТЕЛЬНЫЕ МАТЕРИАЛЫ ПО ОЦЕНКЕ ВОЗДЕЙСТВИЯ</w:t>
      </w:r>
      <w:r w:rsidR="0060042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71497A" w:rsidRPr="00EF401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 ОКРУЖАЮЩУЮ СРЕДУ</w:t>
      </w:r>
    </w:p>
    <w:p w14:paraId="769A4C0D" w14:textId="01C5527E" w:rsidR="0071497A" w:rsidRPr="00D372BD" w:rsidRDefault="0071497A" w:rsidP="006B780A">
      <w:pPr>
        <w:pStyle w:val="a6"/>
        <w:spacing w:before="60" w:after="60" w:line="276" w:lineRule="auto"/>
        <w:rPr>
          <w:lang w:bidi="ru-RU"/>
        </w:rPr>
      </w:pPr>
      <w:r w:rsidRPr="00D372BD">
        <w:rPr>
          <w:lang w:bidi="ru-RU"/>
        </w:rPr>
        <w:t xml:space="preserve">ООО «Эко-Экспресс-Сервис», представляющее интересы </w:t>
      </w:r>
      <w:r w:rsidR="006B780A">
        <w:rPr>
          <w:lang w:bidi="ru-RU"/>
        </w:rPr>
        <w:t>АО</w:t>
      </w:r>
      <w:r w:rsidR="00DF30C0" w:rsidRPr="00DF30C0">
        <w:rPr>
          <w:lang w:bidi="ru-RU"/>
        </w:rPr>
        <w:t xml:space="preserve"> </w:t>
      </w:r>
      <w:r w:rsidR="006B780A" w:rsidRPr="00004231">
        <w:t>«Усть-Лужский контейнерный терминал</w:t>
      </w:r>
      <w:r w:rsidR="006B780A">
        <w:t xml:space="preserve">» </w:t>
      </w:r>
      <w:r w:rsidRPr="00D372BD">
        <w:rPr>
          <w:lang w:bidi="ru-RU"/>
        </w:rPr>
        <w:t>в соответствии с Федеральным законом от 23.11.1995 № 174-ФЗ «Об экологической экспертизе», приказом Министерства природных ресурсов и экологии Российской Федерации от 01.02.2020 № 999 «Об утверждении требований к материалам оценки воздействия на окружающу</w:t>
      </w:r>
      <w:r w:rsidR="00DF5411">
        <w:rPr>
          <w:lang w:bidi="ru-RU"/>
        </w:rPr>
        <w:t>ю среду»</w:t>
      </w:r>
      <w:r w:rsidRPr="00D372BD">
        <w:rPr>
          <w:lang w:bidi="ru-RU"/>
        </w:rPr>
        <w:t xml:space="preserve"> уведомляет о начале общественных обсуждений по объекту государственной экологической экспертизы </w:t>
      </w:r>
      <w:r w:rsidR="00F66A85">
        <w:rPr>
          <w:lang w:bidi="ru-RU"/>
        </w:rPr>
        <w:t>–</w:t>
      </w:r>
      <w:r w:rsidR="006B780A">
        <w:rPr>
          <w:lang w:bidi="ru-RU"/>
        </w:rPr>
        <w:t xml:space="preserve"> </w:t>
      </w:r>
      <w:r w:rsidRPr="00D372BD">
        <w:rPr>
          <w:lang w:bidi="ru-RU"/>
        </w:rPr>
        <w:t xml:space="preserve">документации </w:t>
      </w:r>
      <w:r w:rsidR="006B780A" w:rsidRPr="00004231">
        <w:t>Обоснование хозяйственной деятельности Акционерного Общества «Усть-Лужский контейнерный терминал</w:t>
      </w:r>
      <w:r w:rsidR="006B780A">
        <w:t xml:space="preserve"> в части увеличения мощности перегрузки энергетического угля до 4,0 млн. т/год</w:t>
      </w:r>
      <w:r w:rsidR="006B780A" w:rsidRPr="00004231">
        <w:t>»</w:t>
      </w:r>
      <w:r w:rsidRPr="00D372BD">
        <w:rPr>
          <w:lang w:bidi="ru-RU"/>
        </w:rPr>
        <w:t>, включая предварительные материалы оценки воздействия на окружающую среду.</w:t>
      </w:r>
    </w:p>
    <w:p w14:paraId="18649320" w14:textId="246A634D" w:rsidR="00F66A85" w:rsidRPr="00F66A85" w:rsidRDefault="0071497A" w:rsidP="00A53BDA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2B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Заказчик: </w:t>
      </w:r>
      <w:r w:rsidR="006B780A" w:rsidRPr="006B780A">
        <w:rPr>
          <w:rFonts w:ascii="Times New Roman" w:hAnsi="Times New Roman" w:cs="Times New Roman"/>
          <w:sz w:val="24"/>
          <w:szCs w:val="24"/>
          <w:lang w:bidi="ru-RU"/>
        </w:rPr>
        <w:t>Акционерное Общество «Усть-Лужский контейнерный терминал»</w:t>
      </w:r>
      <w:r w:rsidR="00F66A85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E9487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66A8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F5411">
        <w:rPr>
          <w:rFonts w:ascii="Times New Roman" w:hAnsi="Times New Roman" w:cs="Times New Roman"/>
          <w:sz w:val="24"/>
          <w:szCs w:val="24"/>
          <w:lang w:bidi="ru-RU"/>
        </w:rPr>
        <w:br/>
      </w:r>
      <w:r w:rsidR="00F66A85" w:rsidRPr="00E9487A">
        <w:rPr>
          <w:rFonts w:ascii="Times New Roman" w:hAnsi="Times New Roman" w:cs="Times New Roman"/>
          <w:b/>
          <w:sz w:val="24"/>
          <w:szCs w:val="24"/>
          <w:lang w:bidi="ru-RU"/>
        </w:rPr>
        <w:t>ИНН</w:t>
      </w:r>
      <w:r w:rsidR="00DF30C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B780A" w:rsidRPr="006B780A">
        <w:rPr>
          <w:rFonts w:ascii="Times New Roman" w:hAnsi="Times New Roman" w:cs="Times New Roman"/>
          <w:sz w:val="24"/>
          <w:szCs w:val="24"/>
          <w:lang w:bidi="ru-RU"/>
        </w:rPr>
        <w:t>4707013562</w:t>
      </w:r>
      <w:r w:rsidR="00F66A85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E9487A" w:rsidRPr="00E9487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9487A" w:rsidRPr="00E9487A">
        <w:rPr>
          <w:rFonts w:ascii="Times New Roman" w:hAnsi="Times New Roman" w:cs="Times New Roman"/>
          <w:b/>
          <w:sz w:val="24"/>
          <w:szCs w:val="24"/>
          <w:lang w:bidi="ru-RU"/>
        </w:rPr>
        <w:t>ОГРН</w:t>
      </w:r>
      <w:r w:rsidR="00DF30C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B780A" w:rsidRPr="006B780A">
        <w:rPr>
          <w:rFonts w:ascii="Times New Roman" w:hAnsi="Times New Roman" w:cs="Times New Roman"/>
          <w:sz w:val="24"/>
          <w:szCs w:val="24"/>
          <w:lang w:bidi="ru-RU"/>
        </w:rPr>
        <w:t>1024701425319</w:t>
      </w:r>
      <w:r w:rsidR="00E9487A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66A8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66A85" w:rsidRPr="00E9487A">
        <w:rPr>
          <w:rFonts w:ascii="Times New Roman" w:hAnsi="Times New Roman" w:cs="Times New Roman"/>
          <w:b/>
          <w:sz w:val="24"/>
          <w:szCs w:val="24"/>
          <w:lang w:bidi="ru-RU"/>
        </w:rPr>
        <w:t>Юридический адрес:</w:t>
      </w:r>
      <w:r w:rsidR="00F66A8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B780A" w:rsidRPr="006B780A">
        <w:rPr>
          <w:rFonts w:ascii="Times New Roman" w:hAnsi="Times New Roman" w:cs="Times New Roman"/>
          <w:sz w:val="24"/>
          <w:szCs w:val="24"/>
          <w:lang w:bidi="ru-RU"/>
        </w:rPr>
        <w:t>188477, Ленинградская область, Кингисеппский район, тер Мор-Й Торг-Й Порт Усть-Луга Южный Район, д. 470 стр. 70а, помещ. 102</w:t>
      </w:r>
      <w:r w:rsidR="00F66A85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A53BD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53BDA" w:rsidRPr="00EE3890">
        <w:rPr>
          <w:rFonts w:ascii="Times New Roman" w:hAnsi="Times New Roman" w:cs="Times New Roman"/>
          <w:b/>
          <w:sz w:val="24"/>
          <w:szCs w:val="24"/>
          <w:lang w:bidi="ru-RU"/>
        </w:rPr>
        <w:t>Фактический адрес:</w:t>
      </w:r>
      <w:r w:rsidR="00A53BDA" w:rsidRPr="00EE38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E3890" w:rsidRPr="00EE3890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EE3890" w:rsidRPr="006B780A">
        <w:rPr>
          <w:rFonts w:ascii="Times New Roman" w:hAnsi="Times New Roman" w:cs="Times New Roman"/>
          <w:sz w:val="24"/>
          <w:szCs w:val="24"/>
          <w:lang w:bidi="ru-RU"/>
        </w:rPr>
        <w:t>88477, Ленинградская область, Кингисеппский район, тер Мор-Й Торг-Й Порт Усть-Луга Южный Район, д. 470 стр. 70а, помещ. 102</w:t>
      </w:r>
      <w:r w:rsidR="00EE3890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916763">
        <w:rPr>
          <w:rFonts w:ascii="Times New Roman" w:hAnsi="Times New Roman" w:cs="Times New Roman"/>
          <w:sz w:val="24"/>
          <w:szCs w:val="24"/>
          <w:lang w:bidi="ru-RU"/>
        </w:rPr>
        <w:t xml:space="preserve"> Телефон: </w:t>
      </w:r>
      <w:r w:rsidR="006B780A" w:rsidRPr="006B780A">
        <w:rPr>
          <w:rFonts w:ascii="Times New Roman" w:hAnsi="Times New Roman" w:cs="Times New Roman"/>
          <w:sz w:val="24"/>
          <w:szCs w:val="24"/>
          <w:lang w:bidi="ru-RU"/>
        </w:rPr>
        <w:t>+7 (812) 454 0707</w:t>
      </w:r>
      <w:r w:rsidR="0091676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F66A85" w:rsidRPr="00F66A85">
        <w:rPr>
          <w:rFonts w:ascii="Times New Roman" w:hAnsi="Times New Roman" w:cs="Times New Roman"/>
          <w:sz w:val="24"/>
          <w:szCs w:val="24"/>
          <w:lang w:val="en-US" w:bidi="ru-RU"/>
        </w:rPr>
        <w:t>E</w:t>
      </w:r>
      <w:r w:rsidR="00F66A85" w:rsidRPr="00F66A85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F66A85" w:rsidRPr="00F66A85">
        <w:rPr>
          <w:rFonts w:ascii="Times New Roman" w:hAnsi="Times New Roman" w:cs="Times New Roman"/>
          <w:sz w:val="24"/>
          <w:szCs w:val="24"/>
          <w:lang w:val="en-US" w:bidi="ru-RU"/>
        </w:rPr>
        <w:t>mail</w:t>
      </w:r>
      <w:r w:rsidR="00F66A85" w:rsidRPr="00F66A85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5" w:history="1">
        <w:r w:rsidR="006B780A" w:rsidRPr="00267974">
          <w:rPr>
            <w:rStyle w:val="a3"/>
            <w:rFonts w:ascii="Times New Roman" w:hAnsi="Times New Roman" w:cs="Times New Roman"/>
            <w:sz w:val="24"/>
            <w:szCs w:val="24"/>
            <w:lang w:val="en-US" w:bidi="ru-RU"/>
          </w:rPr>
          <w:t>office</w:t>
        </w:r>
        <w:r w:rsidR="006B780A" w:rsidRPr="00364F28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="006B780A" w:rsidRPr="00267974">
          <w:rPr>
            <w:rStyle w:val="a3"/>
            <w:rFonts w:ascii="Times New Roman" w:hAnsi="Times New Roman" w:cs="Times New Roman"/>
            <w:sz w:val="24"/>
            <w:szCs w:val="24"/>
            <w:lang w:val="en-US" w:bidi="ru-RU"/>
          </w:rPr>
          <w:t>ulct</w:t>
        </w:r>
        <w:r w:rsidR="006B780A" w:rsidRPr="00364F28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@</w:t>
        </w:r>
        <w:r w:rsidR="006B780A" w:rsidRPr="00267974">
          <w:rPr>
            <w:rStyle w:val="a3"/>
            <w:rFonts w:ascii="Times New Roman" w:hAnsi="Times New Roman" w:cs="Times New Roman"/>
            <w:sz w:val="24"/>
            <w:szCs w:val="24"/>
            <w:lang w:val="en-US" w:bidi="ru-RU"/>
          </w:rPr>
          <w:t>globalports</w:t>
        </w:r>
        <w:r w:rsidR="006B780A" w:rsidRPr="00364F28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="006B780A" w:rsidRPr="00267974">
          <w:rPr>
            <w:rStyle w:val="a3"/>
            <w:rFonts w:ascii="Times New Roman" w:hAnsi="Times New Roman" w:cs="Times New Roman"/>
            <w:sz w:val="24"/>
            <w:szCs w:val="24"/>
            <w:lang w:val="en-US" w:bidi="ru-RU"/>
          </w:rPr>
          <w:t>com</w:t>
        </w:r>
      </w:hyperlink>
      <w:r w:rsidR="006B780A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F66A85" w:rsidRPr="00F66A8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656CE49A" w14:textId="77777777" w:rsidR="0071497A" w:rsidRPr="00D372BD" w:rsidRDefault="0071497A" w:rsidP="00D372BD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2BD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Исполнитель работ по оценке воздействия на окружающую среду</w:t>
      </w:r>
      <w:r w:rsidRPr="00D372BD">
        <w:rPr>
          <w:rFonts w:ascii="Times New Roman" w:hAnsi="Times New Roman" w:cs="Times New Roman"/>
          <w:sz w:val="24"/>
          <w:szCs w:val="24"/>
          <w:lang w:bidi="ru-RU"/>
        </w:rPr>
        <w:t xml:space="preserve">: Общество с ограниченной ответственностью «Эко-Экспресс-Сервис». </w:t>
      </w:r>
      <w:r w:rsidRPr="00D372BD">
        <w:rPr>
          <w:rFonts w:ascii="Times New Roman" w:hAnsi="Times New Roman" w:cs="Times New Roman"/>
          <w:b/>
          <w:sz w:val="24"/>
          <w:szCs w:val="24"/>
          <w:lang w:bidi="ru-RU"/>
        </w:rPr>
        <w:t>ИНН</w:t>
      </w:r>
      <w:r w:rsidR="00F56260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  <w:r w:rsidRPr="00D372BD">
        <w:rPr>
          <w:rFonts w:ascii="Times New Roman" w:hAnsi="Times New Roman" w:cs="Times New Roman"/>
          <w:sz w:val="24"/>
          <w:szCs w:val="24"/>
          <w:lang w:bidi="ru-RU"/>
        </w:rPr>
        <w:t xml:space="preserve"> 7816042745, </w:t>
      </w:r>
      <w:r w:rsidR="00D372BD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D372BD">
        <w:rPr>
          <w:rFonts w:ascii="Times New Roman" w:hAnsi="Times New Roman" w:cs="Times New Roman"/>
          <w:b/>
          <w:sz w:val="24"/>
          <w:szCs w:val="24"/>
          <w:lang w:bidi="ru-RU"/>
        </w:rPr>
        <w:t>ОГРН</w:t>
      </w:r>
      <w:r w:rsidRPr="00D372BD">
        <w:rPr>
          <w:rFonts w:ascii="Times New Roman" w:hAnsi="Times New Roman" w:cs="Times New Roman"/>
          <w:sz w:val="24"/>
          <w:szCs w:val="24"/>
          <w:lang w:bidi="ru-RU"/>
        </w:rPr>
        <w:t xml:space="preserve"> 1027808006731. </w:t>
      </w:r>
      <w:r w:rsidRPr="00D372BD">
        <w:rPr>
          <w:rFonts w:ascii="Times New Roman" w:hAnsi="Times New Roman" w:cs="Times New Roman"/>
          <w:b/>
          <w:sz w:val="24"/>
          <w:szCs w:val="24"/>
          <w:lang w:bidi="ru-RU"/>
        </w:rPr>
        <w:t>Юридический адрес</w:t>
      </w:r>
      <w:r w:rsidRPr="00D372BD">
        <w:rPr>
          <w:rFonts w:ascii="Times New Roman" w:hAnsi="Times New Roman" w:cs="Times New Roman"/>
          <w:sz w:val="24"/>
          <w:szCs w:val="24"/>
          <w:lang w:bidi="ru-RU"/>
        </w:rPr>
        <w:t>: 195112, г. Санкт-Петербург, Заневский пр.,</w:t>
      </w:r>
      <w:r w:rsidR="00F56260">
        <w:rPr>
          <w:rFonts w:ascii="Times New Roman" w:hAnsi="Times New Roman" w:cs="Times New Roman"/>
          <w:sz w:val="24"/>
          <w:szCs w:val="24"/>
          <w:lang w:bidi="ru-RU"/>
        </w:rPr>
        <w:t xml:space="preserve"> д. 32, к. 3, лит А, пом. 19-Н. </w:t>
      </w:r>
      <w:r w:rsidR="00A53BDA" w:rsidRPr="00A53BD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Фактический адрес: </w:t>
      </w:r>
      <w:r w:rsidR="00A53BDA" w:rsidRPr="00D372BD">
        <w:rPr>
          <w:rFonts w:ascii="Times New Roman" w:hAnsi="Times New Roman" w:cs="Times New Roman"/>
          <w:sz w:val="24"/>
          <w:szCs w:val="24"/>
          <w:lang w:bidi="ru-RU"/>
        </w:rPr>
        <w:t>195112, г. Санкт-Петербург, Заневский пр.,</w:t>
      </w:r>
      <w:r w:rsidR="00A53BDA">
        <w:rPr>
          <w:rFonts w:ascii="Times New Roman" w:hAnsi="Times New Roman" w:cs="Times New Roman"/>
          <w:sz w:val="24"/>
          <w:szCs w:val="24"/>
          <w:lang w:bidi="ru-RU"/>
        </w:rPr>
        <w:t xml:space="preserve"> д. 32, к. 3, лит А, пом. 19-Н</w:t>
      </w:r>
      <w:r w:rsidR="00A53BDA" w:rsidRPr="00A53BDA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A53BDA" w:rsidRPr="00A53BD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D372BD">
        <w:rPr>
          <w:rFonts w:ascii="Times New Roman" w:hAnsi="Times New Roman" w:cs="Times New Roman"/>
          <w:sz w:val="24"/>
          <w:szCs w:val="24"/>
          <w:lang w:bidi="ru-RU"/>
        </w:rPr>
        <w:t>Тел: 8 (812) 574</w:t>
      </w:r>
      <w:r w:rsidRPr="00D372BD">
        <w:rPr>
          <w:rFonts w:ascii="Times New Roman" w:hAnsi="Times New Roman" w:cs="Times New Roman"/>
          <w:sz w:val="24"/>
          <w:szCs w:val="24"/>
          <w:lang w:bidi="ru-RU"/>
        </w:rPr>
        <w:softHyphen/>
        <w:t>57-90,</w:t>
      </w:r>
      <w:r w:rsidR="00F5626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56260" w:rsidRPr="00111C97">
        <w:rPr>
          <w:rFonts w:ascii="Times New Roman" w:hAnsi="Times New Roman" w:cs="Times New Roman"/>
          <w:sz w:val="24"/>
          <w:szCs w:val="24"/>
          <w:lang w:bidi="ru-RU"/>
        </w:rPr>
        <w:t>Факс</w:t>
      </w:r>
      <w:r w:rsidR="00F56260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Pr="00D372BD">
        <w:rPr>
          <w:rFonts w:ascii="Times New Roman" w:hAnsi="Times New Roman" w:cs="Times New Roman"/>
          <w:sz w:val="24"/>
          <w:szCs w:val="24"/>
          <w:lang w:bidi="ru-RU"/>
        </w:rPr>
        <w:t>8 (812) 574-57-94, e-mail:</w:t>
      </w:r>
      <w:hyperlink r:id="rId6" w:history="1">
        <w:r w:rsidRPr="00D372BD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111C97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ecoplus@ecoexp.ru.</w:t>
        </w:r>
      </w:hyperlink>
    </w:p>
    <w:p w14:paraId="1D8AC7B5" w14:textId="77777777" w:rsidR="0071497A" w:rsidRPr="00D372BD" w:rsidRDefault="0071497A" w:rsidP="00D372BD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2BD">
        <w:rPr>
          <w:rFonts w:ascii="Times New Roman" w:hAnsi="Times New Roman" w:cs="Times New Roman"/>
          <w:sz w:val="24"/>
          <w:szCs w:val="24"/>
          <w:lang w:bidi="ru-RU"/>
        </w:rPr>
        <w:t xml:space="preserve">Консультации специалиста: с понедельника по пятницу с 10.00 до 17:00 по телефону </w:t>
      </w:r>
      <w:r w:rsidR="00D372BD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D372BD">
        <w:rPr>
          <w:rFonts w:ascii="Times New Roman" w:hAnsi="Times New Roman" w:cs="Times New Roman"/>
          <w:sz w:val="24"/>
          <w:szCs w:val="24"/>
          <w:lang w:bidi="ru-RU"/>
        </w:rPr>
        <w:t>8 (812) 574-57-91, добавочный номер 105 (Санников Вячеслав Юрьевич).</w:t>
      </w:r>
    </w:p>
    <w:p w14:paraId="701C2379" w14:textId="77777777" w:rsidR="00916763" w:rsidRDefault="00D372BD" w:rsidP="00D372BD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Ответственный за организацию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 xml:space="preserve">общественных </w:t>
      </w:r>
      <w:r w:rsidR="0071497A" w:rsidRPr="00D372BD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обсуждений</w:t>
      </w:r>
      <w:r w:rsidR="0071497A" w:rsidRPr="00D372BD">
        <w:rPr>
          <w:rFonts w:ascii="Times New Roman" w:hAnsi="Times New Roman" w:cs="Times New Roman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16763" w:rsidRPr="00916763">
        <w:rPr>
          <w:rFonts w:ascii="Times New Roman" w:hAnsi="Times New Roman" w:cs="Times New Roman"/>
          <w:sz w:val="24"/>
          <w:szCs w:val="24"/>
          <w:lang w:bidi="ru-RU"/>
        </w:rPr>
        <w:t>Администрация муниципального образования «Кингисеппский муниципальный район» Ленинградской области, адрес: 188480, Ленинградская область, Кингисеппский район, г. Кингисепп, пр. Карла Маркса, д. 2а. Контактная информация: тел.: (81375) 4-88-00, e-mail: </w:t>
      </w:r>
      <w:hyperlink r:id="rId7" w:history="1">
        <w:r w:rsidR="00916763" w:rsidRPr="00916763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adm@kingisepplo.ru</w:t>
        </w:r>
      </w:hyperlink>
      <w:r w:rsidR="00916763" w:rsidRPr="00916763">
        <w:rPr>
          <w:rFonts w:ascii="Times New Roman" w:hAnsi="Times New Roman" w:cs="Times New Roman"/>
          <w:sz w:val="24"/>
          <w:szCs w:val="24"/>
          <w:lang w:bidi="ru-RU"/>
        </w:rPr>
        <w:t>, контактное лицо: Музалева Юлия Петровна главный специалист, отдела инвестиций администрации МО «Кингисеппский муниципальный район», тел.: (813 75) 4-88-66, e-mail: </w:t>
      </w:r>
      <w:hyperlink r:id="rId8" w:history="1">
        <w:r w:rsidR="00916763" w:rsidRPr="00916763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investking@mail.ru</w:t>
        </w:r>
      </w:hyperlink>
      <w:r w:rsidR="00916763" w:rsidRPr="0091676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14:paraId="0289C60F" w14:textId="0F9D3A32" w:rsidR="0071497A" w:rsidRPr="006F090E" w:rsidRDefault="0071497A" w:rsidP="00D372BD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090E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Название намечаемой деятельности</w:t>
      </w:r>
      <w:r w:rsidRPr="006F090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bookmarkStart w:id="0" w:name="_Hlk161926348"/>
      <w:r w:rsidR="006B780A" w:rsidRPr="006B780A">
        <w:rPr>
          <w:rFonts w:ascii="Times New Roman" w:hAnsi="Times New Roman" w:cs="Times New Roman"/>
          <w:sz w:val="24"/>
          <w:szCs w:val="24"/>
          <w:lang w:bidi="ru-RU"/>
        </w:rPr>
        <w:t>«Обоснование хозяйственной деятельности Акционерного Общества «Усть-Лужский контейнерный терминал</w:t>
      </w:r>
      <w:r w:rsidR="00600422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6B780A" w:rsidRPr="006B780A">
        <w:rPr>
          <w:rFonts w:ascii="Times New Roman" w:hAnsi="Times New Roman" w:cs="Times New Roman"/>
          <w:sz w:val="24"/>
          <w:szCs w:val="24"/>
          <w:lang w:bidi="ru-RU"/>
        </w:rPr>
        <w:t xml:space="preserve"> в части увеличения мощности перегрузки энергетического угля до 4,0 млн. т/год»</w:t>
      </w:r>
      <w:bookmarkEnd w:id="0"/>
      <w:r w:rsidRPr="006F090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28682A7" w14:textId="77777777" w:rsidR="000D5F8D" w:rsidRDefault="00A53BDA" w:rsidP="00A53BDA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_Hlk161923947"/>
      <w:r w:rsidRPr="006F090E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Цель</w:t>
      </w:r>
      <w:r w:rsidR="0071497A" w:rsidRPr="006F09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намечаемой деятельности</w:t>
      </w:r>
      <w:r w:rsidR="0071497A" w:rsidRPr="006F090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="000D5F8D" w:rsidRPr="000D5F8D">
        <w:rPr>
          <w:rFonts w:ascii="Times New Roman" w:hAnsi="Times New Roman" w:cs="Times New Roman"/>
          <w:sz w:val="24"/>
          <w:szCs w:val="24"/>
          <w:lang w:bidi="ru-RU"/>
        </w:rPr>
        <w:t>повышение экономической эффективности использования имеющихся инфраструктурных объектов морского порта.</w:t>
      </w:r>
      <w:bookmarkEnd w:id="1"/>
      <w:r w:rsidR="000D5F8D" w:rsidRPr="000D5F8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271182AD" w14:textId="77777777" w:rsidR="000D5F8D" w:rsidRDefault="0071497A" w:rsidP="00D372BD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2BD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Предварительное место реализации намечаемой деятельности</w:t>
      </w:r>
      <w:r w:rsidR="00D372BD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bookmarkStart w:id="2" w:name="_Hlk161923959"/>
      <w:r w:rsidR="000D5F8D" w:rsidRPr="000D5F8D">
        <w:rPr>
          <w:rFonts w:ascii="Times New Roman" w:hAnsi="Times New Roman" w:cs="Times New Roman"/>
          <w:sz w:val="24"/>
          <w:szCs w:val="24"/>
          <w:lang w:bidi="ru-RU"/>
        </w:rPr>
        <w:t>Ленинградская область, район Кингисеппский, территория морского торгового порта Усть-Луга, Южный район, территория АО «УЛКТ"</w:t>
      </w:r>
    </w:p>
    <w:bookmarkEnd w:id="2"/>
    <w:p w14:paraId="344DB4C6" w14:textId="349BB2F7" w:rsidR="0071497A" w:rsidRPr="00E52FA2" w:rsidRDefault="0071497A" w:rsidP="00D372BD">
      <w:pPr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D372B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Планируемые сроки проведения оценки </w:t>
      </w:r>
      <w:r w:rsidR="00D372BD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воздействия на окружающую среду</w:t>
      </w:r>
      <w:r w:rsidRPr="00D372BD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="00916763" w:rsidRPr="00EE3890">
        <w:rPr>
          <w:rFonts w:ascii="Times New Roman" w:hAnsi="Times New Roman" w:cs="Times New Roman"/>
          <w:sz w:val="24"/>
          <w:szCs w:val="24"/>
          <w:lang w:bidi="ru-RU"/>
        </w:rPr>
        <w:t>01</w:t>
      </w:r>
      <w:r w:rsidRPr="00EE3890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EE3890" w:rsidRPr="00EE3890">
        <w:rPr>
          <w:rFonts w:ascii="Times New Roman" w:hAnsi="Times New Roman" w:cs="Times New Roman"/>
          <w:sz w:val="24"/>
          <w:szCs w:val="24"/>
          <w:lang w:bidi="ru-RU"/>
        </w:rPr>
        <w:t>12</w:t>
      </w:r>
      <w:r w:rsidR="00A53BDA" w:rsidRPr="00EE3890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EE3890" w:rsidRPr="00EE3890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916763" w:rsidRPr="00EE3890">
        <w:rPr>
          <w:rFonts w:ascii="Times New Roman" w:hAnsi="Times New Roman" w:cs="Times New Roman"/>
          <w:sz w:val="24"/>
          <w:szCs w:val="24"/>
          <w:lang w:bidi="ru-RU"/>
        </w:rPr>
        <w:t xml:space="preserve"> - 01.0</w:t>
      </w:r>
      <w:r w:rsidR="00EE3890" w:rsidRPr="00EE3890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A53BDA" w:rsidRPr="00EE3890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0B5767" w:rsidRPr="00EE3890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EE3890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D372BD" w:rsidRPr="000B576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35DFBD33" w14:textId="5DD0F02E" w:rsidR="00D521B6" w:rsidRPr="00EF401F" w:rsidRDefault="0071497A" w:rsidP="00D372BD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372B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Место и сроки доступности объекта общественного обсуждения: </w:t>
      </w:r>
      <w:r w:rsidR="007216B6">
        <w:rPr>
          <w:rFonts w:ascii="Times New Roman" w:hAnsi="Times New Roman" w:cs="Times New Roman"/>
          <w:bCs/>
          <w:sz w:val="24"/>
          <w:szCs w:val="24"/>
          <w:lang w:bidi="ru-RU"/>
        </w:rPr>
        <w:t>документация</w:t>
      </w:r>
      <w:r w:rsidR="00916763" w:rsidRPr="00916763">
        <w:rPr>
          <w:rFonts w:ascii="Times New Roman" w:hAnsi="Times New Roman" w:cs="Times New Roman"/>
          <w:bCs/>
          <w:sz w:val="24"/>
          <w:szCs w:val="24"/>
          <w:lang w:bidi="ru-RU"/>
        </w:rPr>
        <w:t> </w:t>
      </w:r>
      <w:r w:rsidR="006B780A" w:rsidRPr="006B780A">
        <w:rPr>
          <w:rFonts w:ascii="Times New Roman" w:hAnsi="Times New Roman" w:cs="Times New Roman"/>
          <w:sz w:val="24"/>
          <w:szCs w:val="24"/>
          <w:lang w:bidi="ru-RU"/>
        </w:rPr>
        <w:t>«Обоснование хозяйственной деятельности Акционерного Общества «Усть-Лужский контейнерный терминал в части увеличения мощности перегрузки энергетического угля до 4,0 млн. т/год»</w:t>
      </w:r>
      <w:r w:rsidR="00916763" w:rsidRPr="0091676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включая предварительные материалы оценки воздействия на окружающую среду (далее – </w:t>
      </w:r>
      <w:r w:rsidR="008F2A12">
        <w:rPr>
          <w:rFonts w:ascii="Times New Roman" w:hAnsi="Times New Roman" w:cs="Times New Roman"/>
          <w:bCs/>
          <w:sz w:val="24"/>
          <w:szCs w:val="24"/>
          <w:lang w:bidi="ru-RU"/>
        </w:rPr>
        <w:t>документация</w:t>
      </w:r>
      <w:r w:rsidR="007216B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) </w:t>
      </w:r>
      <w:r w:rsidR="007216B6" w:rsidRPr="003C1CA9">
        <w:rPr>
          <w:rFonts w:ascii="Times New Roman" w:hAnsi="Times New Roman" w:cs="Times New Roman"/>
          <w:bCs/>
          <w:sz w:val="24"/>
          <w:szCs w:val="24"/>
          <w:lang w:bidi="ru-RU"/>
        </w:rPr>
        <w:t>доступны для</w:t>
      </w:r>
      <w:r w:rsidR="00AB1BC2" w:rsidRPr="003C1CA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ознакомления с 0</w:t>
      </w:r>
      <w:r w:rsidR="006B780A"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="00AB1BC2" w:rsidRPr="003C1CA9">
        <w:rPr>
          <w:rFonts w:ascii="Times New Roman" w:hAnsi="Times New Roman" w:cs="Times New Roman"/>
          <w:bCs/>
          <w:sz w:val="24"/>
          <w:szCs w:val="24"/>
          <w:lang w:bidi="ru-RU"/>
        </w:rPr>
        <w:t>.0</w:t>
      </w:r>
      <w:r w:rsidR="006B780A">
        <w:rPr>
          <w:rFonts w:ascii="Times New Roman" w:hAnsi="Times New Roman" w:cs="Times New Roman"/>
          <w:bCs/>
          <w:sz w:val="24"/>
          <w:szCs w:val="24"/>
          <w:lang w:bidi="ru-RU"/>
        </w:rPr>
        <w:t>4</w:t>
      </w:r>
      <w:r w:rsidR="00AB1BC2" w:rsidRPr="003C1CA9">
        <w:rPr>
          <w:rFonts w:ascii="Times New Roman" w:hAnsi="Times New Roman" w:cs="Times New Roman"/>
          <w:bCs/>
          <w:sz w:val="24"/>
          <w:szCs w:val="24"/>
          <w:lang w:bidi="ru-RU"/>
        </w:rPr>
        <w:t>.2</w:t>
      </w:r>
      <w:r w:rsidR="00AB1BC2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024 по 0</w:t>
      </w:r>
      <w:r w:rsidR="00131BC2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7216B6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916763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0</w:t>
      </w:r>
      <w:r w:rsidR="006B780A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5</w:t>
      </w:r>
      <w:r w:rsidR="00916763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.202</w:t>
      </w:r>
      <w:r w:rsidR="007216B6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4</w:t>
      </w:r>
      <w:r w:rsidR="00916763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включительно</w:t>
      </w:r>
      <w:r w:rsidR="00D521B6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, по адресам</w:t>
      </w:r>
    </w:p>
    <w:p w14:paraId="10C12CF6" w14:textId="2A96FD46" w:rsidR="00D521B6" w:rsidRPr="00EF401F" w:rsidRDefault="00364F28" w:rsidP="00D521B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EF40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администрации МО «Кингисеппский муниципальный район» </w:t>
      </w:r>
      <w:r w:rsidR="00916763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 рабочим дням с 09:00 до 17:00 по адресу: 188480, Ленинградская область, Кингисеппский район, г. Кингисепп, пр. Карла Маркса, д. 2а, кабинет 321  </w:t>
      </w:r>
    </w:p>
    <w:p w14:paraId="516D96E7" w14:textId="77777777" w:rsidR="00D521B6" w:rsidRPr="00EF401F" w:rsidRDefault="00916763" w:rsidP="00D521B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EF40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администрации МО </w:t>
      </w:r>
      <w:r w:rsidR="00660FB5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«Усть-Лужское сельское поселение»</w:t>
      </w:r>
      <w:r w:rsidRPr="00EF40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по адресу: </w:t>
      </w:r>
      <w:r w:rsidR="00660FB5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Ленинградская область, Кингисеппский район, пос.Усть-Луга, квартал Ленрыба, д.2</w:t>
      </w:r>
      <w:r w:rsidR="006F090E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14:paraId="241CE93F" w14:textId="68E10A77" w:rsidR="00916763" w:rsidRPr="00EF401F" w:rsidRDefault="006F090E" w:rsidP="00D521B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EF40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на официальном сайте ООО «Эко-экспресс-сервис» по адресу: </w:t>
      </w:r>
      <w:hyperlink r:id="rId9" w:history="1">
        <w:r w:rsidR="00364F28" w:rsidRPr="00EF401F">
          <w:rPr>
            <w:rStyle w:val="a3"/>
            <w:rFonts w:ascii="Times New Roman" w:hAnsi="Times New Roman" w:cs="Times New Roman"/>
            <w:bCs/>
            <w:sz w:val="24"/>
            <w:szCs w:val="24"/>
            <w:lang w:bidi="ru-RU"/>
          </w:rPr>
          <w:t>https://ecoexp.ru/obshchestvennye-obsuzhdeniya/oo-ulkt/</w:t>
        </w:r>
      </w:hyperlink>
      <w:r w:rsidR="00364F28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 </w:t>
      </w:r>
    </w:p>
    <w:p w14:paraId="042CDD26" w14:textId="77777777" w:rsidR="0071497A" w:rsidRPr="00EF401F" w:rsidRDefault="0071497A" w:rsidP="00D372BD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F401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Форма </w:t>
      </w:r>
      <w:r w:rsidRPr="00EF401F">
        <w:rPr>
          <w:rFonts w:ascii="Times New Roman" w:hAnsi="Times New Roman" w:cs="Times New Roman"/>
          <w:sz w:val="24"/>
          <w:szCs w:val="24"/>
          <w:lang w:bidi="ru-RU"/>
        </w:rPr>
        <w:t xml:space="preserve">проведения общественных обсуждений - </w:t>
      </w:r>
      <w:r w:rsidRPr="00EF401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ОПРОС</w:t>
      </w:r>
      <w:r w:rsidRPr="00EF401F">
        <w:rPr>
          <w:rFonts w:ascii="Times New Roman" w:hAnsi="Times New Roman" w:cs="Times New Roman"/>
          <w:sz w:val="24"/>
          <w:szCs w:val="24"/>
          <w:lang w:bidi="ru-RU"/>
        </w:rPr>
        <w:t>. Форма сбора замечаний и предложений - письменная.</w:t>
      </w:r>
    </w:p>
    <w:p w14:paraId="482CA451" w14:textId="2B370519" w:rsidR="0071497A" w:rsidRPr="00EF401F" w:rsidRDefault="0071497A" w:rsidP="00D372BD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F401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Срок проведения общественных обсуждений </w:t>
      </w:r>
      <w:r w:rsidR="00AB1BC2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 </w:t>
      </w:r>
      <w:bookmarkStart w:id="3" w:name="_Hlk161926376"/>
      <w:r w:rsidR="006B780A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02.04.2024 по 0</w:t>
      </w:r>
      <w:r w:rsidR="00131BC2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6B780A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.05.2024</w:t>
      </w:r>
      <w:bookmarkEnd w:id="3"/>
      <w:r w:rsidRPr="00EF401F">
        <w:rPr>
          <w:rFonts w:ascii="Times New Roman" w:hAnsi="Times New Roman" w:cs="Times New Roman"/>
          <w:sz w:val="24"/>
          <w:szCs w:val="24"/>
          <w:lang w:bidi="ru-RU"/>
        </w:rPr>
        <w:t xml:space="preserve"> включительно.</w:t>
      </w:r>
    </w:p>
    <w:p w14:paraId="61C575B5" w14:textId="01FD12B3" w:rsidR="00D521B6" w:rsidRPr="00EF401F" w:rsidRDefault="007216B6" w:rsidP="00D521B6">
      <w:pPr>
        <w:ind w:left="35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F401F">
        <w:rPr>
          <w:rFonts w:ascii="Times New Roman" w:hAnsi="Times New Roman" w:cs="Times New Roman"/>
          <w:sz w:val="24"/>
          <w:szCs w:val="24"/>
          <w:lang w:bidi="ru-RU"/>
        </w:rPr>
        <w:t>Опросные листы доступны для заполнения с </w:t>
      </w:r>
      <w:r w:rsidR="00131BC2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02.04.2024 по 01</w:t>
      </w:r>
      <w:r w:rsidR="006B780A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.05.2024</w:t>
      </w:r>
      <w:r w:rsidRPr="00EF401F">
        <w:rPr>
          <w:rFonts w:ascii="Times New Roman" w:hAnsi="Times New Roman" w:cs="Times New Roman"/>
          <w:sz w:val="24"/>
          <w:szCs w:val="24"/>
          <w:lang w:bidi="ru-RU"/>
        </w:rPr>
        <w:t xml:space="preserve"> по рабочим дням с 09:00 до 17:00 в администрации МО «Кингисеппский муниципальный район» по адресу: </w:t>
      </w:r>
    </w:p>
    <w:p w14:paraId="32C92006" w14:textId="77777777" w:rsidR="00D521B6" w:rsidRPr="00EF401F" w:rsidRDefault="007216B6" w:rsidP="00D521B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F401F">
        <w:rPr>
          <w:rFonts w:ascii="Times New Roman" w:hAnsi="Times New Roman" w:cs="Times New Roman"/>
          <w:sz w:val="24"/>
          <w:szCs w:val="24"/>
          <w:lang w:bidi="ru-RU"/>
        </w:rPr>
        <w:t xml:space="preserve">188480, Ленинградская область, Кингисеппский район, г. Кингисепп, пр. Карла Маркса, д. 2а, кабинет 321  </w:t>
      </w:r>
    </w:p>
    <w:p w14:paraId="710FE8D6" w14:textId="77777777" w:rsidR="00D521B6" w:rsidRPr="00EF401F" w:rsidRDefault="007216B6" w:rsidP="00D521B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F401F">
        <w:rPr>
          <w:rFonts w:ascii="Times New Roman" w:hAnsi="Times New Roman" w:cs="Times New Roman"/>
          <w:sz w:val="24"/>
          <w:szCs w:val="24"/>
          <w:lang w:bidi="ru-RU"/>
        </w:rPr>
        <w:t>в администрации</w:t>
      </w:r>
      <w:r w:rsidR="00660FB5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МО «Усть-Лужское сельское поселение» по адресу: Ленинградская область, Кингисеппский район, пос.Усть-Луга, квартал Ленрыба, д.2</w:t>
      </w:r>
    </w:p>
    <w:p w14:paraId="22B787F3" w14:textId="38089634" w:rsidR="006F090E" w:rsidRPr="00EF401F" w:rsidRDefault="006F090E" w:rsidP="00D521B6">
      <w:pPr>
        <w:ind w:left="71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F401F">
        <w:rPr>
          <w:rFonts w:ascii="Times New Roman" w:hAnsi="Times New Roman" w:cs="Times New Roman"/>
          <w:sz w:val="24"/>
          <w:szCs w:val="24"/>
          <w:lang w:bidi="ru-RU"/>
        </w:rPr>
        <w:t xml:space="preserve">В электронном виде опросные листы доступны для скачивания с </w:t>
      </w:r>
      <w:r w:rsidR="00131BC2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02.04.2024 по 01</w:t>
      </w:r>
      <w:r w:rsidR="006B780A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.05.2024</w:t>
      </w:r>
      <w:r w:rsidRPr="00EF401F">
        <w:rPr>
          <w:rFonts w:ascii="Times New Roman" w:hAnsi="Times New Roman" w:cs="Times New Roman"/>
          <w:sz w:val="24"/>
          <w:szCs w:val="24"/>
          <w:lang w:bidi="ru-RU"/>
        </w:rPr>
        <w:t> включительно в сети Интернет на официальном сайте ООО «Эко-Экспресс-Сервис» по адресу:</w:t>
      </w:r>
      <w:r w:rsidR="00364F28" w:rsidRPr="00EF40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hyperlink r:id="rId10" w:history="1">
        <w:r w:rsidR="00364F28" w:rsidRPr="00EF401F">
          <w:rPr>
            <w:rStyle w:val="a3"/>
          </w:rPr>
          <w:t>https://ecoexp.ru/obshchestvennye-obsuzhdeniya/oo-ulkt/</w:t>
        </w:r>
      </w:hyperlink>
      <w:r w:rsidR="00364F28" w:rsidRPr="00EF401F">
        <w:t>.</w:t>
      </w:r>
    </w:p>
    <w:p w14:paraId="75E73809" w14:textId="295A071E" w:rsidR="007216B6" w:rsidRPr="003C1CA9" w:rsidRDefault="007216B6" w:rsidP="007216B6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F401F">
        <w:rPr>
          <w:rFonts w:ascii="Times New Roman" w:hAnsi="Times New Roman" w:cs="Times New Roman"/>
          <w:sz w:val="24"/>
          <w:szCs w:val="24"/>
          <w:lang w:bidi="ru-RU"/>
        </w:rPr>
        <w:t xml:space="preserve">Заполненные опросные листы, а также замечания, предложения и комментарии общественности в отношении материалов обсуждений принимаются Администрацией МО «Кингисеппский муниципальный район» Ленинградской области в письменном виде </w:t>
      </w:r>
      <w:r w:rsidR="006F090E" w:rsidRPr="00EF401F">
        <w:rPr>
          <w:rFonts w:ascii="Times New Roman" w:hAnsi="Times New Roman" w:cs="Times New Roman"/>
          <w:sz w:val="24"/>
          <w:szCs w:val="24"/>
          <w:lang w:bidi="ru-RU"/>
        </w:rPr>
        <w:t>с </w:t>
      </w:r>
      <w:r w:rsidR="006B780A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02.04.2024 по 0</w:t>
      </w:r>
      <w:r w:rsidR="00131BC2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6B780A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.05.2024</w:t>
      </w:r>
      <w:r w:rsidRPr="00EF401F">
        <w:rPr>
          <w:rFonts w:ascii="Times New Roman" w:hAnsi="Times New Roman" w:cs="Times New Roman"/>
          <w:sz w:val="24"/>
          <w:szCs w:val="24"/>
          <w:lang w:bidi="ru-RU"/>
        </w:rPr>
        <w:t> включительно с пометкой «К обществ</w:t>
      </w:r>
      <w:r w:rsidRPr="003C1CA9">
        <w:rPr>
          <w:rFonts w:ascii="Times New Roman" w:hAnsi="Times New Roman" w:cs="Times New Roman"/>
          <w:sz w:val="24"/>
          <w:szCs w:val="24"/>
          <w:lang w:bidi="ru-RU"/>
        </w:rPr>
        <w:t>енным обсуждениям»:</w:t>
      </w:r>
    </w:p>
    <w:p w14:paraId="425DAB67" w14:textId="77777777" w:rsidR="007216B6" w:rsidRPr="003C1CA9" w:rsidRDefault="007216B6" w:rsidP="007216B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1CA9">
        <w:rPr>
          <w:rFonts w:ascii="Times New Roman" w:hAnsi="Times New Roman" w:cs="Times New Roman"/>
          <w:sz w:val="24"/>
          <w:szCs w:val="24"/>
          <w:lang w:bidi="ru-RU"/>
        </w:rPr>
        <w:t>Через электронную почту по адресу: investking@mail.ru.</w:t>
      </w:r>
    </w:p>
    <w:p w14:paraId="1E856B42" w14:textId="77777777" w:rsidR="007216B6" w:rsidRPr="003C1CA9" w:rsidRDefault="007216B6" w:rsidP="007216B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1CA9">
        <w:rPr>
          <w:rFonts w:ascii="Times New Roman" w:hAnsi="Times New Roman" w:cs="Times New Roman"/>
          <w:sz w:val="24"/>
          <w:szCs w:val="24"/>
          <w:lang w:bidi="ru-RU"/>
        </w:rPr>
        <w:t>Посредством почтового отправления в адрес Администрации: 188480, Ленинградская область, Кингисеппский район, г. Кингисепп, пр. Карла Маркса, д. 2а.</w:t>
      </w:r>
    </w:p>
    <w:p w14:paraId="7F707879" w14:textId="2480507B" w:rsidR="007216B6" w:rsidRPr="00EF401F" w:rsidRDefault="007216B6" w:rsidP="007216B6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1CA9">
        <w:rPr>
          <w:rFonts w:ascii="Times New Roman" w:hAnsi="Times New Roman" w:cs="Times New Roman"/>
          <w:sz w:val="24"/>
          <w:szCs w:val="24"/>
          <w:lang w:bidi="ru-RU"/>
        </w:rPr>
        <w:lastRenderedPageBreak/>
        <w:t>Письменные замечания, предложения и комментарии общественности с пометкой «К общественным обсуждениям» в течение 10 дней после окончания общественных обсу</w:t>
      </w:r>
      <w:r w:rsidRPr="00EF401F">
        <w:rPr>
          <w:rFonts w:ascii="Times New Roman" w:hAnsi="Times New Roman" w:cs="Times New Roman"/>
          <w:sz w:val="24"/>
          <w:szCs w:val="24"/>
          <w:lang w:bidi="ru-RU"/>
        </w:rPr>
        <w:t xml:space="preserve">ждений с </w:t>
      </w:r>
      <w:r w:rsidR="00AB1BC2" w:rsidRPr="00EF401F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131BC2" w:rsidRPr="00EF401F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EF401F">
        <w:rPr>
          <w:rFonts w:ascii="Times New Roman" w:hAnsi="Times New Roman" w:cs="Times New Roman"/>
          <w:sz w:val="24"/>
          <w:szCs w:val="24"/>
          <w:lang w:bidi="ru-RU"/>
        </w:rPr>
        <w:t>.0</w:t>
      </w:r>
      <w:r w:rsidR="006B780A" w:rsidRPr="00EF401F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AB1BC2" w:rsidRPr="00EF401F">
        <w:rPr>
          <w:rFonts w:ascii="Times New Roman" w:hAnsi="Times New Roman" w:cs="Times New Roman"/>
          <w:sz w:val="24"/>
          <w:szCs w:val="24"/>
          <w:lang w:bidi="ru-RU"/>
        </w:rPr>
        <w:t>.2024 по 11</w:t>
      </w:r>
      <w:r w:rsidRPr="00EF401F">
        <w:rPr>
          <w:rFonts w:ascii="Times New Roman" w:hAnsi="Times New Roman" w:cs="Times New Roman"/>
          <w:sz w:val="24"/>
          <w:szCs w:val="24"/>
          <w:lang w:bidi="ru-RU"/>
        </w:rPr>
        <w:t>.0</w:t>
      </w:r>
      <w:r w:rsidR="00A33424" w:rsidRPr="00EF401F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EF401F">
        <w:rPr>
          <w:rFonts w:ascii="Times New Roman" w:hAnsi="Times New Roman" w:cs="Times New Roman"/>
          <w:sz w:val="24"/>
          <w:szCs w:val="24"/>
          <w:lang w:bidi="ru-RU"/>
        </w:rPr>
        <w:t>.2024 включительно принимаются исполнителем работ по оценке воздействия на окружающую среду ООО «Эко-Экспресс-Сервис» посредством почтового отправления по адресу: 195027, Санкт-Петербург, а/я 123 или по электронной почте: </w:t>
      </w:r>
      <w:hyperlink r:id="rId11" w:history="1">
        <w:r w:rsidRPr="00EF401F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ecoplus@ecoexp.ru</w:t>
        </w:r>
      </w:hyperlink>
      <w:r w:rsidRPr="00EF401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8CAAE53" w14:textId="64EFE600" w:rsidR="006F090E" w:rsidRPr="006F090E" w:rsidRDefault="006F090E" w:rsidP="006F090E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F401F">
        <w:rPr>
          <w:rFonts w:ascii="Times New Roman" w:hAnsi="Times New Roman" w:cs="Times New Roman"/>
          <w:sz w:val="24"/>
          <w:szCs w:val="24"/>
          <w:lang w:bidi="ru-RU"/>
        </w:rPr>
        <w:t>Ссылка на опросный лист и материалы:</w:t>
      </w:r>
      <w:r w:rsidR="00C32CC5" w:rsidRPr="00EF40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hyperlink r:id="rId12" w:history="1">
        <w:r w:rsidR="00E46BA9" w:rsidRPr="00EF401F">
          <w:rPr>
            <w:rStyle w:val="a3"/>
          </w:rPr>
          <w:t>https://ecoexp.ru/obshchestvennye-obsuzhdeniya/oo-ulkt/</w:t>
        </w:r>
      </w:hyperlink>
      <w:r w:rsidR="00E46BA9" w:rsidRPr="00EF401F">
        <w:t xml:space="preserve"> </w:t>
      </w:r>
      <w:r w:rsidR="00C32CC5" w:rsidRPr="00EF40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F401F">
        <w:rPr>
          <w:rFonts w:ascii="Times New Roman" w:hAnsi="Times New Roman" w:cs="Times New Roman"/>
          <w:sz w:val="24"/>
          <w:szCs w:val="24"/>
          <w:lang w:bidi="ru-RU"/>
        </w:rPr>
        <w:t xml:space="preserve"> (доступно с </w:t>
      </w:r>
      <w:r w:rsidR="001A3D14" w:rsidRPr="00EF401F">
        <w:rPr>
          <w:rFonts w:ascii="Times New Roman" w:hAnsi="Times New Roman" w:cs="Times New Roman"/>
          <w:sz w:val="24"/>
          <w:szCs w:val="24"/>
          <w:lang w:bidi="ru-RU"/>
        </w:rPr>
        <w:t> </w:t>
      </w:r>
      <w:r w:rsidR="00131BC2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02.04.2024 по 01</w:t>
      </w:r>
      <w:r w:rsidR="001A3D14"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.05.2024</w:t>
      </w:r>
      <w:r w:rsidRPr="00EF401F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</w:p>
    <w:p w14:paraId="328E5D13" w14:textId="77777777" w:rsidR="009166F3" w:rsidRPr="00D372BD" w:rsidRDefault="009166F3" w:rsidP="007216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6F3" w:rsidRPr="00D3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900AD"/>
    <w:multiLevelType w:val="hybridMultilevel"/>
    <w:tmpl w:val="1FCC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64E55"/>
    <w:multiLevelType w:val="multilevel"/>
    <w:tmpl w:val="97A04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697A5F"/>
    <w:multiLevelType w:val="hybridMultilevel"/>
    <w:tmpl w:val="E8E4F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190CA6"/>
    <w:multiLevelType w:val="multilevel"/>
    <w:tmpl w:val="E398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041C8"/>
    <w:multiLevelType w:val="hybridMultilevel"/>
    <w:tmpl w:val="AE0A4626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7A"/>
    <w:rsid w:val="000419A6"/>
    <w:rsid w:val="000B5767"/>
    <w:rsid w:val="000D5F8D"/>
    <w:rsid w:val="00111C97"/>
    <w:rsid w:val="00123471"/>
    <w:rsid w:val="00131BC2"/>
    <w:rsid w:val="00173F6F"/>
    <w:rsid w:val="001A3D14"/>
    <w:rsid w:val="002F0ACF"/>
    <w:rsid w:val="00364F28"/>
    <w:rsid w:val="003C1CA9"/>
    <w:rsid w:val="003E2CA3"/>
    <w:rsid w:val="00406865"/>
    <w:rsid w:val="00470217"/>
    <w:rsid w:val="00471F25"/>
    <w:rsid w:val="00600422"/>
    <w:rsid w:val="006108AA"/>
    <w:rsid w:val="00660FB5"/>
    <w:rsid w:val="006B780A"/>
    <w:rsid w:val="006F090E"/>
    <w:rsid w:val="0071497A"/>
    <w:rsid w:val="007216B6"/>
    <w:rsid w:val="008569EC"/>
    <w:rsid w:val="008F2A12"/>
    <w:rsid w:val="008F56CB"/>
    <w:rsid w:val="009166F3"/>
    <w:rsid w:val="00916763"/>
    <w:rsid w:val="00A14229"/>
    <w:rsid w:val="00A33424"/>
    <w:rsid w:val="00A53BDA"/>
    <w:rsid w:val="00AB1BC2"/>
    <w:rsid w:val="00AD11F1"/>
    <w:rsid w:val="00C32CC5"/>
    <w:rsid w:val="00C47DFA"/>
    <w:rsid w:val="00D372BD"/>
    <w:rsid w:val="00D521B6"/>
    <w:rsid w:val="00D75989"/>
    <w:rsid w:val="00DF30C0"/>
    <w:rsid w:val="00DF5411"/>
    <w:rsid w:val="00E46BA9"/>
    <w:rsid w:val="00E52FA2"/>
    <w:rsid w:val="00E557E3"/>
    <w:rsid w:val="00E9487A"/>
    <w:rsid w:val="00EE3890"/>
    <w:rsid w:val="00EF401F"/>
    <w:rsid w:val="00F27D4D"/>
    <w:rsid w:val="00F56260"/>
    <w:rsid w:val="00F6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D040"/>
  <w15:chartTrackingRefBased/>
  <w15:docId w15:val="{E0BAD7AB-3DA8-4156-8B70-A7396AE9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9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541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F5411"/>
    <w:pPr>
      <w:ind w:left="720"/>
      <w:contextualSpacing/>
    </w:pPr>
  </w:style>
  <w:style w:type="paragraph" w:customStyle="1" w:styleId="a6">
    <w:name w:val="Абзац"/>
    <w:basedOn w:val="a"/>
    <w:rsid w:val="006B780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king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kingisepplo.ru" TargetMode="External"/><Relationship Id="rId12" Type="http://schemas.openxmlformats.org/officeDocument/2006/relationships/hyperlink" Target="https://ecoexp.ru/obshchestvennye-obsuzhdeniya/oo-ul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plus@ecoexp.ru" TargetMode="External"/><Relationship Id="rId11" Type="http://schemas.openxmlformats.org/officeDocument/2006/relationships/hyperlink" Target="mailto:ecoplus@ecoexp.ru" TargetMode="External"/><Relationship Id="rId5" Type="http://schemas.openxmlformats.org/officeDocument/2006/relationships/hyperlink" Target="mailto:office.ulct@globalports.com" TargetMode="External"/><Relationship Id="rId10" Type="http://schemas.openxmlformats.org/officeDocument/2006/relationships/hyperlink" Target="https://ecoexp.ru/obshchestvennye-obsuzhdeniya/oo-ul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exp.ru/obshchestvennye-obsuzhdeniya/oo-ulk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Надежда Викторовна</dc:creator>
  <cp:keywords/>
  <dc:description/>
  <cp:lastModifiedBy>Санников</cp:lastModifiedBy>
  <cp:revision>3</cp:revision>
  <dcterms:created xsi:type="dcterms:W3CDTF">2024-03-21T14:08:00Z</dcterms:created>
  <dcterms:modified xsi:type="dcterms:W3CDTF">2024-03-22T13:12:00Z</dcterms:modified>
</cp:coreProperties>
</file>