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3157AD">
        <w:rPr>
          <w:rFonts w:ascii="Times New Roman" w:hAnsi="Times New Roman" w:cs="Times New Roman"/>
          <w:sz w:val="24"/>
          <w:szCs w:val="24"/>
        </w:rPr>
        <w:t>40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3157AD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AD6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</w:t>
      </w:r>
      <w:r w:rsidR="006A2849">
        <w:rPr>
          <w:rFonts w:ascii="Times New Roman" w:hAnsi="Times New Roman" w:cs="Times New Roman"/>
          <w:sz w:val="24"/>
          <w:szCs w:val="24"/>
        </w:rPr>
        <w:t>2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AD6647">
        <w:rPr>
          <w:rFonts w:ascii="Times New Roman" w:hAnsi="Times New Roman" w:cs="Times New Roman"/>
          <w:sz w:val="24"/>
          <w:szCs w:val="24"/>
        </w:rPr>
        <w:t xml:space="preserve">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A4" w:rsidRDefault="003157AD" w:rsidP="006E5DA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управления и распоряжения муниципальным имуществом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6E5DA4" w:rsidRPr="00EA4128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E5DA4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AD6647" w:rsidRDefault="003157AD" w:rsidP="00AD664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«Усть-Лужское сельское поселение» Кингисеппского муниципального района Ленинградской области № 140 от 21.04.2021г «Об утверждении порядка 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AD6647" w:rsidRPr="00EA4128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D6647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AD6647" w:rsidRDefault="003157AD" w:rsidP="00AD664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>Об отмене решения Совета депутатов МО «Усть-Лужское сельское поселение» Кингисеппского муниципального района Ленинградской области</w:t>
      </w:r>
    </w:p>
    <w:p w:rsidR="00AD6647" w:rsidRPr="00EA4128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3157AD" w:rsidRDefault="003157AD" w:rsidP="003157A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3A2DF0" w:rsidRDefault="003157AD" w:rsidP="00CE762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«Усть-Лужское сельское поселение» Кингисеппского муниципального района Ленинградской области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155 от 22.07.2021 года «</w:t>
      </w:r>
      <w:r w:rsidRPr="003157AD">
        <w:rPr>
          <w:rFonts w:ascii="Times New Roman" w:hAnsi="Times New Roman" w:cs="Times New Roman"/>
          <w:b/>
          <w:sz w:val="24"/>
          <w:szCs w:val="24"/>
        </w:rPr>
        <w:t>Об утверждении в новой редакции Правил благоустройства и санитарного содержания территории 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762E" w:rsidRPr="00EA4128" w:rsidRDefault="00CE762E" w:rsidP="00CE762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E762E" w:rsidRDefault="00CE762E" w:rsidP="00CE762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CE762E" w:rsidRDefault="003157AD" w:rsidP="00CE762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>О включение в состав казны имущества</w:t>
      </w:r>
    </w:p>
    <w:p w:rsidR="00CE762E" w:rsidRPr="00EA4128" w:rsidRDefault="00CE762E" w:rsidP="00CE762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E762E" w:rsidRDefault="003157AD" w:rsidP="00CE762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767BF0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собственности. Председатель комиссии Гарифулина Ю.В</w:t>
      </w:r>
      <w:r w:rsidR="00CE762E" w:rsidRPr="00094824">
        <w:rPr>
          <w:rFonts w:ascii="Times New Roman" w:hAnsi="Times New Roman" w:cs="Times New Roman"/>
          <w:sz w:val="20"/>
          <w:szCs w:val="20"/>
        </w:rPr>
        <w:t>.</w:t>
      </w:r>
    </w:p>
    <w:p w:rsidR="00D43C72" w:rsidRDefault="003157AD" w:rsidP="00D43C7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>Об исключении из состава казны имущества</w:t>
      </w:r>
    </w:p>
    <w:p w:rsidR="00D43C72" w:rsidRPr="00EA4128" w:rsidRDefault="00D43C72" w:rsidP="00D43C7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D43C72" w:rsidRDefault="003157AD" w:rsidP="00D43C7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767BF0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собственности. Председатель комиссии Гарифулина Ю.В</w:t>
      </w:r>
      <w:r w:rsidR="00D43C72" w:rsidRPr="00094824">
        <w:rPr>
          <w:rFonts w:ascii="Times New Roman" w:hAnsi="Times New Roman" w:cs="Times New Roman"/>
          <w:sz w:val="20"/>
          <w:szCs w:val="20"/>
        </w:rPr>
        <w:t>.</w:t>
      </w:r>
    </w:p>
    <w:p w:rsidR="004B623D" w:rsidRDefault="003157AD" w:rsidP="004B623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использования собственных материальных ресурсов и финансовых средств муниципального района для осуществления переданных ему отдельных полномочий (или части полномочий) от муниципального образования </w:t>
      </w:r>
      <w:r w:rsidRPr="003157AD">
        <w:rPr>
          <w:rFonts w:ascii="Times New Roman" w:hAnsi="Times New Roman" w:cs="Times New Roman"/>
          <w:b/>
          <w:sz w:val="24"/>
          <w:szCs w:val="24"/>
        </w:rPr>
        <w:lastRenderedPageBreak/>
        <w:t>«Усть-Лужское сельское поселение», входящего в состав Кингисеппского муниципального района Ленинградской области</w:t>
      </w:r>
    </w:p>
    <w:p w:rsidR="004B623D" w:rsidRPr="003157AD" w:rsidRDefault="004B623D" w:rsidP="003157A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157AD">
        <w:rPr>
          <w:rFonts w:ascii="Times New Roman" w:hAnsi="Times New Roman" w:cs="Times New Roman"/>
          <w:sz w:val="20"/>
          <w:szCs w:val="20"/>
        </w:rPr>
        <w:t>Докладчик Будуштяну Ю.В.</w:t>
      </w:r>
    </w:p>
    <w:p w:rsidR="004B623D" w:rsidRDefault="004B623D" w:rsidP="004B623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767BF0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собственности. Председатель комиссии 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57AD" w:rsidRDefault="003157AD" w:rsidP="003157A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3157AD" w:rsidRPr="00EA4128" w:rsidRDefault="003157AD" w:rsidP="003157A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3157AD" w:rsidRDefault="003157AD" w:rsidP="003157A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9366F3" w:rsidRDefault="009366F3" w:rsidP="009366F3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6F3">
        <w:rPr>
          <w:rFonts w:ascii="Times New Roman" w:hAnsi="Times New Roman" w:cs="Times New Roman"/>
          <w:b/>
          <w:sz w:val="24"/>
          <w:szCs w:val="24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жилых помещ</w:t>
      </w:r>
      <w:bookmarkStart w:id="0" w:name="_GoBack"/>
      <w:bookmarkEnd w:id="0"/>
      <w:r w:rsidRPr="009366F3">
        <w:rPr>
          <w:rFonts w:ascii="Times New Roman" w:hAnsi="Times New Roman" w:cs="Times New Roman"/>
          <w:b/>
          <w:sz w:val="24"/>
          <w:szCs w:val="24"/>
        </w:rPr>
        <w:t>ений муниципального жилищного фонда по договорам социального найма в МО «Усть-Лужское сельское поселение» Кингисеппского муниципального района Ленинградской области</w:t>
      </w:r>
    </w:p>
    <w:p w:rsidR="009366F3" w:rsidRPr="00EA4128" w:rsidRDefault="009366F3" w:rsidP="009366F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9366F3" w:rsidRDefault="009366F3" w:rsidP="009366F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9366F3" w:rsidRDefault="009366F3" w:rsidP="009366F3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6F3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 Совета депутатов «Об утверждении отчёта об исполнении бюджета МО «Усть-Лужское сельское поселение за 2021 год»</w:t>
      </w:r>
    </w:p>
    <w:p w:rsidR="009366F3" w:rsidRPr="003157AD" w:rsidRDefault="009366F3" w:rsidP="009366F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157AD">
        <w:rPr>
          <w:rFonts w:ascii="Times New Roman" w:hAnsi="Times New Roman" w:cs="Times New Roman"/>
          <w:sz w:val="20"/>
          <w:szCs w:val="20"/>
        </w:rPr>
        <w:t>Докладчик Будуштяну Ю.В.</w:t>
      </w:r>
    </w:p>
    <w:p w:rsidR="009366F3" w:rsidRPr="009366F3" w:rsidRDefault="009366F3" w:rsidP="009366F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767BF0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собственности. Председатель комиссии 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7E30" w:rsidRPr="005E3EBC" w:rsidRDefault="00B17E30" w:rsidP="004249C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3157AD">
        <w:rPr>
          <w:rFonts w:ascii="Times New Roman" w:hAnsi="Times New Roman" w:cs="Times New Roman"/>
          <w:sz w:val="24"/>
          <w:szCs w:val="24"/>
        </w:rPr>
        <w:t>08.04</w:t>
      </w:r>
      <w:r w:rsidR="006A2849">
        <w:rPr>
          <w:rFonts w:ascii="Times New Roman" w:hAnsi="Times New Roman" w:cs="Times New Roman"/>
          <w:sz w:val="24"/>
          <w:szCs w:val="24"/>
        </w:rPr>
        <w:t>.2022</w:t>
      </w:r>
      <w:r w:rsidR="000C4F1E"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6647">
        <w:rPr>
          <w:rFonts w:ascii="Times New Roman" w:hAnsi="Times New Roman" w:cs="Times New Roman"/>
          <w:sz w:val="24"/>
          <w:szCs w:val="24"/>
        </w:rPr>
        <w:t>омиссия по бюджету, налогам, экономике,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D6647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157AD">
        <w:rPr>
          <w:rFonts w:ascii="Times New Roman" w:hAnsi="Times New Roman" w:cs="Times New Roman"/>
          <w:sz w:val="24"/>
          <w:szCs w:val="24"/>
        </w:rPr>
        <w:t>08.04.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B043A8">
        <w:rPr>
          <w:rFonts w:ascii="Times New Roman" w:hAnsi="Times New Roman" w:cs="Times New Roman"/>
          <w:sz w:val="24"/>
          <w:szCs w:val="24"/>
        </w:rPr>
        <w:t>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97" w:rsidRDefault="00086597" w:rsidP="001F42B0">
      <w:pPr>
        <w:spacing w:before="0"/>
      </w:pPr>
      <w:r>
        <w:separator/>
      </w:r>
    </w:p>
  </w:endnote>
  <w:endnote w:type="continuationSeparator" w:id="0">
    <w:p w:rsidR="00086597" w:rsidRDefault="00086597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97" w:rsidRDefault="00086597" w:rsidP="001F42B0">
      <w:pPr>
        <w:spacing w:before="0"/>
      </w:pPr>
      <w:r>
        <w:separator/>
      </w:r>
    </w:p>
  </w:footnote>
  <w:footnote w:type="continuationSeparator" w:id="0">
    <w:p w:rsidR="00086597" w:rsidRDefault="00086597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1500C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0B15"/>
    <w:rsid w:val="00086597"/>
    <w:rsid w:val="00086893"/>
    <w:rsid w:val="00091AE3"/>
    <w:rsid w:val="00094824"/>
    <w:rsid w:val="00096C4C"/>
    <w:rsid w:val="000C4519"/>
    <w:rsid w:val="000C4F1E"/>
    <w:rsid w:val="000D49F8"/>
    <w:rsid w:val="000E5433"/>
    <w:rsid w:val="0011169C"/>
    <w:rsid w:val="00131934"/>
    <w:rsid w:val="00142BAC"/>
    <w:rsid w:val="00142FF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E4B6F"/>
    <w:rsid w:val="001F42B0"/>
    <w:rsid w:val="00215D73"/>
    <w:rsid w:val="00221147"/>
    <w:rsid w:val="00236B53"/>
    <w:rsid w:val="00244BCC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7AD"/>
    <w:rsid w:val="00315D45"/>
    <w:rsid w:val="0031617C"/>
    <w:rsid w:val="003333DA"/>
    <w:rsid w:val="003538C1"/>
    <w:rsid w:val="00370D87"/>
    <w:rsid w:val="00372FC7"/>
    <w:rsid w:val="00377B5B"/>
    <w:rsid w:val="003843F3"/>
    <w:rsid w:val="00390DE6"/>
    <w:rsid w:val="003A133D"/>
    <w:rsid w:val="003A2DF0"/>
    <w:rsid w:val="003A48D7"/>
    <w:rsid w:val="003B1E88"/>
    <w:rsid w:val="003E404A"/>
    <w:rsid w:val="003E5320"/>
    <w:rsid w:val="003E674F"/>
    <w:rsid w:val="003F31DD"/>
    <w:rsid w:val="003F38D7"/>
    <w:rsid w:val="004018E4"/>
    <w:rsid w:val="0041426C"/>
    <w:rsid w:val="00422395"/>
    <w:rsid w:val="004249C1"/>
    <w:rsid w:val="00427184"/>
    <w:rsid w:val="0043108F"/>
    <w:rsid w:val="0043684F"/>
    <w:rsid w:val="00437B4D"/>
    <w:rsid w:val="00452963"/>
    <w:rsid w:val="00460722"/>
    <w:rsid w:val="00462BD3"/>
    <w:rsid w:val="00463B49"/>
    <w:rsid w:val="00485A21"/>
    <w:rsid w:val="00494158"/>
    <w:rsid w:val="00495ADA"/>
    <w:rsid w:val="004A2EAA"/>
    <w:rsid w:val="004B2362"/>
    <w:rsid w:val="004B623D"/>
    <w:rsid w:val="004D1137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B2499"/>
    <w:rsid w:val="005C295D"/>
    <w:rsid w:val="005D0956"/>
    <w:rsid w:val="005D3F61"/>
    <w:rsid w:val="005D6A84"/>
    <w:rsid w:val="005E2F0D"/>
    <w:rsid w:val="005E3EBC"/>
    <w:rsid w:val="005E4D13"/>
    <w:rsid w:val="005F7383"/>
    <w:rsid w:val="00610106"/>
    <w:rsid w:val="006212C2"/>
    <w:rsid w:val="0063014C"/>
    <w:rsid w:val="00643686"/>
    <w:rsid w:val="006444B0"/>
    <w:rsid w:val="00644538"/>
    <w:rsid w:val="006532E5"/>
    <w:rsid w:val="006656DE"/>
    <w:rsid w:val="00670997"/>
    <w:rsid w:val="006718E8"/>
    <w:rsid w:val="00673B96"/>
    <w:rsid w:val="006807CA"/>
    <w:rsid w:val="00690101"/>
    <w:rsid w:val="006930BA"/>
    <w:rsid w:val="006969CD"/>
    <w:rsid w:val="006A2849"/>
    <w:rsid w:val="006B05B7"/>
    <w:rsid w:val="006B6D60"/>
    <w:rsid w:val="006D4EA3"/>
    <w:rsid w:val="006E5DA4"/>
    <w:rsid w:val="006F05CD"/>
    <w:rsid w:val="006F7F5D"/>
    <w:rsid w:val="00734266"/>
    <w:rsid w:val="0073712F"/>
    <w:rsid w:val="00767BF0"/>
    <w:rsid w:val="007774AD"/>
    <w:rsid w:val="007918AE"/>
    <w:rsid w:val="00791912"/>
    <w:rsid w:val="007A5512"/>
    <w:rsid w:val="007B00A9"/>
    <w:rsid w:val="007B0187"/>
    <w:rsid w:val="007B23E6"/>
    <w:rsid w:val="007C1BDF"/>
    <w:rsid w:val="007D12D6"/>
    <w:rsid w:val="007D147A"/>
    <w:rsid w:val="007D38F5"/>
    <w:rsid w:val="007E71CA"/>
    <w:rsid w:val="007E7BF1"/>
    <w:rsid w:val="00800205"/>
    <w:rsid w:val="00805EAF"/>
    <w:rsid w:val="0081285A"/>
    <w:rsid w:val="0081492A"/>
    <w:rsid w:val="008358DD"/>
    <w:rsid w:val="0083592A"/>
    <w:rsid w:val="00854D9A"/>
    <w:rsid w:val="0086189A"/>
    <w:rsid w:val="00861FFF"/>
    <w:rsid w:val="0086749A"/>
    <w:rsid w:val="008803EE"/>
    <w:rsid w:val="00886764"/>
    <w:rsid w:val="008875B2"/>
    <w:rsid w:val="008935C2"/>
    <w:rsid w:val="00895A5D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6F3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D1945"/>
    <w:rsid w:val="009E09EE"/>
    <w:rsid w:val="009F1711"/>
    <w:rsid w:val="00A10DBD"/>
    <w:rsid w:val="00A32857"/>
    <w:rsid w:val="00A335E1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D6647"/>
    <w:rsid w:val="00AD7C06"/>
    <w:rsid w:val="00AE5CB4"/>
    <w:rsid w:val="00AF79F6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3A7E"/>
    <w:rsid w:val="00B77B98"/>
    <w:rsid w:val="00BA4182"/>
    <w:rsid w:val="00BA4385"/>
    <w:rsid w:val="00BB24DA"/>
    <w:rsid w:val="00BB3BC6"/>
    <w:rsid w:val="00BC520E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4A92"/>
    <w:rsid w:val="00C36D12"/>
    <w:rsid w:val="00C40CD8"/>
    <w:rsid w:val="00C557BD"/>
    <w:rsid w:val="00C56411"/>
    <w:rsid w:val="00C67550"/>
    <w:rsid w:val="00C74733"/>
    <w:rsid w:val="00C82E83"/>
    <w:rsid w:val="00C953DD"/>
    <w:rsid w:val="00C97672"/>
    <w:rsid w:val="00CB24F0"/>
    <w:rsid w:val="00CC2769"/>
    <w:rsid w:val="00CD5B32"/>
    <w:rsid w:val="00CE762E"/>
    <w:rsid w:val="00CF1CC9"/>
    <w:rsid w:val="00CF2912"/>
    <w:rsid w:val="00CF6005"/>
    <w:rsid w:val="00D01869"/>
    <w:rsid w:val="00D11974"/>
    <w:rsid w:val="00D15E52"/>
    <w:rsid w:val="00D16C90"/>
    <w:rsid w:val="00D21300"/>
    <w:rsid w:val="00D35702"/>
    <w:rsid w:val="00D43C7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3392D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E2B6D"/>
    <w:rsid w:val="00EF19F6"/>
    <w:rsid w:val="00EF3D1A"/>
    <w:rsid w:val="00F02BA0"/>
    <w:rsid w:val="00F1103E"/>
    <w:rsid w:val="00F14015"/>
    <w:rsid w:val="00F14B20"/>
    <w:rsid w:val="00F2256B"/>
    <w:rsid w:val="00F563F9"/>
    <w:rsid w:val="00F63B7F"/>
    <w:rsid w:val="00F64B4A"/>
    <w:rsid w:val="00F75FFA"/>
    <w:rsid w:val="00F76C93"/>
    <w:rsid w:val="00F825B0"/>
    <w:rsid w:val="00F964FE"/>
    <w:rsid w:val="00FA072E"/>
    <w:rsid w:val="00FA1326"/>
    <w:rsid w:val="00FA1F68"/>
    <w:rsid w:val="00FA582E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148A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rsid w:val="00CE76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CE76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1F90-8DB1-46AA-A05E-124A5BC9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3</cp:revision>
  <cp:lastPrinted>2022-04-08T07:02:00Z</cp:lastPrinted>
  <dcterms:created xsi:type="dcterms:W3CDTF">2022-04-04T10:59:00Z</dcterms:created>
  <dcterms:modified xsi:type="dcterms:W3CDTF">2022-04-08T07:02:00Z</dcterms:modified>
</cp:coreProperties>
</file>