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«Кингисеппский муниципальный район»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220F8E">
        <w:rPr>
          <w:rFonts w:ascii="Times New Roman" w:eastAsiaTheme="minorEastAsia" w:hAnsi="Times New Roman" w:cs="Times New Roman"/>
          <w:sz w:val="24"/>
          <w:szCs w:val="24"/>
        </w:rPr>
        <w:t>04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0F8E">
        <w:rPr>
          <w:rFonts w:ascii="Times New Roman" w:eastAsiaTheme="minorEastAsia" w:hAnsi="Times New Roman" w:cs="Times New Roman"/>
          <w:sz w:val="24"/>
          <w:szCs w:val="24"/>
        </w:rPr>
        <w:t>195/1</w:t>
      </w:r>
    </w:p>
    <w:p w:rsidR="00430C21" w:rsidRPr="00220F8E" w:rsidRDefault="00220F8E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220F8E">
        <w:rPr>
          <w:rFonts w:ascii="Times New Roman" w:hAnsi="Times New Roman" w:cs="Times New Roman"/>
          <w:sz w:val="24"/>
          <w:szCs w:val="24"/>
        </w:rPr>
        <w:t xml:space="preserve"> Порядка разрешения представителя нанимателя (работодателя) на участие муниципальных служащих администрации МО «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eastAsiaTheme="minorEastAsia" w:hAnsi="Times New Roman" w:cs="Times New Roman"/>
          <w:sz w:val="24"/>
          <w:szCs w:val="24"/>
        </w:rPr>
        <w:t>Руководствуясь Федеральными законами: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«</w:t>
      </w:r>
      <w:proofErr w:type="spellStart"/>
      <w:r w:rsidRPr="00220F8E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220F8E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30C21" w:rsidRPr="00A0567D" w:rsidRDefault="00430C2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220F8E" w:rsidRDefault="00220F8E" w:rsidP="00220F8E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eastAsiaTheme="minorEastAsia" w:hAnsi="Times New Roman" w:cs="Times New Roman"/>
          <w:sz w:val="24"/>
          <w:szCs w:val="24"/>
        </w:rPr>
        <w:t>Утвердить Порядок разрешения представителя нанимателя (работодателя) на участие муниципальных служащих администрации МО «</w:t>
      </w:r>
      <w:proofErr w:type="spellStart"/>
      <w:r w:rsidRPr="00220F8E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220F8E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20F8E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Pr="00220F8E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220F8E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20F8E">
        <w:rPr>
          <w:rFonts w:ascii="Times New Roman" w:eastAsiaTheme="minorEastAsia" w:hAnsi="Times New Roman" w:cs="Times New Roman"/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«наименование </w:t>
      </w:r>
      <w:r w:rsidRPr="00220F8E">
        <w:rPr>
          <w:rFonts w:ascii="Times New Roman" w:eastAsiaTheme="minorEastAsia" w:hAnsi="Times New Roman" w:cs="Times New Roman"/>
          <w:sz w:val="24"/>
          <w:szCs w:val="24"/>
        </w:rPr>
        <w:lastRenderedPageBreak/>
        <w:t>муниципального образования» в информационно-телекоммуникационной сети «Интернет», и вступает в силу после официального опубликования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0F8E" w:rsidRPr="00DF6F1B" w:rsidRDefault="00220F8E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Признать утратившим силу постановление администрации от 30.10.2017 года №275 «</w:t>
      </w:r>
      <w:r w:rsidRPr="00220F8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 утверждении</w:t>
      </w:r>
      <w:r w:rsidRPr="00220F8E">
        <w:rPr>
          <w:rFonts w:ascii="Times New Roman" w:hAnsi="Times New Roman" w:cs="Times New Roman"/>
          <w:sz w:val="24"/>
          <w:szCs w:val="24"/>
        </w:rPr>
        <w:t xml:space="preserve"> Порядка разрешения представителя нанимателя (работодателя) на участие муниципальных служащих администрации МО «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6F1B" w:rsidRPr="00F6296F" w:rsidRDefault="00DF6F1B" w:rsidP="00DF6F1B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eastAsiaTheme="minorEastAsia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0C21" w:rsidRDefault="00430C21" w:rsidP="00430C2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0F8E" w:rsidRDefault="00220F8E" w:rsidP="00430C2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0F8E" w:rsidRDefault="00220F8E" w:rsidP="00430C2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0F8E" w:rsidRPr="00080CB9" w:rsidRDefault="00220F8E" w:rsidP="00430C2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DF6F1B" w:rsidRDefault="00430C21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F8E" w:rsidRDefault="00220F8E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6F1B" w:rsidRDefault="00DF6F1B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6F1B" w:rsidRDefault="00DF6F1B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220F8E">
        <w:rPr>
          <w:rFonts w:ascii="Times New Roman" w:hAnsi="Times New Roman" w:cs="Times New Roman"/>
          <w:sz w:val="20"/>
          <w:szCs w:val="20"/>
        </w:rPr>
        <w:t>195/1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220F8E">
        <w:rPr>
          <w:rFonts w:ascii="Times New Roman" w:hAnsi="Times New Roman" w:cs="Times New Roman"/>
          <w:sz w:val="20"/>
          <w:szCs w:val="20"/>
        </w:rPr>
        <w:t>04</w:t>
      </w:r>
      <w:r w:rsidRPr="00DF6F1B">
        <w:rPr>
          <w:rFonts w:ascii="Times New Roman" w:hAnsi="Times New Roman" w:cs="Times New Roman"/>
          <w:sz w:val="20"/>
          <w:szCs w:val="20"/>
        </w:rPr>
        <w:t>» сентября 2020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F8E" w:rsidRPr="00220F8E" w:rsidRDefault="00220F8E" w:rsidP="00220F8E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1A171B"/>
          <w:sz w:val="24"/>
          <w:szCs w:val="24"/>
        </w:rPr>
      </w:pPr>
      <w:r w:rsidRPr="00220F8E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Порядок </w:t>
      </w:r>
      <w:r w:rsidRPr="00220F8E">
        <w:rPr>
          <w:rFonts w:ascii="Times New Roman" w:hAnsi="Times New Roman" w:cs="Times New Roman"/>
          <w:b/>
          <w:sz w:val="24"/>
          <w:szCs w:val="24"/>
        </w:rPr>
        <w:t>разрешения представителя нанимателя (работодателя) на участие муниципальных служащих администрации МО «</w:t>
      </w:r>
      <w:proofErr w:type="spellStart"/>
      <w:r w:rsidRPr="00220F8E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220F8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220F8E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220F8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220F8E" w:rsidRPr="00220F8E" w:rsidRDefault="00220F8E" w:rsidP="00220F8E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1A171B"/>
          <w:sz w:val="24"/>
          <w:szCs w:val="24"/>
        </w:rPr>
      </w:pPr>
    </w:p>
    <w:p w:rsidR="00220F8E" w:rsidRPr="003F6E21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1A171B"/>
          <w:sz w:val="24"/>
          <w:szCs w:val="24"/>
        </w:rPr>
      </w:pPr>
      <w:r w:rsidRPr="003F6E21">
        <w:rPr>
          <w:rFonts w:ascii="Times New Roman" w:hAnsi="Times New Roman" w:cs="Times New Roman"/>
          <w:color w:val="1A171B"/>
          <w:sz w:val="24"/>
          <w:szCs w:val="24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>муниципальными служащими администрации МО «</w:t>
      </w:r>
      <w:proofErr w:type="spellStart"/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>Усть-Лужское</w:t>
      </w:r>
      <w:proofErr w:type="spellEnd"/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 сельское поселение» </w:t>
      </w:r>
      <w:proofErr w:type="spellStart"/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>Кингисеппского</w:t>
      </w:r>
      <w:proofErr w:type="spellEnd"/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 муниципального района Ленинградской области (далее – муниципальные служащие) </w:t>
      </w:r>
      <w:r w:rsidRPr="003F6E21">
        <w:rPr>
          <w:rFonts w:ascii="Times New Roman" w:hAnsi="Times New Roman" w:cs="Times New Roman"/>
          <w:color w:val="1A171B"/>
          <w:sz w:val="24"/>
          <w:szCs w:val="24"/>
        </w:rPr>
        <w:t xml:space="preserve">разрешения </w:t>
      </w:r>
      <w:r w:rsidRPr="003F6E21">
        <w:rPr>
          <w:rFonts w:ascii="Times New Roman" w:hAnsi="Times New Roman" w:cs="Times New Roman"/>
          <w:bCs/>
          <w:color w:val="1A171B"/>
          <w:sz w:val="24"/>
          <w:szCs w:val="24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 xml:space="preserve">Муниципальный служащий вправе на безвозмездной основе с разрешения </w:t>
      </w:r>
      <w:r w:rsidRPr="00220F8E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представителя нанимателя (работодателя) </w:t>
      </w:r>
      <w:r w:rsidRPr="00220F8E">
        <w:rPr>
          <w:rFonts w:ascii="Times New Roman" w:hAnsi="Times New Roman" w:cs="Times New Roman"/>
          <w:sz w:val="24"/>
          <w:szCs w:val="24"/>
        </w:rPr>
        <w:t>участвовать в управлении следующими некоммерческими организациями:</w:t>
      </w:r>
    </w:p>
    <w:p w:rsidR="00D73D69" w:rsidRDefault="00D73D69" w:rsidP="00D73D69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>участия в съезде (конференции) или общем собрании иной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>, жилищного, жилищно-строительного, гаражного кооперативов, товарищества собственников недвижимости;</w:t>
      </w:r>
    </w:p>
    <w:p w:rsidR="00D73D69" w:rsidRDefault="00D73D69" w:rsidP="00D73D69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r>
        <w:rPr>
          <w:rFonts w:ascii="Times New Roman" w:hAnsi="Times New Roman" w:cs="Times New Roman"/>
          <w:sz w:val="24"/>
          <w:szCs w:val="24"/>
        </w:rPr>
        <w:t>жилищно-строительного, гаражного кооперативов, товарищества собственников недвижимости</w:t>
      </w:r>
      <w:r>
        <w:rPr>
          <w:rFonts w:ascii="Times New Roman" w:hAnsi="Times New Roman" w:cs="Times New Roman"/>
          <w:sz w:val="24"/>
          <w:szCs w:val="24"/>
        </w:rPr>
        <w:t>) с разрешения представителя нанимателя, которое получено в порядке, установленном законом Российской Федерации;</w:t>
      </w:r>
    </w:p>
    <w:p w:rsidR="00D73D69" w:rsidRDefault="003F6E21" w:rsidP="00D73D69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нанимателя, которое получено в порядке, установленном законом Ленинградской области;</w:t>
      </w:r>
    </w:p>
    <w:p w:rsidR="003F6E21" w:rsidRDefault="003F6E21" w:rsidP="003F6E21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3F6E21" w:rsidRDefault="003F6E21" w:rsidP="003F6E21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 безвозмездной основе интересов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F6E21" w:rsidRPr="00D73D69" w:rsidRDefault="003F6E21" w:rsidP="003F6E21">
      <w:pPr>
        <w:pStyle w:val="a4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случаями, предусмотренными федеральными законами.</w:t>
      </w:r>
    </w:p>
    <w:p w:rsidR="00220F8E" w:rsidRPr="00220F8E" w:rsidRDefault="00220F8E" w:rsidP="00220F8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используется понятие «конфликт интересов», установленное </w:t>
      </w:r>
      <w:hyperlink r:id="rId7" w:history="1">
        <w:r w:rsidRPr="00220F8E">
          <w:rPr>
            <w:rFonts w:ascii="Times New Roman" w:hAnsi="Times New Roman" w:cs="Times New Roman"/>
            <w:sz w:val="24"/>
            <w:szCs w:val="24"/>
          </w:rPr>
          <w:t>частью 1 статьи 10</w:t>
        </w:r>
      </w:hyperlink>
      <w:r w:rsidRPr="00220F8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</w:t>
      </w:r>
      <w:r w:rsidR="003F6E21">
        <w:rPr>
          <w:rFonts w:ascii="Times New Roman" w:hAnsi="Times New Roman" w:cs="Times New Roman"/>
          <w:sz w:val="24"/>
          <w:szCs w:val="24"/>
        </w:rPr>
        <w:t xml:space="preserve"> </w:t>
      </w:r>
      <w:r w:rsidRPr="00220F8E">
        <w:rPr>
          <w:rFonts w:ascii="Times New Roman" w:hAnsi="Times New Roman" w:cs="Times New Roman"/>
          <w:sz w:val="24"/>
          <w:szCs w:val="24"/>
        </w:rPr>
        <w:t>№ 273-ФЗ «О противодействии коррупции».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20F8E" w:rsidRPr="00220F8E" w:rsidRDefault="003F6E21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0F8E" w:rsidRPr="00220F8E">
        <w:rPr>
          <w:rFonts w:ascii="Times New Roman" w:hAnsi="Times New Roman" w:cs="Times New Roman"/>
          <w:sz w:val="24"/>
          <w:szCs w:val="24"/>
        </w:rPr>
        <w:t>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МО «</w:t>
      </w:r>
      <w:proofErr w:type="spellStart"/>
      <w:r w:rsidR="00220F8E" w:rsidRPr="00220F8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220F8E" w:rsidRPr="00220F8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220F8E" w:rsidRPr="00220F8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220F8E" w:rsidRPr="00220F8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администрация) время.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 xml:space="preserve">Заявление на получение разрешения на участие в управлении некоммерческими организациями подается муниципальным служащим </w:t>
      </w:r>
      <w:r w:rsidRPr="00220F8E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представителю нанимателя (работодателю) в письменном виде </w:t>
      </w:r>
      <w:r w:rsidRPr="00220F8E">
        <w:rPr>
          <w:rFonts w:ascii="Times New Roman" w:hAnsi="Times New Roman" w:cs="Times New Roman"/>
          <w:sz w:val="24"/>
          <w:szCs w:val="24"/>
        </w:rPr>
        <w:t>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сведения:</w:t>
      </w:r>
    </w:p>
    <w:p w:rsidR="00220F8E" w:rsidRPr="003F6E21" w:rsidRDefault="00220F8E" w:rsidP="003F6E21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21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</w:p>
    <w:p w:rsidR="00220F8E" w:rsidRPr="00220F8E" w:rsidRDefault="00220F8E" w:rsidP="003F6E21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20F8E" w:rsidRPr="00220F8E" w:rsidRDefault="00220F8E" w:rsidP="003F6E21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220F8E" w:rsidRPr="00220F8E" w:rsidRDefault="00220F8E" w:rsidP="003F6E21">
      <w:pPr>
        <w:pStyle w:val="a4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220F8E" w:rsidRPr="00220F8E" w:rsidRDefault="00220F8E" w:rsidP="00220F8E">
      <w:pPr>
        <w:tabs>
          <w:tab w:val="left" w:pos="108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К заявлению прилагаются учредительные документы некоммерческой организации.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В течение трех дней со дня поступления заявления Глава администрации МО «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0F8E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направляет </w:t>
      </w:r>
      <w:r w:rsidRPr="00220F8E">
        <w:rPr>
          <w:rFonts w:ascii="Times New Roman" w:hAnsi="Times New Roman" w:cs="Times New Roman"/>
          <w:sz w:val="24"/>
          <w:szCs w:val="24"/>
        </w:rPr>
        <w:t>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 xml:space="preserve">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поселения </w:t>
      </w:r>
      <w:proofErr w:type="spellStart"/>
      <w:r w:rsidRPr="00220F8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20F8E">
        <w:rPr>
          <w:rFonts w:ascii="Times New Roman" w:hAnsi="Times New Roman" w:cs="Times New Roman"/>
          <w:sz w:val="24"/>
          <w:szCs w:val="24"/>
        </w:rPr>
        <w:t xml:space="preserve"> муниципального района, и урегулированию конфликта интересов </w:t>
      </w:r>
      <w:r w:rsidRPr="00220F8E">
        <w:rPr>
          <w:rFonts w:ascii="Times New Roman" w:hAnsi="Times New Roman" w:cs="Times New Roman"/>
          <w:sz w:val="24"/>
          <w:szCs w:val="24"/>
        </w:rPr>
        <w:lastRenderedPageBreak/>
        <w:t>(далее –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Комиссия рассматривает заявление в порядке, установленном соответствующим правовым актом администрации.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По итогам рассмотрения заявления комиссия принимает одно из следующих решений:</w:t>
      </w:r>
    </w:p>
    <w:p w:rsidR="00220F8E" w:rsidRPr="003F6E21" w:rsidRDefault="00220F8E" w:rsidP="003F6E2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E21">
        <w:rPr>
          <w:rFonts w:ascii="Times New Roman" w:hAnsi="Times New Roman" w:cs="Times New Roman"/>
          <w:sz w:val="24"/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220F8E" w:rsidRPr="00220F8E" w:rsidRDefault="00220F8E" w:rsidP="003F6E2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220F8E" w:rsidRPr="00220F8E" w:rsidRDefault="00220F8E" w:rsidP="003F6E2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E21">
        <w:rPr>
          <w:rFonts w:ascii="Times New Roman" w:hAnsi="Times New Roman" w:cs="Times New Roman"/>
          <w:sz w:val="24"/>
          <w:szCs w:val="24"/>
        </w:rPr>
        <w:t>признать</w:t>
      </w:r>
      <w:r w:rsidRPr="00220F8E">
        <w:rPr>
          <w:rFonts w:ascii="Times New Roman" w:eastAsia="Calibri" w:hAnsi="Times New Roman" w:cs="Times New Roman"/>
          <w:sz w:val="24"/>
          <w:szCs w:val="24"/>
        </w:rPr>
        <w:t xml:space="preserve">, что муниципальный служащий не соблюдал требования об урегулировании конфликта интересов. В этом случае комиссия рекомендует </w:t>
      </w:r>
      <w:r w:rsidRPr="00220F8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220F8E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220F8E" w:rsidRPr="00220F8E" w:rsidRDefault="00220F8E" w:rsidP="00220F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220F8E" w:rsidRPr="003F6E21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E21">
        <w:rPr>
          <w:rFonts w:ascii="Times New Roman" w:hAnsi="Times New Roman" w:cs="Times New Roman"/>
          <w:sz w:val="24"/>
          <w:szCs w:val="24"/>
        </w:rPr>
        <w:t>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 в качестве единоличного исполнительного органа или вхождения в состав ее коллегиальных органов.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Муниципальный служащий несет дисциплинарную ответственность за нарушение настоящего Порядка.</w:t>
      </w:r>
    </w:p>
    <w:p w:rsidR="00220F8E" w:rsidRPr="00220F8E" w:rsidRDefault="00220F8E" w:rsidP="003F6E21">
      <w:pPr>
        <w:pStyle w:val="a4"/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0F8E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220F8E" w:rsidRPr="00B25385" w:rsidRDefault="00220F8E" w:rsidP="00220F8E">
      <w:pPr>
        <w:pageBreakBefore/>
        <w:shd w:val="clear" w:color="auto" w:fill="FFFFFF"/>
        <w:spacing w:line="240" w:lineRule="exact"/>
        <w:ind w:left="4820"/>
        <w:jc w:val="center"/>
        <w:textAlignment w:val="baseline"/>
        <w:rPr>
          <w:rFonts w:ascii="Times New Roman" w:hAnsi="Times New Roman" w:cs="Times New Roman"/>
          <w:color w:val="1A171B"/>
          <w:sz w:val="20"/>
          <w:szCs w:val="20"/>
        </w:rPr>
      </w:pPr>
      <w:r w:rsidRPr="00B25385">
        <w:rPr>
          <w:rFonts w:ascii="Times New Roman" w:hAnsi="Times New Roman" w:cs="Times New Roman"/>
          <w:color w:val="1A171B"/>
          <w:sz w:val="20"/>
          <w:szCs w:val="20"/>
        </w:rPr>
        <w:lastRenderedPageBreak/>
        <w:t>Приложение № 1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  <w:r w:rsidRPr="00B25385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к Порядку получения разрешения представителя нанимателя (работодателя) на участие муниципальных служащих администрации </w:t>
      </w:r>
      <w:r>
        <w:rPr>
          <w:rFonts w:ascii="Times New Roman" w:hAnsi="Times New Roman" w:cs="Times New Roman"/>
          <w:bCs/>
          <w:color w:val="1A171B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bCs/>
          <w:color w:val="1A171B"/>
          <w:sz w:val="20"/>
          <w:szCs w:val="20"/>
        </w:rPr>
        <w:t>Усть-Лужское</w:t>
      </w:r>
      <w:proofErr w:type="spellEnd"/>
      <w:r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сельское поселение»</w:t>
      </w:r>
      <w:r w:rsidRPr="00B25385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</w:t>
      </w:r>
      <w:proofErr w:type="spellStart"/>
      <w:r w:rsidRPr="00B25385">
        <w:rPr>
          <w:rFonts w:ascii="Times New Roman" w:hAnsi="Times New Roman" w:cs="Times New Roman"/>
          <w:bCs/>
          <w:color w:val="1A171B"/>
          <w:sz w:val="20"/>
          <w:szCs w:val="20"/>
        </w:rPr>
        <w:t>Кингисеппского</w:t>
      </w:r>
      <w:proofErr w:type="spellEnd"/>
      <w:r w:rsidRPr="00B25385">
        <w:rPr>
          <w:rFonts w:ascii="Times New Roman" w:hAnsi="Times New Roman" w:cs="Times New Roman"/>
          <w:bCs/>
          <w:color w:val="1A171B"/>
          <w:sz w:val="20"/>
          <w:szCs w:val="20"/>
        </w:rPr>
        <w:t xml:space="preserve"> муниципального района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  <w:r w:rsidRPr="00E86EEB">
        <w:rPr>
          <w:rFonts w:ascii="Times New Roman" w:hAnsi="Times New Roman" w:cs="Times New Roman"/>
          <w:bCs/>
          <w:color w:val="1A171B"/>
        </w:rPr>
        <w:t>______________________________________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(наименование должности и ФИО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______________________________________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представителя нанимателя (работодателя)</w:t>
      </w:r>
      <w:r w:rsidR="007C5CC8">
        <w:rPr>
          <w:rFonts w:ascii="Times New Roman" w:hAnsi="Times New Roman" w:cs="Times New Roman"/>
          <w:color w:val="1A171B"/>
        </w:rPr>
        <w:t>)</w:t>
      </w:r>
      <w:bookmarkStart w:id="0" w:name="_GoBack"/>
      <w:bookmarkEnd w:id="0"/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______________________________________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  <w:r w:rsidRPr="00E86EEB">
        <w:rPr>
          <w:rFonts w:ascii="Times New Roman" w:hAnsi="Times New Roman" w:cs="Times New Roman"/>
          <w:bCs/>
          <w:color w:val="1A171B"/>
        </w:rPr>
        <w:t>______________________________________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(Ф.И.О., должность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______________________________________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left="4536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муниципального служащего)</w:t>
      </w:r>
    </w:p>
    <w:p w:rsidR="00220F8E" w:rsidRPr="00E86EEB" w:rsidRDefault="00220F8E" w:rsidP="00220F8E">
      <w:pPr>
        <w:shd w:val="clear" w:color="auto" w:fill="FFFFFF"/>
        <w:spacing w:line="240" w:lineRule="exact"/>
        <w:ind w:left="4536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</w:p>
    <w:p w:rsidR="00220F8E" w:rsidRPr="00E86EEB" w:rsidRDefault="00220F8E" w:rsidP="00220F8E">
      <w:pPr>
        <w:shd w:val="clear" w:color="auto" w:fill="FFFFFF"/>
        <w:spacing w:line="240" w:lineRule="exact"/>
        <w:jc w:val="center"/>
        <w:textAlignment w:val="baseline"/>
        <w:rPr>
          <w:rFonts w:ascii="Times New Roman" w:eastAsia="Calibri" w:hAnsi="Times New Roman" w:cs="Times New Roman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Заявление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E86EEB">
        <w:rPr>
          <w:rFonts w:ascii="Times New Roman" w:eastAsia="Calibri" w:hAnsi="Times New Roman" w:cs="Times New Roman"/>
        </w:rPr>
        <w:t>на получение разрешения на участие в управлении некоммерческими организациями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Я, __________________________________________________________________</w:t>
      </w:r>
      <w:r>
        <w:rPr>
          <w:rFonts w:ascii="Times New Roman" w:hAnsi="Times New Roman" w:cs="Times New Roman"/>
          <w:color w:val="1A171B"/>
        </w:rPr>
        <w:t>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(ФИО, должность муниципального служащего с указанием структурного подразделения)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прошу разрешить участвовать в управлении некоммерческой организацией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____________________________________________________________________</w:t>
      </w:r>
      <w:r>
        <w:rPr>
          <w:rFonts w:ascii="Times New Roman" w:hAnsi="Times New Roman" w:cs="Times New Roman"/>
          <w:color w:val="1A171B"/>
        </w:rPr>
        <w:t>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(полное наименование некоммерческой организации, ее юридический</w:t>
      </w:r>
      <w:r>
        <w:rPr>
          <w:rFonts w:ascii="Times New Roman" w:hAnsi="Times New Roman" w:cs="Times New Roman"/>
          <w:color w:val="1A171B"/>
        </w:rPr>
        <w:t xml:space="preserve"> </w:t>
      </w:r>
      <w:r w:rsidRPr="00B25385">
        <w:rPr>
          <w:rFonts w:ascii="Times New Roman" w:hAnsi="Times New Roman" w:cs="Times New Roman"/>
          <w:color w:val="1A171B"/>
        </w:rPr>
        <w:t xml:space="preserve">и фактический адрес, </w:t>
      </w:r>
      <w:r w:rsidRPr="00B25385">
        <w:rPr>
          <w:rFonts w:ascii="Times New Roman" w:eastAsia="Calibri" w:hAnsi="Times New Roman" w:cs="Times New Roman"/>
        </w:rPr>
        <w:t>контактный телефон руководителя</w:t>
      </w:r>
      <w:r w:rsidRPr="00B25385">
        <w:rPr>
          <w:rFonts w:ascii="Times New Roman" w:hAnsi="Times New Roman" w:cs="Times New Roman"/>
          <w:color w:val="1A171B"/>
        </w:rPr>
        <w:t>)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____________________________________________________________________</w:t>
      </w:r>
      <w:r>
        <w:rPr>
          <w:rFonts w:ascii="Times New Roman" w:hAnsi="Times New Roman" w:cs="Times New Roman"/>
          <w:color w:val="1A171B"/>
        </w:rPr>
        <w:t>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B25385">
        <w:rPr>
          <w:rFonts w:ascii="Times New Roman" w:eastAsia="Calibri" w:hAnsi="Times New Roman" w:cs="Times New Roman"/>
        </w:rPr>
        <w:t>(даты начала и окончания, форма и основания участия в управлении организации в качестве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6EEB">
        <w:rPr>
          <w:rFonts w:ascii="Times New Roman" w:eastAsia="Calibri" w:hAnsi="Times New Roman" w:cs="Times New Roman"/>
        </w:rPr>
        <w:t>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B25385">
        <w:rPr>
          <w:rFonts w:ascii="Times New Roman" w:eastAsia="Calibri" w:hAnsi="Times New Roman" w:cs="Times New Roman"/>
        </w:rPr>
        <w:t>единоличного исполнительного органа или вхождение в состав ее коллегиального органа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6EEB">
        <w:rPr>
          <w:rFonts w:ascii="Times New Roman" w:eastAsia="Calibri" w:hAnsi="Times New Roman" w:cs="Times New Roman"/>
        </w:rPr>
        <w:t>____________________________________________________________________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eastAsia="Calibri" w:hAnsi="Times New Roman" w:cs="Times New Roman"/>
        </w:rPr>
        <w:t>управления)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К заявлению прилагаю: ________________________________________________</w:t>
      </w:r>
      <w:r>
        <w:rPr>
          <w:rFonts w:ascii="Times New Roman" w:hAnsi="Times New Roman" w:cs="Times New Roman"/>
          <w:color w:val="1A171B"/>
        </w:rPr>
        <w:t>_________</w:t>
      </w:r>
    </w:p>
    <w:p w:rsidR="00220F8E" w:rsidRPr="00B25385" w:rsidRDefault="00220F8E" w:rsidP="007C5CC8">
      <w:pPr>
        <w:spacing w:after="0" w:line="240" w:lineRule="auto"/>
        <w:ind w:left="2552"/>
        <w:jc w:val="center"/>
        <w:rPr>
          <w:rFonts w:ascii="Times New Roman" w:eastAsia="Calibri" w:hAnsi="Times New Roman" w:cs="Times New Roman"/>
        </w:rPr>
      </w:pPr>
      <w:r w:rsidRPr="00B25385">
        <w:rPr>
          <w:rFonts w:ascii="Times New Roman" w:hAnsi="Times New Roman" w:cs="Times New Roman"/>
          <w:color w:val="1A171B"/>
        </w:rPr>
        <w:t>(</w:t>
      </w:r>
      <w:r w:rsidRPr="00B25385">
        <w:rPr>
          <w:rFonts w:ascii="Times New Roman" w:eastAsia="Calibri" w:hAnsi="Times New Roman" w:cs="Times New Roman"/>
        </w:rPr>
        <w:t>учредительные документы некоммерческой организации)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 xml:space="preserve"> 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>__________ 20__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 xml:space="preserve"> г.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(дата)</w:t>
      </w:r>
    </w:p>
    <w:p w:rsidR="00220F8E" w:rsidRPr="00E86EEB" w:rsidRDefault="00220F8E" w:rsidP="007C5CC8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______________ _____________</w:t>
      </w:r>
      <w:r>
        <w:rPr>
          <w:rFonts w:ascii="Times New Roman" w:hAnsi="Times New Roman" w:cs="Times New Roman"/>
          <w:color w:val="1A171B"/>
        </w:rPr>
        <w:t>____</w:t>
      </w:r>
      <w:r w:rsidRPr="00E86EEB">
        <w:rPr>
          <w:rFonts w:ascii="Times New Roman" w:hAnsi="Times New Roman" w:cs="Times New Roman"/>
          <w:color w:val="1A171B"/>
        </w:rPr>
        <w:t>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 xml:space="preserve">   </w:t>
      </w:r>
      <w:r>
        <w:rPr>
          <w:rFonts w:ascii="Times New Roman" w:hAnsi="Times New Roman" w:cs="Times New Roman"/>
          <w:color w:val="1A171B"/>
        </w:rPr>
        <w:t xml:space="preserve"> </w:t>
      </w:r>
      <w:r w:rsidRPr="00B25385">
        <w:rPr>
          <w:rFonts w:ascii="Times New Roman" w:hAnsi="Times New Roman" w:cs="Times New Roman"/>
          <w:color w:val="1A171B"/>
        </w:rPr>
        <w:t xml:space="preserve">  (</w:t>
      </w:r>
      <w:proofErr w:type="gramStart"/>
      <w:r w:rsidRPr="00B25385">
        <w:rPr>
          <w:rFonts w:ascii="Times New Roman" w:hAnsi="Times New Roman" w:cs="Times New Roman"/>
          <w:color w:val="1A171B"/>
        </w:rPr>
        <w:t xml:space="preserve">подпись)   </w:t>
      </w:r>
      <w:proofErr w:type="gramEnd"/>
      <w:r w:rsidRPr="00B25385">
        <w:rPr>
          <w:rFonts w:ascii="Times New Roman" w:hAnsi="Times New Roman" w:cs="Times New Roman"/>
          <w:color w:val="1A171B"/>
        </w:rPr>
        <w:t xml:space="preserve"> </w:t>
      </w:r>
      <w:r>
        <w:rPr>
          <w:rFonts w:ascii="Times New Roman" w:hAnsi="Times New Roman" w:cs="Times New Roman"/>
          <w:color w:val="1A171B"/>
        </w:rPr>
        <w:t xml:space="preserve"> </w:t>
      </w:r>
      <w:r w:rsidRPr="00B25385">
        <w:rPr>
          <w:rFonts w:ascii="Times New Roman" w:hAnsi="Times New Roman" w:cs="Times New Roman"/>
          <w:color w:val="1A171B"/>
        </w:rPr>
        <w:t xml:space="preserve">    </w:t>
      </w:r>
      <w:r>
        <w:rPr>
          <w:rFonts w:ascii="Times New Roman" w:hAnsi="Times New Roman" w:cs="Times New Roman"/>
          <w:color w:val="1A171B"/>
        </w:rPr>
        <w:t xml:space="preserve"> </w:t>
      </w:r>
      <w:r w:rsidRPr="00B25385">
        <w:rPr>
          <w:rFonts w:ascii="Times New Roman" w:hAnsi="Times New Roman" w:cs="Times New Roman"/>
          <w:color w:val="1A171B"/>
        </w:rPr>
        <w:t xml:space="preserve"> (расшифровка подписи)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Заявление зарегистрировано в журнале регистрации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 xml:space="preserve"> 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>___________ 20__</w:t>
      </w:r>
      <w:r>
        <w:rPr>
          <w:rFonts w:ascii="Times New Roman" w:hAnsi="Times New Roman" w:cs="Times New Roman"/>
          <w:color w:val="1A171B"/>
        </w:rPr>
        <w:t>__</w:t>
      </w:r>
      <w:r w:rsidRPr="00E86EEB">
        <w:rPr>
          <w:rFonts w:ascii="Times New Roman" w:hAnsi="Times New Roman" w:cs="Times New Roman"/>
          <w:color w:val="1A171B"/>
        </w:rPr>
        <w:t>г. за №________________</w:t>
      </w:r>
      <w:r>
        <w:rPr>
          <w:rFonts w:ascii="Times New Roman" w:hAnsi="Times New Roman" w:cs="Times New Roman"/>
          <w:color w:val="1A171B"/>
        </w:rPr>
        <w:t>_</w:t>
      </w:r>
    </w:p>
    <w:p w:rsidR="00220F8E" w:rsidRPr="00E86EEB" w:rsidRDefault="00220F8E" w:rsidP="007C5C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71B"/>
        </w:rPr>
      </w:pPr>
      <w:r w:rsidRPr="00E86EEB">
        <w:rPr>
          <w:rFonts w:ascii="Times New Roman" w:hAnsi="Times New Roman" w:cs="Times New Roman"/>
          <w:color w:val="1A171B"/>
        </w:rPr>
        <w:t>______</w:t>
      </w:r>
      <w:r>
        <w:rPr>
          <w:rFonts w:ascii="Times New Roman" w:hAnsi="Times New Roman" w:cs="Times New Roman"/>
          <w:color w:val="1A171B"/>
        </w:rPr>
        <w:t>______</w:t>
      </w:r>
      <w:r w:rsidRPr="00E86EEB">
        <w:rPr>
          <w:rFonts w:ascii="Times New Roman" w:hAnsi="Times New Roman" w:cs="Times New Roman"/>
          <w:color w:val="1A171B"/>
        </w:rPr>
        <w:t>_____________________________________</w:t>
      </w:r>
    </w:p>
    <w:p w:rsidR="00220F8E" w:rsidRPr="00B25385" w:rsidRDefault="00220F8E" w:rsidP="007C5CC8">
      <w:pPr>
        <w:shd w:val="clear" w:color="auto" w:fill="FFFFFF"/>
        <w:spacing w:after="0" w:line="240" w:lineRule="auto"/>
        <w:ind w:right="4110"/>
        <w:jc w:val="center"/>
        <w:textAlignment w:val="baseline"/>
        <w:rPr>
          <w:rFonts w:ascii="Times New Roman" w:hAnsi="Times New Roman" w:cs="Times New Roman"/>
          <w:color w:val="1A171B"/>
        </w:rPr>
      </w:pPr>
      <w:r w:rsidRPr="00B25385">
        <w:rPr>
          <w:rFonts w:ascii="Times New Roman" w:hAnsi="Times New Roman" w:cs="Times New Roman"/>
          <w:color w:val="1A171B"/>
        </w:rPr>
        <w:t>(ФИО ответственного лица)</w:t>
      </w:r>
    </w:p>
    <w:p w:rsidR="00220F8E" w:rsidRPr="00E86EEB" w:rsidRDefault="00220F8E" w:rsidP="00220F8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1A171B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359"/>
      </w:tblGrid>
      <w:tr w:rsidR="00220F8E" w:rsidRPr="00E86EEB" w:rsidTr="005E3D6A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F8E" w:rsidRPr="005B79A8" w:rsidRDefault="00220F8E" w:rsidP="005E3D6A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5B79A8">
              <w:rPr>
                <w:rFonts w:ascii="Times New Roman" w:hAnsi="Times New Roman" w:cs="Times New Roman"/>
                <w:color w:val="1A171B"/>
                <w:sz w:val="20"/>
                <w:szCs w:val="20"/>
              </w:rPr>
              <w:t>Приложение № 2</w:t>
            </w:r>
          </w:p>
          <w:p w:rsidR="00220F8E" w:rsidRPr="005B79A8" w:rsidRDefault="00220F8E" w:rsidP="005E3D6A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</w:pPr>
            <w:r w:rsidRPr="005B79A8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к Порядку получения разрешения представителя нанимателя (работодателя) на участие муниципальных служащих 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сельское поселение»</w:t>
            </w:r>
            <w:r w:rsidRPr="005B79A8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</w:t>
            </w:r>
            <w:proofErr w:type="spellStart"/>
            <w:r w:rsidRPr="005B79A8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Кингисепп</w:t>
            </w:r>
            <w:r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с</w:t>
            </w:r>
            <w:r w:rsidRPr="005B79A8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>кого</w:t>
            </w:r>
            <w:proofErr w:type="spellEnd"/>
            <w:r w:rsidRPr="005B79A8">
              <w:rPr>
                <w:rFonts w:ascii="Times New Roman" w:hAnsi="Times New Roman" w:cs="Times New Roman"/>
                <w:bCs/>
                <w:color w:val="1A171B"/>
                <w:sz w:val="20"/>
                <w:szCs w:val="20"/>
              </w:rPr>
              <w:t xml:space="preserve"> муниципального района Ленинградской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220F8E" w:rsidRPr="00E86EEB" w:rsidRDefault="00220F8E" w:rsidP="005E3D6A">
            <w:pPr>
              <w:spacing w:line="240" w:lineRule="exact"/>
              <w:ind w:left="955" w:hanging="38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220F8E" w:rsidRPr="005B79A8" w:rsidRDefault="00220F8E" w:rsidP="00220F8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/>
          <w:bCs/>
          <w:color w:val="1A171B"/>
        </w:rPr>
      </w:pPr>
      <w:r w:rsidRPr="005B79A8">
        <w:rPr>
          <w:rFonts w:ascii="Times New Roman" w:hAnsi="Times New Roman" w:cs="Times New Roman"/>
          <w:b/>
          <w:bCs/>
          <w:color w:val="1A171B"/>
        </w:rPr>
        <w:t>Журнал</w:t>
      </w:r>
    </w:p>
    <w:p w:rsidR="00220F8E" w:rsidRPr="00E86EEB" w:rsidRDefault="00220F8E" w:rsidP="00220F8E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  <w:r w:rsidRPr="005B79A8">
        <w:rPr>
          <w:rFonts w:ascii="Times New Roman" w:hAnsi="Times New Roman" w:cs="Times New Roman"/>
          <w:b/>
          <w:bCs/>
          <w:color w:val="1A171B"/>
        </w:rPr>
        <w:t xml:space="preserve">учета заявлений </w:t>
      </w:r>
      <w:r w:rsidRPr="005B79A8">
        <w:rPr>
          <w:rFonts w:ascii="Times New Roman" w:eastAsia="Calibri" w:hAnsi="Times New Roman" w:cs="Times New Roman"/>
          <w:b/>
        </w:rPr>
        <w:t xml:space="preserve">на получение разрешения на участие в управлении некоммерческими организациями </w:t>
      </w:r>
      <w:r w:rsidRPr="005B79A8">
        <w:rPr>
          <w:rFonts w:ascii="Times New Roman" w:hAnsi="Times New Roman" w:cs="Times New Roman"/>
          <w:b/>
          <w:bCs/>
          <w:color w:val="1A171B"/>
        </w:rPr>
        <w:t>муниципальных служащих администрации МО «</w:t>
      </w:r>
      <w:proofErr w:type="spellStart"/>
      <w:r w:rsidRPr="005B79A8">
        <w:rPr>
          <w:rFonts w:ascii="Times New Roman" w:hAnsi="Times New Roman" w:cs="Times New Roman"/>
          <w:b/>
          <w:bCs/>
          <w:color w:val="1A171B"/>
        </w:rPr>
        <w:t>Усть-Лужское</w:t>
      </w:r>
      <w:proofErr w:type="spellEnd"/>
      <w:r w:rsidRPr="005B79A8">
        <w:rPr>
          <w:rFonts w:ascii="Times New Roman" w:hAnsi="Times New Roman" w:cs="Times New Roman"/>
          <w:b/>
          <w:bCs/>
          <w:color w:val="1A171B"/>
        </w:rPr>
        <w:t xml:space="preserve"> сельское поселение» </w:t>
      </w:r>
      <w:proofErr w:type="spellStart"/>
      <w:r w:rsidRPr="005B79A8">
        <w:rPr>
          <w:rFonts w:ascii="Times New Roman" w:hAnsi="Times New Roman" w:cs="Times New Roman"/>
          <w:b/>
          <w:bCs/>
          <w:color w:val="1A171B"/>
        </w:rPr>
        <w:t>Кингисеппского</w:t>
      </w:r>
      <w:proofErr w:type="spellEnd"/>
      <w:r w:rsidRPr="005B79A8">
        <w:rPr>
          <w:rFonts w:ascii="Times New Roman" w:hAnsi="Times New Roman" w:cs="Times New Roman"/>
          <w:b/>
          <w:bCs/>
          <w:color w:val="1A171B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20F8E" w:rsidRPr="005B79A8" w:rsidRDefault="00220F8E" w:rsidP="00220F8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bCs/>
          <w:color w:val="1A171B"/>
        </w:rPr>
      </w:pPr>
    </w:p>
    <w:p w:rsidR="00220F8E" w:rsidRPr="005B79A8" w:rsidRDefault="00220F8E" w:rsidP="00220F8E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color w:val="1A171B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20F8E" w:rsidRPr="00E86EEB" w:rsidTr="005E3D6A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ФИО лица, принявшего заявление</w:t>
            </w:r>
          </w:p>
        </w:tc>
      </w:tr>
      <w:tr w:rsidR="00220F8E" w:rsidRPr="00E86EEB" w:rsidTr="005E3D6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86EEB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F8E" w:rsidRPr="00E86EEB" w:rsidRDefault="00220F8E" w:rsidP="005E3D6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F8E" w:rsidRPr="00E86EEB" w:rsidTr="005E3D6A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20F8E" w:rsidRPr="00E86EEB" w:rsidRDefault="00220F8E" w:rsidP="005E3D6A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220F8E" w:rsidRPr="00E86EEB" w:rsidRDefault="00220F8E" w:rsidP="00220F8E">
      <w:pPr>
        <w:shd w:val="clear" w:color="auto" w:fill="FFFFFF"/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1A171B"/>
        </w:rPr>
      </w:pPr>
    </w:p>
    <w:p w:rsidR="00220F8E" w:rsidRPr="00E86EEB" w:rsidRDefault="00220F8E" w:rsidP="00220F8E">
      <w:pPr>
        <w:spacing w:line="270" w:lineRule="atLeast"/>
        <w:rPr>
          <w:rFonts w:ascii="Times New Roman" w:hAnsi="Times New Roman" w:cs="Times New Roman"/>
          <w:color w:val="000000"/>
          <w:highlight w:val="white"/>
        </w:rPr>
      </w:pPr>
    </w:p>
    <w:p w:rsidR="00DF6F1B" w:rsidRPr="00430C21" w:rsidRDefault="00DF6F1B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F6F1B" w:rsidRPr="00430C21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EC4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67C87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82C87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6FA3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CC1BF56DC1FC706DC7D5A4304CB027130188054D2743C3371C51B1B0206DFE0B52E764ABwFa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7F70-4E48-4C35-BBF8-8B627A7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2020-10-19T07:18:00Z</cp:lastPrinted>
  <dcterms:created xsi:type="dcterms:W3CDTF">2020-10-19T07:25:00Z</dcterms:created>
  <dcterms:modified xsi:type="dcterms:W3CDTF">2020-10-19T07:25:00Z</dcterms:modified>
</cp:coreProperties>
</file>