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B" w:rsidRDefault="00E14E1B" w:rsidP="00E14E1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E14E1B" w:rsidRPr="00BF0F55" w:rsidRDefault="00E14E1B" w:rsidP="00E14E1B">
      <w:pPr>
        <w:jc w:val="center"/>
        <w:rPr>
          <w:sz w:val="32"/>
          <w:szCs w:val="32"/>
        </w:rPr>
      </w:pPr>
      <w:r w:rsidRPr="00BF0F55">
        <w:rPr>
          <w:sz w:val="32"/>
          <w:szCs w:val="32"/>
        </w:rPr>
        <w:t xml:space="preserve"> «Усть–Лужское сельское поселение»</w:t>
      </w:r>
    </w:p>
    <w:p w:rsidR="00E14E1B" w:rsidRDefault="00E14E1B" w:rsidP="00E14E1B">
      <w:pPr>
        <w:jc w:val="center"/>
        <w:rPr>
          <w:sz w:val="28"/>
          <w:szCs w:val="28"/>
        </w:rPr>
      </w:pPr>
    </w:p>
    <w:p w:rsidR="00E14E1B" w:rsidRPr="00BF0F55" w:rsidRDefault="00E14E1B" w:rsidP="00E14E1B">
      <w:pPr>
        <w:jc w:val="center"/>
        <w:rPr>
          <w:sz w:val="28"/>
          <w:szCs w:val="28"/>
        </w:rPr>
      </w:pPr>
    </w:p>
    <w:p w:rsidR="00E14E1B" w:rsidRDefault="00E14E1B" w:rsidP="00E14E1B">
      <w:pPr>
        <w:jc w:val="center"/>
        <w:rPr>
          <w:sz w:val="28"/>
          <w:szCs w:val="28"/>
        </w:rPr>
      </w:pPr>
    </w:p>
    <w:p w:rsidR="006045D6" w:rsidRPr="00BF0F55" w:rsidRDefault="006045D6" w:rsidP="00E14E1B">
      <w:pPr>
        <w:jc w:val="center"/>
        <w:rPr>
          <w:sz w:val="28"/>
          <w:szCs w:val="28"/>
        </w:rPr>
      </w:pPr>
    </w:p>
    <w:p w:rsidR="00E14E1B" w:rsidRDefault="00E14E1B" w:rsidP="00E14E1B">
      <w:pPr>
        <w:jc w:val="center"/>
        <w:rPr>
          <w:sz w:val="28"/>
          <w:szCs w:val="28"/>
        </w:rPr>
      </w:pPr>
    </w:p>
    <w:p w:rsidR="00E14E1B" w:rsidRPr="009917DA" w:rsidRDefault="00224E43" w:rsidP="00E14E1B">
      <w:pPr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="00E14E1B" w:rsidRPr="009917DA">
        <w:rPr>
          <w:sz w:val="44"/>
          <w:szCs w:val="44"/>
        </w:rPr>
        <w:t xml:space="preserve">одпрограмма № 3                                                                                                   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 xml:space="preserve">«Поддержка в сфере культуры на территории </w:t>
      </w:r>
      <w:proofErr w:type="spellStart"/>
      <w:r w:rsidRPr="009917DA">
        <w:rPr>
          <w:sz w:val="44"/>
          <w:szCs w:val="44"/>
        </w:rPr>
        <w:t>Усть-Лужского</w:t>
      </w:r>
      <w:proofErr w:type="spellEnd"/>
      <w:r w:rsidRPr="009917DA">
        <w:rPr>
          <w:sz w:val="44"/>
          <w:szCs w:val="44"/>
        </w:rPr>
        <w:t xml:space="preserve"> сельского поселения»                                                          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C26931" w:rsidRPr="009917DA" w:rsidRDefault="00224E43" w:rsidP="00E14E1B">
      <w:pPr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="00C26931" w:rsidRPr="009917DA">
        <w:rPr>
          <w:sz w:val="44"/>
          <w:szCs w:val="44"/>
        </w:rPr>
        <w:t>одпрограмма № 4</w:t>
      </w:r>
    </w:p>
    <w:p w:rsidR="00C26931" w:rsidRPr="009917DA" w:rsidRDefault="00C26931" w:rsidP="00E14E1B">
      <w:pPr>
        <w:jc w:val="center"/>
        <w:rPr>
          <w:sz w:val="44"/>
          <w:szCs w:val="44"/>
        </w:rPr>
      </w:pPr>
    </w:p>
    <w:p w:rsidR="00E14E1B" w:rsidRPr="009917DA" w:rsidRDefault="00C26931" w:rsidP="00E14E1B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>«Развитие физической культуры и спорта на территории Усть-Лужского сельского поселения»</w:t>
      </w:r>
    </w:p>
    <w:p w:rsidR="00E14E1B" w:rsidRPr="009917DA" w:rsidRDefault="00E14E1B" w:rsidP="00E14E1B">
      <w:pPr>
        <w:jc w:val="center"/>
        <w:rPr>
          <w:i/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C26931" w:rsidRPr="009917DA" w:rsidRDefault="00224E43" w:rsidP="00C26931">
      <w:pPr>
        <w:jc w:val="center"/>
        <w:rPr>
          <w:sz w:val="44"/>
          <w:szCs w:val="44"/>
        </w:rPr>
      </w:pPr>
      <w:r>
        <w:rPr>
          <w:sz w:val="44"/>
          <w:szCs w:val="44"/>
        </w:rPr>
        <w:t>П</w:t>
      </w:r>
      <w:r w:rsidR="00C26931" w:rsidRPr="009917DA">
        <w:rPr>
          <w:sz w:val="44"/>
          <w:szCs w:val="44"/>
        </w:rPr>
        <w:t>одпрограмма № 5</w:t>
      </w:r>
    </w:p>
    <w:p w:rsidR="00C26931" w:rsidRPr="009917DA" w:rsidRDefault="00C26931" w:rsidP="00C26931">
      <w:pPr>
        <w:jc w:val="center"/>
        <w:rPr>
          <w:sz w:val="44"/>
          <w:szCs w:val="44"/>
        </w:rPr>
      </w:pPr>
    </w:p>
    <w:p w:rsidR="00E14E1B" w:rsidRPr="009917DA" w:rsidRDefault="00C26931" w:rsidP="00E14E1B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>«Молодежь Усть-Лужского сельского поселения»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9917DA" w:rsidRPr="009917DA" w:rsidRDefault="009917DA" w:rsidP="009917DA">
      <w:pPr>
        <w:jc w:val="center"/>
        <w:rPr>
          <w:sz w:val="44"/>
          <w:szCs w:val="44"/>
        </w:rPr>
      </w:pPr>
      <w:r w:rsidRPr="009917DA">
        <w:rPr>
          <w:sz w:val="44"/>
          <w:szCs w:val="44"/>
        </w:rPr>
        <w:t>Пери</w:t>
      </w:r>
      <w:r w:rsidR="00712672">
        <w:rPr>
          <w:sz w:val="44"/>
          <w:szCs w:val="44"/>
        </w:rPr>
        <w:t xml:space="preserve">од реализации подпрограмм </w:t>
      </w:r>
      <w:r w:rsidR="00B75CAC">
        <w:rPr>
          <w:sz w:val="44"/>
          <w:szCs w:val="44"/>
        </w:rPr>
        <w:t>–</w:t>
      </w:r>
      <w:r w:rsidR="00712672">
        <w:rPr>
          <w:sz w:val="44"/>
          <w:szCs w:val="44"/>
        </w:rPr>
        <w:t xml:space="preserve"> 201</w:t>
      </w:r>
      <w:r w:rsidR="004E1362">
        <w:rPr>
          <w:sz w:val="44"/>
          <w:szCs w:val="44"/>
        </w:rPr>
        <w:t>9</w:t>
      </w:r>
      <w:r w:rsidR="00B75CAC">
        <w:rPr>
          <w:sz w:val="44"/>
          <w:szCs w:val="44"/>
        </w:rPr>
        <w:t>-202</w:t>
      </w:r>
      <w:r w:rsidR="004E1362">
        <w:rPr>
          <w:sz w:val="44"/>
          <w:szCs w:val="44"/>
        </w:rPr>
        <w:t>1</w:t>
      </w:r>
      <w:r w:rsidRPr="009917DA">
        <w:rPr>
          <w:sz w:val="44"/>
          <w:szCs w:val="44"/>
        </w:rPr>
        <w:t>г</w:t>
      </w:r>
      <w:r w:rsidR="00B75CAC">
        <w:rPr>
          <w:sz w:val="44"/>
          <w:szCs w:val="44"/>
        </w:rPr>
        <w:t>г</w:t>
      </w:r>
      <w:r w:rsidRPr="009917DA">
        <w:rPr>
          <w:sz w:val="44"/>
          <w:szCs w:val="44"/>
        </w:rPr>
        <w:t>.</w:t>
      </w:r>
    </w:p>
    <w:p w:rsidR="00E14E1B" w:rsidRPr="009917DA" w:rsidRDefault="00E14E1B" w:rsidP="00E14E1B">
      <w:pPr>
        <w:jc w:val="center"/>
        <w:rPr>
          <w:sz w:val="44"/>
          <w:szCs w:val="44"/>
        </w:rPr>
      </w:pPr>
    </w:p>
    <w:p w:rsidR="00AF7F2A" w:rsidRDefault="00AF7F2A" w:rsidP="005C56ED">
      <w:pPr>
        <w:ind w:left="2124" w:firstLine="708"/>
        <w:rPr>
          <w:sz w:val="48"/>
          <w:szCs w:val="48"/>
        </w:rPr>
      </w:pPr>
    </w:p>
    <w:p w:rsidR="00413116" w:rsidRDefault="00413116" w:rsidP="00765FBF">
      <w:pPr>
        <w:ind w:left="142"/>
        <w:jc w:val="center"/>
        <w:rPr>
          <w:b/>
          <w:sz w:val="28"/>
          <w:szCs w:val="28"/>
        </w:rPr>
        <w:sectPr w:rsidR="00413116" w:rsidSect="00482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56ED" w:rsidRPr="00413116" w:rsidRDefault="00765FBF" w:rsidP="00765FBF">
      <w:pPr>
        <w:ind w:left="142"/>
        <w:jc w:val="center"/>
        <w:rPr>
          <w:b/>
          <w:sz w:val="28"/>
          <w:szCs w:val="28"/>
        </w:rPr>
      </w:pPr>
      <w:r w:rsidRPr="00413116">
        <w:rPr>
          <w:b/>
          <w:sz w:val="28"/>
          <w:szCs w:val="28"/>
        </w:rPr>
        <w:lastRenderedPageBreak/>
        <w:t>Паспорт муниципальн</w:t>
      </w:r>
      <w:r w:rsidR="006045D6">
        <w:rPr>
          <w:b/>
          <w:sz w:val="28"/>
          <w:szCs w:val="28"/>
        </w:rPr>
        <w:t>ыхпод</w:t>
      </w:r>
      <w:r w:rsidR="005C56ED" w:rsidRPr="00413116">
        <w:rPr>
          <w:b/>
          <w:sz w:val="28"/>
          <w:szCs w:val="28"/>
        </w:rPr>
        <w:t>программ.</w:t>
      </w:r>
    </w:p>
    <w:p w:rsidR="00765FBF" w:rsidRPr="00413116" w:rsidRDefault="00765FBF" w:rsidP="00765FBF">
      <w:pPr>
        <w:ind w:left="142"/>
        <w:jc w:val="center"/>
        <w:rPr>
          <w:b/>
          <w:sz w:val="28"/>
          <w:szCs w:val="28"/>
        </w:rPr>
      </w:pPr>
    </w:p>
    <w:p w:rsidR="005C56ED" w:rsidRPr="00413116" w:rsidRDefault="00472737" w:rsidP="00765FBF">
      <w:pPr>
        <w:ind w:left="142"/>
        <w:jc w:val="center"/>
        <w:rPr>
          <w:sz w:val="28"/>
          <w:szCs w:val="28"/>
        </w:rPr>
      </w:pPr>
      <w:r w:rsidRPr="00413116">
        <w:rPr>
          <w:sz w:val="28"/>
          <w:szCs w:val="28"/>
        </w:rPr>
        <w:t>1.</w:t>
      </w:r>
      <w:r w:rsidR="00765FBF" w:rsidRPr="00413116">
        <w:rPr>
          <w:sz w:val="28"/>
          <w:szCs w:val="28"/>
        </w:rPr>
        <w:t xml:space="preserve">Муниципальная программа «Развитие культуры и спорта </w:t>
      </w:r>
      <w:r w:rsidR="00EB0179" w:rsidRPr="00413116">
        <w:rPr>
          <w:sz w:val="28"/>
          <w:szCs w:val="28"/>
        </w:rPr>
        <w:t>на территории Усть-Лужс</w:t>
      </w:r>
      <w:r w:rsidR="00F574C3">
        <w:rPr>
          <w:sz w:val="28"/>
          <w:szCs w:val="28"/>
        </w:rPr>
        <w:t>кого сельского поселения</w:t>
      </w:r>
      <w:r w:rsidR="00F225BD" w:rsidRPr="00413116">
        <w:rPr>
          <w:sz w:val="28"/>
          <w:szCs w:val="28"/>
        </w:rPr>
        <w:t>»</w:t>
      </w:r>
      <w:r w:rsidR="005C56ED" w:rsidRPr="00413116">
        <w:rPr>
          <w:sz w:val="28"/>
          <w:szCs w:val="28"/>
        </w:rPr>
        <w:t>.</w:t>
      </w:r>
    </w:p>
    <w:p w:rsidR="00765FBF" w:rsidRPr="00413116" w:rsidRDefault="00765FBF" w:rsidP="00765FBF">
      <w:pPr>
        <w:ind w:left="142"/>
        <w:jc w:val="center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10998"/>
      </w:tblGrid>
      <w:tr w:rsidR="00EC2B69" w:rsidRPr="00413116" w:rsidTr="00413116">
        <w:tc>
          <w:tcPr>
            <w:tcW w:w="3368" w:type="dxa"/>
          </w:tcPr>
          <w:p w:rsidR="00EC2B69" w:rsidRPr="00413116" w:rsidRDefault="00EC2B69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10998" w:type="dxa"/>
          </w:tcPr>
          <w:p w:rsidR="00EC2B69" w:rsidRPr="00413116" w:rsidRDefault="00D21586" w:rsidP="00224E43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Муниципал</w:t>
            </w:r>
            <w:r w:rsidR="00F225BD" w:rsidRPr="00413116">
              <w:rPr>
                <w:sz w:val="28"/>
                <w:szCs w:val="28"/>
              </w:rPr>
              <w:t xml:space="preserve">ьная программа </w:t>
            </w:r>
            <w:r w:rsidR="0061042D" w:rsidRPr="0061042D">
              <w:rPr>
                <w:sz w:val="28"/>
                <w:szCs w:val="28"/>
              </w:rPr>
              <w:t>«Развитие культуры и спорта на территории Усть-Лужского сельского поселения»</w:t>
            </w:r>
            <w:r w:rsidR="0061042D">
              <w:rPr>
                <w:sz w:val="28"/>
                <w:szCs w:val="28"/>
              </w:rPr>
              <w:t>.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Правовые основы программы</w:t>
            </w:r>
          </w:p>
        </w:tc>
        <w:tc>
          <w:tcPr>
            <w:tcW w:w="10998" w:type="dxa"/>
          </w:tcPr>
          <w:p w:rsidR="00F225BD" w:rsidRPr="00413116" w:rsidRDefault="00D21586" w:rsidP="00F225BD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10998" w:type="dxa"/>
          </w:tcPr>
          <w:p w:rsidR="00EC2B69" w:rsidRPr="00413116" w:rsidRDefault="00712672" w:rsidP="004E1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4E1362">
              <w:rPr>
                <w:sz w:val="28"/>
                <w:szCs w:val="28"/>
              </w:rPr>
              <w:t>9</w:t>
            </w:r>
            <w:r w:rsidR="00857D39">
              <w:rPr>
                <w:sz w:val="28"/>
                <w:szCs w:val="28"/>
              </w:rPr>
              <w:t>-  202</w:t>
            </w:r>
            <w:r w:rsidR="004E1362">
              <w:rPr>
                <w:sz w:val="28"/>
                <w:szCs w:val="28"/>
              </w:rPr>
              <w:t>1</w:t>
            </w:r>
            <w:r w:rsidR="00857D39">
              <w:rPr>
                <w:sz w:val="28"/>
                <w:szCs w:val="28"/>
              </w:rPr>
              <w:t xml:space="preserve"> </w:t>
            </w:r>
            <w:r w:rsidR="00D21586" w:rsidRPr="00413116">
              <w:rPr>
                <w:sz w:val="28"/>
                <w:szCs w:val="28"/>
              </w:rPr>
              <w:t>год</w:t>
            </w:r>
            <w:r w:rsidR="00857D39">
              <w:rPr>
                <w:sz w:val="28"/>
                <w:szCs w:val="28"/>
              </w:rPr>
              <w:t>ы</w:t>
            </w:r>
          </w:p>
        </w:tc>
      </w:tr>
      <w:tr w:rsidR="00765FBF" w:rsidRPr="00413116" w:rsidTr="006F1B5C">
        <w:trPr>
          <w:trHeight w:val="1984"/>
        </w:trPr>
        <w:tc>
          <w:tcPr>
            <w:tcW w:w="3368" w:type="dxa"/>
          </w:tcPr>
          <w:p w:rsidR="00765FBF" w:rsidRPr="00413116" w:rsidRDefault="00765FBF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0998" w:type="dxa"/>
          </w:tcPr>
          <w:p w:rsidR="00765FBF" w:rsidRPr="00413116" w:rsidRDefault="00765FBF" w:rsidP="006F1B5C">
            <w:pPr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Подпрограмма </w:t>
            </w:r>
            <w:r w:rsidR="00413116">
              <w:rPr>
                <w:sz w:val="28"/>
                <w:szCs w:val="28"/>
              </w:rPr>
              <w:t xml:space="preserve">№ </w:t>
            </w:r>
            <w:r w:rsidR="00E14E1B">
              <w:rPr>
                <w:sz w:val="28"/>
                <w:szCs w:val="28"/>
              </w:rPr>
              <w:t>3</w:t>
            </w:r>
            <w:r w:rsidRPr="00413116">
              <w:rPr>
                <w:sz w:val="28"/>
                <w:szCs w:val="28"/>
              </w:rPr>
              <w:t>. «</w:t>
            </w:r>
            <w:r w:rsidR="0061042D" w:rsidRPr="0061042D">
              <w:rPr>
                <w:sz w:val="28"/>
                <w:szCs w:val="28"/>
              </w:rPr>
              <w:t>Поддержка в сфере культуры на территории Усть-Лужского сельского поселения</w:t>
            </w:r>
            <w:r w:rsidRPr="00413116">
              <w:rPr>
                <w:sz w:val="28"/>
                <w:szCs w:val="28"/>
              </w:rPr>
              <w:t>»</w:t>
            </w:r>
            <w:r w:rsidR="0061042D">
              <w:rPr>
                <w:sz w:val="28"/>
                <w:szCs w:val="28"/>
              </w:rPr>
              <w:t>.</w:t>
            </w:r>
          </w:p>
          <w:p w:rsidR="00765FBF" w:rsidRPr="00413116" w:rsidRDefault="00765FBF" w:rsidP="006F1B5C">
            <w:pPr>
              <w:rPr>
                <w:sz w:val="28"/>
                <w:szCs w:val="28"/>
              </w:rPr>
            </w:pPr>
          </w:p>
          <w:p w:rsidR="006F1B5C" w:rsidRDefault="00765FBF" w:rsidP="006F1B5C">
            <w:pPr>
              <w:rPr>
                <w:sz w:val="44"/>
                <w:szCs w:val="44"/>
              </w:rPr>
            </w:pPr>
            <w:r w:rsidRPr="00413116">
              <w:rPr>
                <w:sz w:val="28"/>
                <w:szCs w:val="28"/>
              </w:rPr>
              <w:t xml:space="preserve">Подпрограмма </w:t>
            </w:r>
            <w:r w:rsidR="00413116">
              <w:rPr>
                <w:sz w:val="28"/>
                <w:szCs w:val="28"/>
              </w:rPr>
              <w:t xml:space="preserve">№ </w:t>
            </w:r>
            <w:r w:rsidR="00E14E1B">
              <w:rPr>
                <w:sz w:val="28"/>
                <w:szCs w:val="28"/>
              </w:rPr>
              <w:t>4</w:t>
            </w:r>
            <w:r w:rsidRPr="00413116">
              <w:rPr>
                <w:sz w:val="28"/>
                <w:szCs w:val="28"/>
              </w:rPr>
              <w:t>. «</w:t>
            </w:r>
            <w:r w:rsidR="0061042D" w:rsidRPr="0061042D">
              <w:rPr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="0061042D" w:rsidRPr="0061042D">
              <w:rPr>
                <w:sz w:val="28"/>
                <w:szCs w:val="28"/>
              </w:rPr>
              <w:t>Усть-Лужского</w:t>
            </w:r>
            <w:proofErr w:type="spellEnd"/>
            <w:r w:rsidR="0061042D" w:rsidRPr="0061042D">
              <w:rPr>
                <w:sz w:val="28"/>
                <w:szCs w:val="28"/>
              </w:rPr>
              <w:t xml:space="preserve"> сельского поселения</w:t>
            </w:r>
            <w:r w:rsidRPr="00413116">
              <w:rPr>
                <w:sz w:val="28"/>
                <w:szCs w:val="28"/>
              </w:rPr>
              <w:t>»</w:t>
            </w:r>
            <w:r w:rsidR="0061042D">
              <w:rPr>
                <w:sz w:val="28"/>
                <w:szCs w:val="28"/>
              </w:rPr>
              <w:t>.</w:t>
            </w:r>
            <w:r w:rsidR="006F1B5C">
              <w:rPr>
                <w:sz w:val="44"/>
                <w:szCs w:val="44"/>
              </w:rPr>
              <w:t xml:space="preserve"> </w:t>
            </w:r>
          </w:p>
          <w:p w:rsidR="006F1B5C" w:rsidRPr="006F1B5C" w:rsidRDefault="006F1B5C" w:rsidP="006F1B5C">
            <w:pPr>
              <w:rPr>
                <w:sz w:val="28"/>
                <w:szCs w:val="28"/>
              </w:rPr>
            </w:pPr>
            <w:r w:rsidRPr="006F1B5C">
              <w:rPr>
                <w:sz w:val="28"/>
                <w:szCs w:val="28"/>
              </w:rPr>
              <w:t>Подпрограмма № 5</w:t>
            </w:r>
            <w:r>
              <w:rPr>
                <w:sz w:val="28"/>
                <w:szCs w:val="28"/>
              </w:rPr>
              <w:t xml:space="preserve"> </w:t>
            </w:r>
            <w:r w:rsidRPr="006F1B5C">
              <w:rPr>
                <w:sz w:val="28"/>
                <w:szCs w:val="28"/>
              </w:rPr>
              <w:t xml:space="preserve">«Молодежь </w:t>
            </w:r>
            <w:proofErr w:type="spellStart"/>
            <w:r w:rsidRPr="006F1B5C">
              <w:rPr>
                <w:sz w:val="28"/>
                <w:szCs w:val="28"/>
              </w:rPr>
              <w:t>Усть-Лужского</w:t>
            </w:r>
            <w:proofErr w:type="spellEnd"/>
            <w:r w:rsidRPr="006F1B5C">
              <w:rPr>
                <w:sz w:val="28"/>
                <w:szCs w:val="28"/>
              </w:rPr>
              <w:t xml:space="preserve"> сельского поселения»</w:t>
            </w:r>
          </w:p>
          <w:p w:rsidR="00765FBF" w:rsidRPr="00413116" w:rsidRDefault="00765FBF" w:rsidP="00E14E1B">
            <w:pPr>
              <w:jc w:val="both"/>
              <w:rPr>
                <w:sz w:val="28"/>
                <w:szCs w:val="28"/>
              </w:rPr>
            </w:pP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Цел</w:t>
            </w:r>
            <w:r w:rsidR="00A866F4" w:rsidRPr="00413116">
              <w:rPr>
                <w:sz w:val="28"/>
                <w:szCs w:val="28"/>
              </w:rPr>
              <w:t>и</w:t>
            </w:r>
          </w:p>
        </w:tc>
        <w:tc>
          <w:tcPr>
            <w:tcW w:w="10998" w:type="dxa"/>
          </w:tcPr>
          <w:p w:rsidR="00D21586" w:rsidRDefault="00A866F4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</w:t>
            </w:r>
            <w:r w:rsidR="00D21586" w:rsidRPr="00413116">
              <w:rPr>
                <w:sz w:val="28"/>
                <w:szCs w:val="28"/>
              </w:rPr>
              <w:t>Сохранение культурного наследия, развитие и формирование культурных традиций.</w:t>
            </w:r>
          </w:p>
          <w:p w:rsidR="0040764B" w:rsidRPr="00413116" w:rsidRDefault="0040764B" w:rsidP="00BE309C">
            <w:pPr>
              <w:jc w:val="both"/>
              <w:rPr>
                <w:sz w:val="28"/>
                <w:szCs w:val="28"/>
              </w:rPr>
            </w:pPr>
          </w:p>
          <w:p w:rsidR="00765FBF" w:rsidRDefault="00A866F4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2.Обеспечение условий для развития на территории Усть-Лужского сельского поселения массовой физической культуры и спорта, организация и проведение официальных </w:t>
            </w:r>
            <w:proofErr w:type="spellStart"/>
            <w:r w:rsidRPr="00413116">
              <w:rPr>
                <w:sz w:val="28"/>
                <w:szCs w:val="28"/>
              </w:rPr>
              <w:t>физкультурно</w:t>
            </w:r>
            <w:proofErr w:type="spellEnd"/>
            <w:r w:rsidRPr="00413116">
              <w:rPr>
                <w:sz w:val="28"/>
                <w:szCs w:val="28"/>
              </w:rPr>
              <w:t xml:space="preserve"> - оздоровительных и спортивных мероприятий Усть-Лужского сельского поселения. </w:t>
            </w:r>
          </w:p>
          <w:p w:rsidR="0040764B" w:rsidRPr="00413116" w:rsidRDefault="0040764B" w:rsidP="00BE309C">
            <w:pPr>
              <w:jc w:val="both"/>
              <w:rPr>
                <w:sz w:val="28"/>
                <w:szCs w:val="28"/>
              </w:rPr>
            </w:pPr>
          </w:p>
          <w:p w:rsidR="00A866F4" w:rsidRPr="00413116" w:rsidRDefault="00A866F4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3. Развитие государственной молодежной политики на территории Усть-Лужского сельского поселения, создание условий для включения молодежи Усть-Лужского сельского поселения как активного субъекта в процессы социально-экономического, общественно-политического, социально-культурного развития Усть-Лужского сельского поселения</w:t>
            </w:r>
          </w:p>
          <w:p w:rsidR="00EC2B69" w:rsidRPr="00413116" w:rsidRDefault="00EC2B69" w:rsidP="00BE309C">
            <w:pPr>
              <w:jc w:val="both"/>
              <w:rPr>
                <w:sz w:val="28"/>
                <w:szCs w:val="28"/>
              </w:rPr>
            </w:pPr>
          </w:p>
        </w:tc>
      </w:tr>
      <w:tr w:rsidR="00EC2B69" w:rsidRPr="00413116" w:rsidTr="009D6971">
        <w:trPr>
          <w:trHeight w:val="2967"/>
        </w:trPr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0998" w:type="dxa"/>
          </w:tcPr>
          <w:p w:rsidR="002D3428" w:rsidRPr="00413116" w:rsidRDefault="00F225BD" w:rsidP="00F225BD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</w:t>
            </w:r>
            <w:r w:rsidR="00413116">
              <w:rPr>
                <w:sz w:val="28"/>
                <w:szCs w:val="28"/>
              </w:rPr>
              <w:t>1</w:t>
            </w:r>
            <w:r w:rsidR="002D3428" w:rsidRPr="00413116">
              <w:rPr>
                <w:sz w:val="28"/>
                <w:szCs w:val="28"/>
              </w:rPr>
              <w:t xml:space="preserve">Развитие инфраструктуры сферы культуры.  </w:t>
            </w:r>
          </w:p>
          <w:p w:rsidR="002D3428" w:rsidRPr="00413116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5BD" w:rsidRPr="00413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2D3428" w:rsidRPr="00413116">
              <w:rPr>
                <w:sz w:val="28"/>
                <w:szCs w:val="28"/>
              </w:rPr>
              <w:t>Поддержка традиционной народной культуры, самодеятельного художественного творчеств</w:t>
            </w:r>
            <w:r w:rsidR="00F225BD" w:rsidRPr="00413116">
              <w:rPr>
                <w:sz w:val="28"/>
                <w:szCs w:val="28"/>
              </w:rPr>
              <w:t>а и профессионального искусства.</w:t>
            </w:r>
          </w:p>
          <w:p w:rsidR="002D3428" w:rsidRPr="00413116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F225BD" w:rsidRPr="00413116">
              <w:rPr>
                <w:sz w:val="28"/>
                <w:szCs w:val="28"/>
              </w:rPr>
              <w:t>.</w:t>
            </w:r>
            <w:r w:rsidR="002D3428" w:rsidRPr="00413116">
              <w:rPr>
                <w:sz w:val="28"/>
                <w:szCs w:val="28"/>
              </w:rPr>
              <w:t>Создание условий для организации деятельности учреждений культуры по продвижению традиций народного творчества и реализации самодеятельного творчества среди различных слоев населения поселения, отв</w:t>
            </w:r>
            <w:r w:rsidR="00F225BD" w:rsidRPr="00413116">
              <w:rPr>
                <w:sz w:val="28"/>
                <w:szCs w:val="28"/>
              </w:rPr>
              <w:t>ечающих современным требованиям.</w:t>
            </w:r>
          </w:p>
          <w:p w:rsidR="002D3428" w:rsidRPr="00413116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F225BD" w:rsidRPr="00413116">
              <w:rPr>
                <w:sz w:val="28"/>
                <w:szCs w:val="28"/>
              </w:rPr>
              <w:t>.</w:t>
            </w:r>
            <w:r w:rsidR="002D3428" w:rsidRPr="00413116">
              <w:rPr>
                <w:sz w:val="28"/>
                <w:szCs w:val="28"/>
              </w:rPr>
              <w:t xml:space="preserve">Сохранение и развитие системы традиционных районных мероприятий. </w:t>
            </w:r>
          </w:p>
          <w:p w:rsidR="002D3428" w:rsidRDefault="00413116" w:rsidP="00F22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C816A4" w:rsidRPr="00413116">
              <w:rPr>
                <w:sz w:val="28"/>
                <w:szCs w:val="28"/>
              </w:rPr>
              <w:t xml:space="preserve">. </w:t>
            </w:r>
            <w:r w:rsidR="002D3428" w:rsidRPr="00413116">
              <w:rPr>
                <w:sz w:val="28"/>
                <w:szCs w:val="28"/>
              </w:rPr>
              <w:t>Продвижение территории района, включение района в единое информационное и культурное пространство.</w:t>
            </w:r>
          </w:p>
          <w:p w:rsidR="00413116" w:rsidRPr="00413116" w:rsidRDefault="00413116" w:rsidP="00F225BD">
            <w:pPr>
              <w:jc w:val="both"/>
              <w:rPr>
                <w:sz w:val="28"/>
                <w:szCs w:val="28"/>
              </w:rPr>
            </w:pPr>
          </w:p>
          <w:p w:rsidR="00A866F4" w:rsidRPr="00413116" w:rsidRDefault="00D759B7" w:rsidP="00A86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условий для организации и </w:t>
            </w:r>
            <w:proofErr w:type="gramStart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учебно-спортивных мероприятий по различным видам спорта для детей и молодежи. </w:t>
            </w:r>
          </w:p>
          <w:p w:rsidR="00A866F4" w:rsidRPr="00413116" w:rsidRDefault="00A866F4" w:rsidP="00A86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организации и проведения спортивно-оздоровительных мероприятий на территории Усть-Лужского сельского поселения. </w:t>
            </w:r>
          </w:p>
          <w:p w:rsidR="00A866F4" w:rsidRPr="00413116" w:rsidRDefault="00D759B7" w:rsidP="00A86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организации и </w:t>
            </w:r>
            <w:proofErr w:type="gramStart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спортивно-оздоровительных   мероприятий для различных категорий населения Усть-Лужского  сельского поселения.</w:t>
            </w:r>
          </w:p>
          <w:p w:rsidR="00D759B7" w:rsidRDefault="00D759B7" w:rsidP="00A86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66F4" w:rsidRPr="00413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A866F4" w:rsidRPr="00413116">
              <w:rPr>
                <w:sz w:val="28"/>
                <w:szCs w:val="28"/>
              </w:rPr>
              <w:t xml:space="preserve"> Обеспечение условий для организации и </w:t>
            </w:r>
            <w:proofErr w:type="gramStart"/>
            <w:r w:rsidR="00A866F4" w:rsidRPr="00413116">
              <w:rPr>
                <w:sz w:val="28"/>
                <w:szCs w:val="28"/>
              </w:rPr>
              <w:t>проведения</w:t>
            </w:r>
            <w:proofErr w:type="gramEnd"/>
            <w:r w:rsidR="00A866F4" w:rsidRPr="00413116">
              <w:rPr>
                <w:sz w:val="28"/>
                <w:szCs w:val="28"/>
              </w:rPr>
              <w:t xml:space="preserve"> межрайонных спортивно-массовых мероприятий. </w:t>
            </w:r>
          </w:p>
          <w:p w:rsidR="00A866F4" w:rsidRPr="00413116" w:rsidRDefault="00A866F4" w:rsidP="00A866F4">
            <w:pPr>
              <w:jc w:val="both"/>
              <w:rPr>
                <w:sz w:val="28"/>
                <w:szCs w:val="28"/>
              </w:rPr>
            </w:pPr>
          </w:p>
          <w:p w:rsidR="00A866F4" w:rsidRPr="00413116" w:rsidRDefault="00D759B7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молодежи в социально-экономические отношения: 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одействие трудоустройству молодых граждан, содействие</w:t>
            </w:r>
          </w:p>
          <w:p w:rsidR="00A866F4" w:rsidRPr="00413116" w:rsidRDefault="00A866F4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молодежи, развитие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системы профориентации, подготовки и переподготовке квалифицированных молодых кадров.</w:t>
            </w:r>
          </w:p>
          <w:p w:rsidR="00A866F4" w:rsidRPr="00413116" w:rsidRDefault="00D759B7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мол</w:t>
            </w:r>
            <w:r w:rsidR="0040764B">
              <w:rPr>
                <w:rFonts w:ascii="Times New Roman" w:hAnsi="Times New Roman" w:cs="Times New Roman"/>
                <w:sz w:val="28"/>
                <w:szCs w:val="28"/>
              </w:rPr>
              <w:t xml:space="preserve">одежи в общественно-политические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политической грамотности, правовой культурыи повышение электоральной активности молодежи,                   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интеллектуального и научно-технического потенциала молодежи,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детских и молодежныхобщественных объединений,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содействие духовно-нравственному и военно-патриотическому воспитанию молодежи.</w:t>
            </w:r>
          </w:p>
          <w:p w:rsidR="0040764B" w:rsidRDefault="00A866F4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5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76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рофилактика асоциальных явлений в молодежной</w:t>
            </w:r>
            <w:r w:rsidR="0040764B">
              <w:rPr>
                <w:rFonts w:ascii="Times New Roman" w:hAnsi="Times New Roman" w:cs="Times New Roman"/>
                <w:sz w:val="28"/>
                <w:szCs w:val="28"/>
              </w:rPr>
              <w:t xml:space="preserve"> среде: </w:t>
            </w:r>
          </w:p>
          <w:p w:rsidR="0040764B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толерантности, </w:t>
            </w:r>
          </w:p>
          <w:p w:rsidR="0040764B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764B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нтеграция молодежи в социально-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льтурные отношения, 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развитие молодежно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информационного пространства,</w:t>
            </w:r>
          </w:p>
          <w:p w:rsidR="00A866F4" w:rsidRPr="00413116" w:rsidRDefault="0040764B" w:rsidP="00A866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С</w:t>
            </w:r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развитию </w:t>
            </w:r>
            <w:proofErr w:type="gramStart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proofErr w:type="gramEnd"/>
            <w:r w:rsidR="00A866F4" w:rsidRPr="00413116">
              <w:rPr>
                <w:rFonts w:ascii="Times New Roman" w:hAnsi="Times New Roman" w:cs="Times New Roman"/>
                <w:sz w:val="28"/>
                <w:szCs w:val="28"/>
              </w:rPr>
              <w:t>, физического</w:t>
            </w:r>
          </w:p>
          <w:p w:rsidR="00EC2B69" w:rsidRPr="00413116" w:rsidRDefault="00A866F4" w:rsidP="00A866F4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воспитания и содержательного досуга молодежи, поддержка молодых семей.                            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lastRenderedPageBreak/>
              <w:t>Объем и источник финансирования</w:t>
            </w:r>
          </w:p>
        </w:tc>
        <w:tc>
          <w:tcPr>
            <w:tcW w:w="10998" w:type="dxa"/>
          </w:tcPr>
          <w:p w:rsidR="008529F1" w:rsidRPr="009D6971" w:rsidRDefault="008529F1" w:rsidP="008529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6971">
              <w:rPr>
                <w:color w:val="000000" w:themeColor="text1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сельское поселение</w:t>
            </w:r>
          </w:p>
          <w:p w:rsidR="008529F1" w:rsidRPr="009D6971" w:rsidRDefault="008529F1" w:rsidP="008529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6971">
              <w:rPr>
                <w:color w:val="000000" w:themeColor="text1"/>
                <w:sz w:val="28"/>
                <w:szCs w:val="28"/>
              </w:rPr>
              <w:t xml:space="preserve"> - средства  бюджета  поселения в сумме: </w:t>
            </w:r>
            <w:r w:rsidR="009D6971">
              <w:rPr>
                <w:color w:val="000000" w:themeColor="text1"/>
                <w:sz w:val="28"/>
                <w:szCs w:val="28"/>
              </w:rPr>
              <w:t>6</w:t>
            </w:r>
            <w:r w:rsidR="006F1B5C">
              <w:rPr>
                <w:color w:val="000000" w:themeColor="text1"/>
                <w:sz w:val="28"/>
                <w:szCs w:val="28"/>
              </w:rPr>
              <w:t>1</w:t>
            </w:r>
            <w:r w:rsidR="009D6971">
              <w:rPr>
                <w:color w:val="000000" w:themeColor="text1"/>
                <w:sz w:val="28"/>
                <w:szCs w:val="28"/>
              </w:rPr>
              <w:t>6,0</w:t>
            </w:r>
            <w:r w:rsidRPr="009D6971">
              <w:rPr>
                <w:color w:val="000000" w:themeColor="text1"/>
                <w:sz w:val="28"/>
                <w:szCs w:val="28"/>
              </w:rPr>
              <w:t xml:space="preserve"> тыс. рублей в 201</w:t>
            </w:r>
            <w:r w:rsidR="004E1362" w:rsidRPr="009D6971">
              <w:rPr>
                <w:color w:val="000000" w:themeColor="text1"/>
                <w:sz w:val="28"/>
                <w:szCs w:val="28"/>
              </w:rPr>
              <w:t>9</w:t>
            </w:r>
            <w:r w:rsidRPr="009D6971">
              <w:rPr>
                <w:color w:val="000000" w:themeColor="text1"/>
                <w:sz w:val="28"/>
                <w:szCs w:val="28"/>
              </w:rPr>
              <w:t xml:space="preserve"> году; </w:t>
            </w:r>
            <w:r w:rsidR="009D6971">
              <w:rPr>
                <w:color w:val="000000" w:themeColor="text1"/>
                <w:sz w:val="28"/>
                <w:szCs w:val="28"/>
              </w:rPr>
              <w:t>6</w:t>
            </w:r>
            <w:r w:rsidR="006F1B5C">
              <w:rPr>
                <w:color w:val="000000" w:themeColor="text1"/>
                <w:sz w:val="28"/>
                <w:szCs w:val="28"/>
              </w:rPr>
              <w:t>1</w:t>
            </w:r>
            <w:r w:rsidR="009D6971">
              <w:rPr>
                <w:color w:val="000000" w:themeColor="text1"/>
                <w:sz w:val="28"/>
                <w:szCs w:val="28"/>
              </w:rPr>
              <w:t>6,0</w:t>
            </w:r>
            <w:r w:rsidRPr="009D6971">
              <w:rPr>
                <w:color w:val="000000" w:themeColor="text1"/>
                <w:sz w:val="28"/>
                <w:szCs w:val="28"/>
              </w:rPr>
              <w:t xml:space="preserve"> тыс. рублей в 20</w:t>
            </w:r>
            <w:r w:rsidR="004E1362" w:rsidRPr="009D6971">
              <w:rPr>
                <w:color w:val="000000" w:themeColor="text1"/>
                <w:sz w:val="28"/>
                <w:szCs w:val="28"/>
              </w:rPr>
              <w:t>20</w:t>
            </w:r>
            <w:r w:rsidRPr="009D6971">
              <w:rPr>
                <w:color w:val="000000" w:themeColor="text1"/>
                <w:sz w:val="28"/>
                <w:szCs w:val="28"/>
              </w:rPr>
              <w:t xml:space="preserve"> году; </w:t>
            </w:r>
            <w:bookmarkStart w:id="0" w:name="_GoBack"/>
            <w:bookmarkEnd w:id="0"/>
            <w:r w:rsidR="009D6971">
              <w:rPr>
                <w:color w:val="000000" w:themeColor="text1"/>
                <w:sz w:val="28"/>
                <w:szCs w:val="28"/>
              </w:rPr>
              <w:t>6</w:t>
            </w:r>
            <w:r w:rsidR="006F1B5C">
              <w:rPr>
                <w:color w:val="000000" w:themeColor="text1"/>
                <w:sz w:val="28"/>
                <w:szCs w:val="28"/>
              </w:rPr>
              <w:t>1</w:t>
            </w:r>
            <w:r w:rsidR="009D6971">
              <w:rPr>
                <w:color w:val="000000" w:themeColor="text1"/>
                <w:sz w:val="28"/>
                <w:szCs w:val="28"/>
              </w:rPr>
              <w:t>6,0</w:t>
            </w:r>
            <w:r w:rsidRPr="009D6971">
              <w:rPr>
                <w:color w:val="000000" w:themeColor="text1"/>
                <w:sz w:val="28"/>
                <w:szCs w:val="28"/>
              </w:rPr>
              <w:t xml:space="preserve"> тыс. рублей в 202</w:t>
            </w:r>
            <w:r w:rsidR="004E1362" w:rsidRPr="009D6971">
              <w:rPr>
                <w:color w:val="000000" w:themeColor="text1"/>
                <w:sz w:val="28"/>
                <w:szCs w:val="28"/>
              </w:rPr>
              <w:t>1</w:t>
            </w:r>
            <w:r w:rsidRPr="009D6971">
              <w:rPr>
                <w:color w:val="000000" w:themeColor="text1"/>
                <w:sz w:val="28"/>
                <w:szCs w:val="28"/>
              </w:rPr>
              <w:t xml:space="preserve"> году.</w:t>
            </w:r>
          </w:p>
          <w:p w:rsidR="00EC2B69" w:rsidRPr="004E1362" w:rsidRDefault="008529F1" w:rsidP="004E1362">
            <w:pPr>
              <w:jc w:val="both"/>
              <w:rPr>
                <w:color w:val="FF0000"/>
                <w:sz w:val="28"/>
                <w:szCs w:val="28"/>
              </w:rPr>
            </w:pPr>
            <w:r w:rsidRPr="009D6971">
              <w:rPr>
                <w:color w:val="000000" w:themeColor="text1"/>
                <w:sz w:val="28"/>
                <w:szCs w:val="28"/>
              </w:rPr>
              <w:t>Объем финансирования Программы на 201</w:t>
            </w:r>
            <w:r w:rsidR="004E1362" w:rsidRPr="009D6971">
              <w:rPr>
                <w:color w:val="000000" w:themeColor="text1"/>
                <w:sz w:val="28"/>
                <w:szCs w:val="28"/>
              </w:rPr>
              <w:t>9</w:t>
            </w:r>
            <w:r w:rsidRPr="009D6971">
              <w:rPr>
                <w:color w:val="000000" w:themeColor="text1"/>
                <w:sz w:val="28"/>
                <w:szCs w:val="28"/>
              </w:rPr>
              <w:t>-202</w:t>
            </w:r>
            <w:r w:rsidR="004E1362" w:rsidRPr="009D6971">
              <w:rPr>
                <w:color w:val="000000" w:themeColor="text1"/>
                <w:sz w:val="28"/>
                <w:szCs w:val="28"/>
              </w:rPr>
              <w:t>1</w:t>
            </w:r>
            <w:r w:rsidRPr="009D6971">
              <w:rPr>
                <w:color w:val="000000" w:themeColor="text1"/>
                <w:sz w:val="28"/>
                <w:szCs w:val="28"/>
              </w:rPr>
              <w:t xml:space="preserve"> носит прогнозный характер и подлежит уточнению.</w:t>
            </w:r>
          </w:p>
        </w:tc>
      </w:tr>
      <w:tr w:rsidR="00EC2B69" w:rsidRPr="00413116" w:rsidTr="006D248E">
        <w:trPr>
          <w:trHeight w:val="523"/>
        </w:trPr>
        <w:tc>
          <w:tcPr>
            <w:tcW w:w="3368" w:type="dxa"/>
          </w:tcPr>
          <w:p w:rsidR="00EC2B69" w:rsidRPr="00413116" w:rsidRDefault="00EA7AA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10998" w:type="dxa"/>
          </w:tcPr>
          <w:p w:rsidR="002D3428" w:rsidRPr="00413116" w:rsidRDefault="00F225BD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1.</w:t>
            </w:r>
            <w:r w:rsidR="00D759B7">
              <w:rPr>
                <w:sz w:val="28"/>
                <w:szCs w:val="28"/>
              </w:rPr>
              <w:t xml:space="preserve">1 </w:t>
            </w:r>
            <w:r w:rsidR="002D3428" w:rsidRPr="00413116">
              <w:rPr>
                <w:sz w:val="28"/>
                <w:szCs w:val="28"/>
              </w:rPr>
              <w:t>Укрепление материально-технической базы учреждений культуры.</w:t>
            </w:r>
          </w:p>
          <w:p w:rsidR="00F225BD" w:rsidRPr="00413116" w:rsidRDefault="00857D39" w:rsidP="00BE3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5BD" w:rsidRPr="00413116">
              <w:rPr>
                <w:sz w:val="28"/>
                <w:szCs w:val="28"/>
              </w:rPr>
              <w:t>.</w:t>
            </w:r>
            <w:r w:rsidR="00D759B7">
              <w:rPr>
                <w:sz w:val="28"/>
                <w:szCs w:val="28"/>
              </w:rPr>
              <w:t xml:space="preserve">2 </w:t>
            </w:r>
            <w:r w:rsidR="002D3428" w:rsidRPr="00413116">
              <w:rPr>
                <w:sz w:val="28"/>
                <w:szCs w:val="28"/>
              </w:rPr>
              <w:t>Повышение доступности культурных мероприятий и услуг.</w:t>
            </w:r>
          </w:p>
          <w:p w:rsidR="002D3428" w:rsidRDefault="00D759B7" w:rsidP="00BE3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5BD" w:rsidRPr="00413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3 </w:t>
            </w:r>
            <w:r w:rsidR="002D3428" w:rsidRPr="00413116">
              <w:rPr>
                <w:sz w:val="28"/>
                <w:szCs w:val="28"/>
              </w:rPr>
              <w:t>Повышение уровня удовлетворенности населения качеством оказываемых услуг.</w:t>
            </w:r>
          </w:p>
          <w:p w:rsidR="00D759B7" w:rsidRPr="00413116" w:rsidRDefault="00D759B7" w:rsidP="00BE309C">
            <w:pPr>
              <w:jc w:val="both"/>
              <w:rPr>
                <w:sz w:val="28"/>
                <w:szCs w:val="28"/>
              </w:rPr>
            </w:pPr>
          </w:p>
          <w:p w:rsidR="00A545E8" w:rsidRPr="00413116" w:rsidRDefault="00D759B7" w:rsidP="00A54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физкультурных и спортивных мероприятий для населения;</w:t>
            </w:r>
          </w:p>
          <w:p w:rsidR="00A545E8" w:rsidRPr="00413116" w:rsidRDefault="00A545E8" w:rsidP="00A54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охвата населения физкультурными и спортивными мероприятиями;</w:t>
            </w:r>
          </w:p>
          <w:p w:rsidR="00A545E8" w:rsidRPr="00413116" w:rsidRDefault="00D759B7" w:rsidP="00A54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общественных организаторов</w:t>
            </w:r>
          </w:p>
          <w:p w:rsidR="00EF0F18" w:rsidRDefault="00A545E8" w:rsidP="00A545E8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 xml:space="preserve"> физкультурно-спортивного движения</w:t>
            </w:r>
          </w:p>
          <w:p w:rsidR="00D759B7" w:rsidRPr="00413116" w:rsidRDefault="00D759B7" w:rsidP="00A545E8">
            <w:pPr>
              <w:jc w:val="both"/>
              <w:rPr>
                <w:sz w:val="28"/>
                <w:szCs w:val="28"/>
              </w:rPr>
            </w:pPr>
          </w:p>
          <w:p w:rsidR="00A545E8" w:rsidRPr="00413116" w:rsidRDefault="00D759B7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Обеспечение количества трудоустроенных молодыхграждан;</w:t>
            </w:r>
          </w:p>
          <w:p w:rsidR="00A545E8" w:rsidRPr="00413116" w:rsidRDefault="00D759B7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D248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>овышение уровня активности молодых избирателей,принимающих участие в голосовании на выборах в органывласти всех уровней, - на 1,5 процента;</w:t>
            </w:r>
          </w:p>
          <w:p w:rsidR="00A545E8" w:rsidRPr="00413116" w:rsidRDefault="006D248E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О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численности молодежи, охваченнойвоспитательными и </w:t>
            </w:r>
            <w:r w:rsidR="00A545E8" w:rsidRPr="0041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просветительскими акциями имероприятиями, вовлечение в реализацию социально</w:t>
            </w:r>
          </w:p>
          <w:p w:rsidR="00A545E8" w:rsidRPr="00413116" w:rsidRDefault="00A545E8" w:rsidP="00A545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74C3">
              <w:rPr>
                <w:rFonts w:ascii="Times New Roman" w:hAnsi="Times New Roman" w:cs="Times New Roman"/>
                <w:sz w:val="28"/>
                <w:szCs w:val="28"/>
              </w:rPr>
              <w:t xml:space="preserve">начимых </w:t>
            </w:r>
            <w:r w:rsidR="00712672">
              <w:rPr>
                <w:rFonts w:ascii="Times New Roman" w:hAnsi="Times New Roman" w:cs="Times New Roman"/>
                <w:sz w:val="28"/>
                <w:szCs w:val="28"/>
              </w:rPr>
              <w:t>проектов, - не менее  4</w:t>
            </w:r>
            <w:r w:rsidR="00F574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ежегодно;</w:t>
            </w:r>
          </w:p>
          <w:p w:rsidR="00EC2B69" w:rsidRPr="00413116" w:rsidRDefault="00D759B7" w:rsidP="00A5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="00A545E8" w:rsidRPr="00413116">
              <w:rPr>
                <w:sz w:val="28"/>
                <w:szCs w:val="28"/>
              </w:rPr>
              <w:t>обеспечение численности подростков и молодежи, охваченных профилактическими акц</w:t>
            </w:r>
            <w:r w:rsidR="00712672">
              <w:rPr>
                <w:sz w:val="28"/>
                <w:szCs w:val="28"/>
              </w:rPr>
              <w:t>иями и мероприятиями, не менее 4</w:t>
            </w:r>
            <w:r w:rsidR="00A545E8" w:rsidRPr="00413116">
              <w:rPr>
                <w:sz w:val="28"/>
                <w:szCs w:val="28"/>
              </w:rPr>
              <w:t>00 человек ежегодно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EC2B69" w:rsidRPr="00413116" w:rsidTr="00413116">
        <w:tc>
          <w:tcPr>
            <w:tcW w:w="3368" w:type="dxa"/>
          </w:tcPr>
          <w:p w:rsidR="00EC2B69" w:rsidRPr="00413116" w:rsidRDefault="00437712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10998" w:type="dxa"/>
          </w:tcPr>
          <w:p w:rsidR="00EC2B69" w:rsidRPr="00413116" w:rsidRDefault="00EF0F18" w:rsidP="00BE309C">
            <w:pPr>
              <w:jc w:val="both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Администрация Усть-Лужского сельского поселения.</w:t>
            </w:r>
          </w:p>
        </w:tc>
      </w:tr>
      <w:tr w:rsidR="00A545E8" w:rsidRPr="00413116" w:rsidTr="00413116">
        <w:tc>
          <w:tcPr>
            <w:tcW w:w="3368" w:type="dxa"/>
          </w:tcPr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  Программой и </w:t>
            </w:r>
            <w:proofErr w:type="gramStart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10998" w:type="dxa"/>
          </w:tcPr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Текущее управление Программой осуществляет        Администрация Усть-Лужского  сельского поселения</w:t>
            </w:r>
          </w:p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осуществляют</w:t>
            </w:r>
          </w:p>
          <w:p w:rsidR="00A545E8" w:rsidRPr="00413116" w:rsidRDefault="00A545E8" w:rsidP="006D2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Администрация Усть-Лужского сельского поселения, Совет Депутатов Усть-Лужского  сельского поселения.</w:t>
            </w:r>
          </w:p>
        </w:tc>
      </w:tr>
    </w:tbl>
    <w:p w:rsidR="00A545E8" w:rsidRPr="00413116" w:rsidRDefault="00A545E8" w:rsidP="00A545E8">
      <w:pPr>
        <w:ind w:left="5245"/>
        <w:rPr>
          <w:sz w:val="28"/>
          <w:szCs w:val="28"/>
        </w:rPr>
      </w:pPr>
    </w:p>
    <w:p w:rsidR="00A545E8" w:rsidRPr="00413116" w:rsidRDefault="00A545E8" w:rsidP="002D3428">
      <w:pPr>
        <w:spacing w:line="276" w:lineRule="auto"/>
        <w:ind w:left="142"/>
        <w:jc w:val="both"/>
        <w:rPr>
          <w:b/>
          <w:sz w:val="28"/>
          <w:szCs w:val="28"/>
        </w:rPr>
        <w:sectPr w:rsidR="00A545E8" w:rsidRPr="00413116" w:rsidSect="0041311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759B7" w:rsidRDefault="00472737" w:rsidP="00472737">
      <w:pPr>
        <w:jc w:val="both"/>
        <w:rPr>
          <w:b/>
          <w:sz w:val="28"/>
          <w:szCs w:val="28"/>
        </w:rPr>
      </w:pPr>
      <w:r w:rsidRPr="00413116">
        <w:rPr>
          <w:b/>
          <w:sz w:val="28"/>
          <w:szCs w:val="28"/>
        </w:rPr>
        <w:lastRenderedPageBreak/>
        <w:t>2</w:t>
      </w:r>
      <w:r w:rsidR="00086C0D" w:rsidRPr="00413116">
        <w:rPr>
          <w:b/>
          <w:sz w:val="28"/>
          <w:szCs w:val="28"/>
        </w:rPr>
        <w:t>.</w:t>
      </w:r>
      <w:r w:rsidR="00932A55" w:rsidRPr="00413116">
        <w:rPr>
          <w:b/>
          <w:sz w:val="28"/>
          <w:szCs w:val="28"/>
        </w:rPr>
        <w:t xml:space="preserve"> Мероприятия </w:t>
      </w:r>
      <w:r w:rsidR="00A545E8" w:rsidRPr="00413116">
        <w:rPr>
          <w:b/>
          <w:sz w:val="28"/>
          <w:szCs w:val="28"/>
        </w:rPr>
        <w:t>по</w:t>
      </w:r>
      <w:r w:rsidR="006045D6">
        <w:rPr>
          <w:b/>
          <w:sz w:val="28"/>
          <w:szCs w:val="28"/>
        </w:rPr>
        <w:t>под</w:t>
      </w:r>
      <w:r w:rsidR="00A545E8" w:rsidRPr="00413116">
        <w:rPr>
          <w:b/>
          <w:sz w:val="28"/>
          <w:szCs w:val="28"/>
        </w:rPr>
        <w:t>программ</w:t>
      </w:r>
      <w:r w:rsidR="006045D6">
        <w:rPr>
          <w:b/>
          <w:sz w:val="28"/>
          <w:szCs w:val="28"/>
        </w:rPr>
        <w:t>ам</w:t>
      </w:r>
      <w:r w:rsidRPr="00413116">
        <w:rPr>
          <w:b/>
          <w:sz w:val="28"/>
          <w:szCs w:val="28"/>
        </w:rPr>
        <w:t xml:space="preserve">: </w:t>
      </w:r>
    </w:p>
    <w:p w:rsidR="00D759B7" w:rsidRDefault="00D759B7" w:rsidP="00472737">
      <w:pPr>
        <w:jc w:val="both"/>
        <w:rPr>
          <w:b/>
          <w:sz w:val="28"/>
          <w:szCs w:val="28"/>
        </w:rPr>
      </w:pPr>
    </w:p>
    <w:p w:rsidR="00086C0D" w:rsidRPr="00413116" w:rsidRDefault="00472737" w:rsidP="00472737">
      <w:pPr>
        <w:jc w:val="both"/>
        <w:rPr>
          <w:sz w:val="28"/>
          <w:szCs w:val="28"/>
        </w:rPr>
      </w:pPr>
      <w:r w:rsidRPr="00413116">
        <w:rPr>
          <w:b/>
          <w:sz w:val="28"/>
          <w:szCs w:val="28"/>
        </w:rPr>
        <w:t>Подпрограмма №</w:t>
      </w:r>
      <w:r w:rsidR="00E14E1B">
        <w:rPr>
          <w:b/>
          <w:sz w:val="28"/>
          <w:szCs w:val="28"/>
        </w:rPr>
        <w:t>3</w:t>
      </w:r>
      <w:r w:rsidRPr="00413116">
        <w:rPr>
          <w:b/>
          <w:sz w:val="28"/>
          <w:szCs w:val="28"/>
        </w:rPr>
        <w:t xml:space="preserve">  «</w:t>
      </w:r>
      <w:r w:rsidR="0061042D" w:rsidRPr="0061042D">
        <w:rPr>
          <w:sz w:val="28"/>
          <w:szCs w:val="28"/>
        </w:rPr>
        <w:t>Поддержка в сфере культуры на территории Усть-Лужского сельского поселения</w:t>
      </w:r>
      <w:r w:rsidRPr="00413116">
        <w:rPr>
          <w:sz w:val="28"/>
          <w:szCs w:val="28"/>
        </w:rPr>
        <w:t>».</w:t>
      </w:r>
    </w:p>
    <w:p w:rsidR="00086C0D" w:rsidRPr="00413116" w:rsidRDefault="00086C0D" w:rsidP="002D3428">
      <w:pPr>
        <w:jc w:val="both"/>
        <w:rPr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420"/>
        <w:gridCol w:w="860"/>
        <w:gridCol w:w="2127"/>
        <w:gridCol w:w="1418"/>
        <w:gridCol w:w="1559"/>
        <w:gridCol w:w="1700"/>
        <w:gridCol w:w="1559"/>
        <w:gridCol w:w="1417"/>
      </w:tblGrid>
      <w:tr w:rsidR="001930E0" w:rsidRPr="00413116" w:rsidTr="001930E0">
        <w:tc>
          <w:tcPr>
            <w:tcW w:w="648" w:type="dxa"/>
          </w:tcPr>
          <w:p w:rsidR="001930E0" w:rsidRPr="00413116" w:rsidRDefault="001930E0" w:rsidP="00BE309C">
            <w:pPr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Наименование мероприятий</w:t>
            </w:r>
          </w:p>
        </w:tc>
        <w:tc>
          <w:tcPr>
            <w:tcW w:w="860" w:type="dxa"/>
          </w:tcPr>
          <w:p w:rsidR="001930E0" w:rsidRPr="001930E0" w:rsidRDefault="001930E0" w:rsidP="00BE309C"/>
        </w:tc>
        <w:tc>
          <w:tcPr>
            <w:tcW w:w="2127" w:type="dxa"/>
          </w:tcPr>
          <w:p w:rsidR="001930E0" w:rsidRPr="001930E0" w:rsidRDefault="001930E0" w:rsidP="00BE309C">
            <w:r w:rsidRPr="001930E0">
              <w:t xml:space="preserve">Ответственный  </w:t>
            </w:r>
          </w:p>
          <w:p w:rsidR="001930E0" w:rsidRPr="001930E0" w:rsidRDefault="001930E0" w:rsidP="00BE309C">
            <w:r w:rsidRPr="001930E0">
              <w:t>Исполнитель в реализации мероприятия</w:t>
            </w:r>
          </w:p>
        </w:tc>
        <w:tc>
          <w:tcPr>
            <w:tcW w:w="1418" w:type="dxa"/>
          </w:tcPr>
          <w:p w:rsidR="001930E0" w:rsidRPr="001930E0" w:rsidRDefault="001930E0" w:rsidP="00501C9F">
            <w:pPr>
              <w:ind w:right="-250"/>
            </w:pPr>
            <w:r w:rsidRPr="001930E0">
              <w:t xml:space="preserve">Сроки исполнения  </w:t>
            </w:r>
          </w:p>
          <w:p w:rsidR="001930E0" w:rsidRPr="001930E0" w:rsidRDefault="001930E0" w:rsidP="00BE309C">
            <w:r w:rsidRPr="001930E0">
              <w:t>мероприятия</w:t>
            </w:r>
          </w:p>
        </w:tc>
        <w:tc>
          <w:tcPr>
            <w:tcW w:w="1559" w:type="dxa"/>
          </w:tcPr>
          <w:p w:rsidR="001930E0" w:rsidRPr="001930E0" w:rsidRDefault="001930E0" w:rsidP="00BE309C">
            <w:r w:rsidRPr="001930E0">
              <w:t>Объем финансирования 201</w:t>
            </w:r>
            <w:r w:rsidR="004E1362">
              <w:t>9</w:t>
            </w:r>
          </w:p>
          <w:p w:rsidR="001930E0" w:rsidRPr="001930E0" w:rsidRDefault="001930E0" w:rsidP="00BE309C">
            <w:r w:rsidRPr="001930E0">
              <w:t>(в рублях)</w:t>
            </w:r>
          </w:p>
        </w:tc>
        <w:tc>
          <w:tcPr>
            <w:tcW w:w="1700" w:type="dxa"/>
          </w:tcPr>
          <w:p w:rsidR="001930E0" w:rsidRPr="001930E0" w:rsidRDefault="001930E0" w:rsidP="001930E0">
            <w:r w:rsidRPr="001930E0">
              <w:t>Объем финансирования 20</w:t>
            </w:r>
            <w:r w:rsidR="004E1362">
              <w:t>20</w:t>
            </w:r>
            <w:r w:rsidRPr="001930E0">
              <w:t xml:space="preserve"> г.</w:t>
            </w:r>
          </w:p>
          <w:p w:rsidR="001930E0" w:rsidRPr="001930E0" w:rsidRDefault="001930E0" w:rsidP="001930E0">
            <w:r w:rsidRPr="001930E0">
              <w:t>(в рублях)</w:t>
            </w:r>
          </w:p>
        </w:tc>
        <w:tc>
          <w:tcPr>
            <w:tcW w:w="1559" w:type="dxa"/>
          </w:tcPr>
          <w:p w:rsidR="001930E0" w:rsidRPr="001930E0" w:rsidRDefault="001930E0" w:rsidP="001930E0">
            <w:r w:rsidRPr="001930E0">
              <w:t>Объем финансирования 202</w:t>
            </w:r>
            <w:r w:rsidR="004E1362">
              <w:t>1</w:t>
            </w:r>
            <w:r w:rsidRPr="001930E0">
              <w:t xml:space="preserve"> г.</w:t>
            </w:r>
          </w:p>
          <w:p w:rsidR="001930E0" w:rsidRPr="001930E0" w:rsidRDefault="001930E0" w:rsidP="001930E0">
            <w:r w:rsidRPr="001930E0">
              <w:t>(в рублях)</w:t>
            </w:r>
          </w:p>
        </w:tc>
        <w:tc>
          <w:tcPr>
            <w:tcW w:w="1417" w:type="dxa"/>
          </w:tcPr>
          <w:p w:rsidR="001930E0" w:rsidRPr="00413116" w:rsidRDefault="001930E0" w:rsidP="00E27D32">
            <w:pPr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4E1362" w:rsidRPr="00413116" w:rsidTr="004E1362">
        <w:tc>
          <w:tcPr>
            <w:tcW w:w="648" w:type="dxa"/>
            <w:vAlign w:val="center"/>
          </w:tcPr>
          <w:p w:rsidR="004E1362" w:rsidRPr="00413116" w:rsidRDefault="00613B51" w:rsidP="0061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362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4E1362" w:rsidRPr="001930E0" w:rsidRDefault="004E1362" w:rsidP="004E1362">
            <w:r w:rsidRPr="001930E0">
              <w:t xml:space="preserve">Приобретение хозяйственного инвентаря ( лопат, </w:t>
            </w:r>
            <w:proofErr w:type="spellStart"/>
            <w:r w:rsidRPr="001930E0">
              <w:t>краски</w:t>
            </w:r>
            <w:proofErr w:type="gramStart"/>
            <w:r w:rsidRPr="001930E0">
              <w:t>.к</w:t>
            </w:r>
            <w:proofErr w:type="gramEnd"/>
            <w:r w:rsidRPr="001930E0">
              <w:t>источки</w:t>
            </w:r>
            <w:proofErr w:type="spellEnd"/>
            <w:r w:rsidRPr="001930E0">
              <w:t xml:space="preserve">, перчатки, мусорные пакеты) для экологических мероприятий </w:t>
            </w:r>
          </w:p>
        </w:tc>
        <w:tc>
          <w:tcPr>
            <w:tcW w:w="860" w:type="dxa"/>
          </w:tcPr>
          <w:p w:rsidR="004E1362" w:rsidRPr="001930E0" w:rsidRDefault="004E1362" w:rsidP="006E2F98"/>
        </w:tc>
        <w:tc>
          <w:tcPr>
            <w:tcW w:w="2127" w:type="dxa"/>
            <w:vAlign w:val="center"/>
          </w:tcPr>
          <w:p w:rsidR="004E1362" w:rsidRPr="001930E0" w:rsidRDefault="004E1362" w:rsidP="006B564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4E1362" w:rsidRPr="001930E0" w:rsidRDefault="004E1362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4E1362" w:rsidRPr="001930E0" w:rsidRDefault="004E1362" w:rsidP="004E1362">
            <w:pPr>
              <w:jc w:val="center"/>
            </w:pPr>
            <w:r>
              <w:t xml:space="preserve">5 </w:t>
            </w:r>
            <w:r w:rsidRPr="001930E0">
              <w:t>000</w:t>
            </w:r>
          </w:p>
        </w:tc>
        <w:tc>
          <w:tcPr>
            <w:tcW w:w="1700" w:type="dxa"/>
            <w:vAlign w:val="center"/>
          </w:tcPr>
          <w:p w:rsidR="004E1362" w:rsidRDefault="004E1362" w:rsidP="004E1362">
            <w:pPr>
              <w:jc w:val="center"/>
            </w:pPr>
            <w:r w:rsidRPr="001831B1">
              <w:t>5 000</w:t>
            </w:r>
          </w:p>
        </w:tc>
        <w:tc>
          <w:tcPr>
            <w:tcW w:w="1559" w:type="dxa"/>
            <w:vAlign w:val="center"/>
          </w:tcPr>
          <w:p w:rsidR="004E1362" w:rsidRDefault="004E1362" w:rsidP="004E1362">
            <w:pPr>
              <w:jc w:val="center"/>
            </w:pPr>
            <w:r w:rsidRPr="001831B1">
              <w:t>5 000</w:t>
            </w:r>
          </w:p>
        </w:tc>
        <w:tc>
          <w:tcPr>
            <w:tcW w:w="1417" w:type="dxa"/>
            <w:vAlign w:val="center"/>
          </w:tcPr>
          <w:p w:rsidR="004E1362" w:rsidRPr="00413116" w:rsidRDefault="004E1362" w:rsidP="00E27D32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4E1362" w:rsidRPr="00413116" w:rsidTr="004E1362">
        <w:tc>
          <w:tcPr>
            <w:tcW w:w="648" w:type="dxa"/>
            <w:vAlign w:val="center"/>
          </w:tcPr>
          <w:p w:rsidR="004E1362" w:rsidRPr="00413116" w:rsidRDefault="00613B51" w:rsidP="0061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1362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4E1362" w:rsidRDefault="004E1362" w:rsidP="007E4F8B">
            <w:r w:rsidRPr="001930E0">
              <w:t xml:space="preserve">Подготовка и проведение празднования </w:t>
            </w:r>
            <w:r w:rsidRPr="001930E0">
              <w:rPr>
                <w:b/>
              </w:rPr>
              <w:t>9 мая</w:t>
            </w:r>
            <w:r w:rsidRPr="001930E0">
              <w:t xml:space="preserve"> </w:t>
            </w:r>
          </w:p>
          <w:p w:rsidR="004E1362" w:rsidRPr="001930E0" w:rsidRDefault="004E1362" w:rsidP="007E4F8B">
            <w:r>
              <w:t>1</w:t>
            </w:r>
            <w:r w:rsidRPr="001930E0">
              <w:t xml:space="preserve">. Приобретение цветов – </w:t>
            </w:r>
            <w:r>
              <w:t>10</w:t>
            </w:r>
            <w:r w:rsidRPr="001930E0">
              <w:t>,0 тыс. рублей;</w:t>
            </w:r>
          </w:p>
          <w:p w:rsidR="004E1362" w:rsidRPr="001930E0" w:rsidRDefault="004E1362" w:rsidP="007E4F8B">
            <w:r w:rsidRPr="001930E0">
              <w:t xml:space="preserve">3. Услуги по организации праздничного вечера – </w:t>
            </w:r>
            <w:r>
              <w:t>3</w:t>
            </w:r>
            <w:r w:rsidRPr="001930E0">
              <w:t>0,0 тыс. рублей;</w:t>
            </w:r>
          </w:p>
          <w:p w:rsidR="004E1362" w:rsidRPr="001930E0" w:rsidRDefault="004E1362" w:rsidP="004E1362">
            <w:r w:rsidRPr="001930E0">
              <w:t xml:space="preserve">4. Реквизит для украшения зала </w:t>
            </w:r>
            <w:r>
              <w:t>1</w:t>
            </w:r>
            <w:r w:rsidRPr="001930E0">
              <w:t>0,0 тыс</w:t>
            </w:r>
            <w:proofErr w:type="gramStart"/>
            <w:r w:rsidRPr="001930E0">
              <w:t>.р</w:t>
            </w:r>
            <w:proofErr w:type="gramEnd"/>
            <w:r w:rsidRPr="001930E0">
              <w:t>ублей.</w:t>
            </w:r>
          </w:p>
        </w:tc>
        <w:tc>
          <w:tcPr>
            <w:tcW w:w="860" w:type="dxa"/>
          </w:tcPr>
          <w:p w:rsidR="004E1362" w:rsidRPr="001930E0" w:rsidRDefault="004E1362" w:rsidP="006E2F98"/>
        </w:tc>
        <w:tc>
          <w:tcPr>
            <w:tcW w:w="2127" w:type="dxa"/>
            <w:vAlign w:val="center"/>
          </w:tcPr>
          <w:p w:rsidR="004E1362" w:rsidRPr="001930E0" w:rsidRDefault="004E1362" w:rsidP="006B564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4E1362" w:rsidRPr="001930E0" w:rsidRDefault="004E1362" w:rsidP="0093554F">
            <w:pPr>
              <w:jc w:val="center"/>
            </w:pPr>
            <w:r w:rsidRPr="001930E0">
              <w:t xml:space="preserve">Апрель-май </w:t>
            </w:r>
          </w:p>
        </w:tc>
        <w:tc>
          <w:tcPr>
            <w:tcW w:w="1559" w:type="dxa"/>
            <w:vAlign w:val="center"/>
          </w:tcPr>
          <w:p w:rsidR="004E1362" w:rsidRPr="001930E0" w:rsidRDefault="004E1362" w:rsidP="004E1362">
            <w:pPr>
              <w:jc w:val="center"/>
            </w:pPr>
            <w:r>
              <w:t>5</w:t>
            </w:r>
            <w:r w:rsidRPr="001930E0">
              <w:t>0 000</w:t>
            </w:r>
          </w:p>
        </w:tc>
        <w:tc>
          <w:tcPr>
            <w:tcW w:w="1700" w:type="dxa"/>
            <w:vAlign w:val="center"/>
          </w:tcPr>
          <w:p w:rsidR="004E1362" w:rsidRDefault="004E1362" w:rsidP="004E1362">
            <w:pPr>
              <w:jc w:val="center"/>
            </w:pPr>
            <w:r w:rsidRPr="0067332C">
              <w:t>50 000</w:t>
            </w:r>
          </w:p>
        </w:tc>
        <w:tc>
          <w:tcPr>
            <w:tcW w:w="1559" w:type="dxa"/>
            <w:vAlign w:val="center"/>
          </w:tcPr>
          <w:p w:rsidR="004E1362" w:rsidRDefault="004E1362" w:rsidP="004E1362">
            <w:pPr>
              <w:jc w:val="center"/>
            </w:pPr>
            <w:r w:rsidRPr="0067332C">
              <w:t>50 000</w:t>
            </w:r>
          </w:p>
        </w:tc>
        <w:tc>
          <w:tcPr>
            <w:tcW w:w="1417" w:type="dxa"/>
            <w:vAlign w:val="center"/>
          </w:tcPr>
          <w:p w:rsidR="004E1362" w:rsidRPr="00413116" w:rsidRDefault="004E1362" w:rsidP="001930E0">
            <w:pPr>
              <w:jc w:val="center"/>
              <w:rPr>
                <w:sz w:val="28"/>
                <w:szCs w:val="28"/>
              </w:rPr>
            </w:pPr>
            <w:r w:rsidRPr="00413116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4E1362" w:rsidRPr="00413116" w:rsidTr="004E1362">
        <w:tc>
          <w:tcPr>
            <w:tcW w:w="648" w:type="dxa"/>
            <w:vAlign w:val="center"/>
          </w:tcPr>
          <w:p w:rsidR="004E1362" w:rsidRPr="00413116" w:rsidRDefault="00613B51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4E1362" w:rsidRPr="001930E0" w:rsidRDefault="004E1362" w:rsidP="004E1362">
            <w:r w:rsidRPr="001930E0">
              <w:t xml:space="preserve">Приобретение праздничных </w:t>
            </w:r>
            <w:r w:rsidRPr="001930E0">
              <w:rPr>
                <w:b/>
              </w:rPr>
              <w:t>подарков для ветеранов</w:t>
            </w:r>
            <w:r w:rsidRPr="001930E0">
              <w:t xml:space="preserve"> (68 челове</w:t>
            </w:r>
            <w:proofErr w:type="gramStart"/>
            <w:r w:rsidRPr="001930E0">
              <w:t>к-</w:t>
            </w:r>
            <w:proofErr w:type="gramEnd"/>
            <w:r w:rsidRPr="001930E0">
              <w:t xml:space="preserve"> по 1.</w:t>
            </w:r>
            <w:r>
              <w:t>00</w:t>
            </w:r>
            <w:r w:rsidRPr="001930E0">
              <w:t>0 рублей)</w:t>
            </w:r>
          </w:p>
        </w:tc>
        <w:tc>
          <w:tcPr>
            <w:tcW w:w="860" w:type="dxa"/>
          </w:tcPr>
          <w:p w:rsidR="004E1362" w:rsidRPr="001930E0" w:rsidRDefault="004E1362" w:rsidP="006E2F98"/>
        </w:tc>
        <w:tc>
          <w:tcPr>
            <w:tcW w:w="2127" w:type="dxa"/>
          </w:tcPr>
          <w:p w:rsidR="004E1362" w:rsidRPr="001930E0" w:rsidRDefault="004E1362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4E1362" w:rsidRPr="001930E0" w:rsidRDefault="004E1362" w:rsidP="006B56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1362" w:rsidRPr="001930E0" w:rsidRDefault="004E1362" w:rsidP="004E1362">
            <w:pPr>
              <w:jc w:val="center"/>
            </w:pPr>
            <w:r>
              <w:t>70 000</w:t>
            </w:r>
          </w:p>
        </w:tc>
        <w:tc>
          <w:tcPr>
            <w:tcW w:w="1700" w:type="dxa"/>
            <w:vAlign w:val="center"/>
          </w:tcPr>
          <w:p w:rsidR="004E1362" w:rsidRDefault="004E1362" w:rsidP="004E1362">
            <w:pPr>
              <w:jc w:val="center"/>
            </w:pPr>
            <w:r w:rsidRPr="00CC4005">
              <w:t>70 000</w:t>
            </w:r>
          </w:p>
        </w:tc>
        <w:tc>
          <w:tcPr>
            <w:tcW w:w="1559" w:type="dxa"/>
            <w:vAlign w:val="center"/>
          </w:tcPr>
          <w:p w:rsidR="004E1362" w:rsidRDefault="004E1362" w:rsidP="004E1362">
            <w:pPr>
              <w:jc w:val="center"/>
            </w:pPr>
            <w:r w:rsidRPr="00CC4005">
              <w:t>70 000</w:t>
            </w:r>
          </w:p>
        </w:tc>
        <w:tc>
          <w:tcPr>
            <w:tcW w:w="1417" w:type="dxa"/>
            <w:vAlign w:val="center"/>
          </w:tcPr>
          <w:p w:rsidR="004E1362" w:rsidRDefault="004E1362" w:rsidP="004E1362">
            <w:pPr>
              <w:jc w:val="center"/>
            </w:pPr>
            <w:r w:rsidRPr="00AF3555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4E1362" w:rsidRPr="00413116" w:rsidTr="004E1362">
        <w:tc>
          <w:tcPr>
            <w:tcW w:w="648" w:type="dxa"/>
            <w:vAlign w:val="center"/>
          </w:tcPr>
          <w:p w:rsidR="004E1362" w:rsidRPr="00413116" w:rsidRDefault="00613B51" w:rsidP="0061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1362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4E1362" w:rsidRDefault="004E1362" w:rsidP="001E36EE">
            <w:pPr>
              <w:rPr>
                <w:b/>
              </w:rPr>
            </w:pPr>
            <w:r w:rsidRPr="001930E0">
              <w:t xml:space="preserve">Подготовка и проведение </w:t>
            </w:r>
            <w:r w:rsidRPr="001930E0">
              <w:rPr>
                <w:b/>
              </w:rPr>
              <w:t>«День поселения»</w:t>
            </w:r>
          </w:p>
          <w:p w:rsidR="004E1362" w:rsidRPr="001930E0" w:rsidRDefault="004E1362" w:rsidP="001E36EE">
            <w:r w:rsidRPr="001930E0">
              <w:t xml:space="preserve"> 1.Услуги по организации праздничной программы – </w:t>
            </w:r>
            <w:r>
              <w:t>3</w:t>
            </w:r>
            <w:r>
              <w:rPr>
                <w:b/>
              </w:rPr>
              <w:t>0</w:t>
            </w:r>
            <w:r w:rsidRPr="001930E0">
              <w:rPr>
                <w:b/>
              </w:rPr>
              <w:t>,0</w:t>
            </w:r>
            <w:r>
              <w:t xml:space="preserve"> тысяч рублей;</w:t>
            </w:r>
          </w:p>
          <w:p w:rsidR="004E1362" w:rsidRPr="001930E0" w:rsidRDefault="004E1362" w:rsidP="00E5742E">
            <w:r>
              <w:t>2</w:t>
            </w:r>
            <w:r w:rsidRPr="001930E0">
              <w:t xml:space="preserve">. Цветы для поздравлений </w:t>
            </w:r>
            <w:r w:rsidRPr="004E1362">
              <w:rPr>
                <w:b/>
              </w:rPr>
              <w:t>5,0</w:t>
            </w:r>
            <w:r w:rsidRPr="001930E0">
              <w:t xml:space="preserve"> тысяч рублей;</w:t>
            </w:r>
          </w:p>
          <w:p w:rsidR="004E1362" w:rsidRPr="001930E0" w:rsidRDefault="004E1362" w:rsidP="00EB500E">
            <w:r>
              <w:t>3.</w:t>
            </w:r>
            <w:r w:rsidRPr="001930E0">
              <w:t xml:space="preserve"> Конфеты для поздравлений </w:t>
            </w:r>
            <w:r w:rsidRPr="001930E0">
              <w:rPr>
                <w:b/>
              </w:rPr>
              <w:t>5,0</w:t>
            </w:r>
            <w:r w:rsidRPr="001930E0">
              <w:t xml:space="preserve"> тысяч рублей;</w:t>
            </w:r>
          </w:p>
          <w:p w:rsidR="004E1362" w:rsidRPr="001930E0" w:rsidRDefault="004E1362" w:rsidP="00E5742E">
            <w:r>
              <w:t>4</w:t>
            </w:r>
            <w:r w:rsidRPr="001930E0">
              <w:t xml:space="preserve">. Подарки в номинациях </w:t>
            </w:r>
          </w:p>
          <w:p w:rsidR="004E1362" w:rsidRPr="001930E0" w:rsidRDefault="004E1362" w:rsidP="009E65C8">
            <w:r w:rsidRPr="001930E0">
              <w:t xml:space="preserve">– </w:t>
            </w:r>
            <w:r w:rsidRPr="001930E0">
              <w:rPr>
                <w:b/>
              </w:rPr>
              <w:t>50,0</w:t>
            </w:r>
            <w:r w:rsidRPr="001930E0">
              <w:t xml:space="preserve"> тысяч рублей;</w:t>
            </w:r>
          </w:p>
          <w:p w:rsidR="004E1362" w:rsidRPr="001930E0" w:rsidRDefault="004E1362" w:rsidP="00FC6EB2">
            <w:r>
              <w:t>5</w:t>
            </w:r>
            <w:r w:rsidRPr="001930E0">
              <w:t>. Грамоты и благодарности -</w:t>
            </w:r>
            <w:r w:rsidRPr="004E1362">
              <w:rPr>
                <w:b/>
              </w:rPr>
              <w:lastRenderedPageBreak/>
              <w:t>10,0</w:t>
            </w:r>
            <w:r w:rsidRPr="001930E0">
              <w:t xml:space="preserve"> тысяч рублей.</w:t>
            </w:r>
          </w:p>
          <w:p w:rsidR="004E1362" w:rsidRPr="001930E0" w:rsidRDefault="004E1362" w:rsidP="009E65C8"/>
        </w:tc>
        <w:tc>
          <w:tcPr>
            <w:tcW w:w="860" w:type="dxa"/>
          </w:tcPr>
          <w:p w:rsidR="004E1362" w:rsidRPr="001930E0" w:rsidRDefault="004E1362" w:rsidP="006E2F98"/>
        </w:tc>
        <w:tc>
          <w:tcPr>
            <w:tcW w:w="2127" w:type="dxa"/>
            <w:vAlign w:val="center"/>
          </w:tcPr>
          <w:p w:rsidR="004E1362" w:rsidRPr="001930E0" w:rsidRDefault="004E1362" w:rsidP="006B5642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4E1362" w:rsidRPr="001930E0" w:rsidRDefault="004E1362" w:rsidP="0093554F">
            <w:pPr>
              <w:jc w:val="center"/>
            </w:pPr>
            <w:r w:rsidRPr="001930E0">
              <w:t xml:space="preserve">Июнь – июль </w:t>
            </w:r>
          </w:p>
        </w:tc>
        <w:tc>
          <w:tcPr>
            <w:tcW w:w="1559" w:type="dxa"/>
            <w:vAlign w:val="center"/>
          </w:tcPr>
          <w:p w:rsidR="004E1362" w:rsidRPr="001930E0" w:rsidRDefault="004E1362" w:rsidP="004E1362">
            <w:pPr>
              <w:jc w:val="center"/>
            </w:pPr>
            <w:r>
              <w:t>100</w:t>
            </w:r>
            <w:r w:rsidRPr="001930E0">
              <w:t xml:space="preserve"> 000</w:t>
            </w:r>
          </w:p>
        </w:tc>
        <w:tc>
          <w:tcPr>
            <w:tcW w:w="1700" w:type="dxa"/>
            <w:vAlign w:val="center"/>
          </w:tcPr>
          <w:p w:rsidR="004E1362" w:rsidRDefault="004E1362" w:rsidP="004E1362">
            <w:pPr>
              <w:jc w:val="center"/>
            </w:pPr>
            <w:r w:rsidRPr="000D12BC">
              <w:t>100 000</w:t>
            </w:r>
          </w:p>
        </w:tc>
        <w:tc>
          <w:tcPr>
            <w:tcW w:w="1559" w:type="dxa"/>
            <w:vAlign w:val="center"/>
          </w:tcPr>
          <w:p w:rsidR="004E1362" w:rsidRDefault="004E1362" w:rsidP="004E1362">
            <w:pPr>
              <w:jc w:val="center"/>
            </w:pPr>
            <w:r w:rsidRPr="000D12BC">
              <w:t>100 000</w:t>
            </w:r>
          </w:p>
        </w:tc>
        <w:tc>
          <w:tcPr>
            <w:tcW w:w="1417" w:type="dxa"/>
            <w:vAlign w:val="center"/>
          </w:tcPr>
          <w:p w:rsidR="004E1362" w:rsidRDefault="004E1362" w:rsidP="001930E0">
            <w:pPr>
              <w:jc w:val="center"/>
            </w:pPr>
            <w:r w:rsidRPr="00AF3555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1930E0" w:rsidRPr="00413116" w:rsidTr="001930E0">
        <w:tc>
          <w:tcPr>
            <w:tcW w:w="648" w:type="dxa"/>
            <w:vAlign w:val="center"/>
          </w:tcPr>
          <w:p w:rsidR="001930E0" w:rsidRPr="00413116" w:rsidRDefault="00613B51" w:rsidP="0061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930E0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930E0" w:rsidRPr="001930E0" w:rsidRDefault="001930E0" w:rsidP="00BE309C">
            <w:r w:rsidRPr="001930E0">
              <w:t xml:space="preserve">Подготовка и проведение Лужицкой складчины </w:t>
            </w:r>
          </w:p>
          <w:p w:rsidR="001930E0" w:rsidRPr="001930E0" w:rsidRDefault="001930E0" w:rsidP="00C95A36">
            <w:r w:rsidRPr="001930E0">
              <w:t xml:space="preserve">Услуги по организации праздничных столов – </w:t>
            </w:r>
            <w:r w:rsidR="004E1362" w:rsidRPr="004E1362">
              <w:rPr>
                <w:b/>
              </w:rPr>
              <w:t>15</w:t>
            </w:r>
            <w:r w:rsidRPr="001930E0">
              <w:rPr>
                <w:b/>
              </w:rPr>
              <w:t>,0</w:t>
            </w:r>
            <w:r w:rsidRPr="001930E0">
              <w:t xml:space="preserve"> тысяч рублей;</w:t>
            </w:r>
          </w:p>
          <w:p w:rsidR="001930E0" w:rsidRPr="001930E0" w:rsidRDefault="001930E0" w:rsidP="00C95A36">
            <w:r w:rsidRPr="001930E0">
              <w:t xml:space="preserve">2. Подарки в номинациях </w:t>
            </w:r>
          </w:p>
          <w:p w:rsidR="001930E0" w:rsidRPr="001930E0" w:rsidRDefault="001930E0" w:rsidP="00C95A36">
            <w:r w:rsidRPr="001930E0">
              <w:t>– 1</w:t>
            </w:r>
            <w:r w:rsidRPr="001930E0">
              <w:rPr>
                <w:b/>
              </w:rPr>
              <w:t>0,0</w:t>
            </w:r>
            <w:r w:rsidRPr="001930E0">
              <w:t xml:space="preserve"> тысяч рублей;</w:t>
            </w:r>
          </w:p>
          <w:p w:rsidR="001930E0" w:rsidRPr="001930E0" w:rsidRDefault="001930E0" w:rsidP="004E1362">
            <w:r w:rsidRPr="001930E0">
              <w:t>3.Грамоты и благодарности -</w:t>
            </w:r>
            <w:r w:rsidRPr="001930E0">
              <w:rPr>
                <w:b/>
              </w:rPr>
              <w:t>5,0</w:t>
            </w:r>
            <w:r w:rsidRPr="001930E0">
              <w:t xml:space="preserve"> тысяч рублей.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93554F">
            <w:pPr>
              <w:jc w:val="center"/>
            </w:pPr>
            <w:r w:rsidRPr="001930E0">
              <w:t xml:space="preserve">Июль </w:t>
            </w:r>
          </w:p>
        </w:tc>
        <w:tc>
          <w:tcPr>
            <w:tcW w:w="1559" w:type="dxa"/>
            <w:vAlign w:val="center"/>
          </w:tcPr>
          <w:p w:rsidR="001930E0" w:rsidRPr="001930E0" w:rsidRDefault="004E1362" w:rsidP="004E1362">
            <w:pPr>
              <w:jc w:val="center"/>
            </w:pPr>
            <w:r>
              <w:t>3</w:t>
            </w:r>
            <w:r w:rsidR="001930E0" w:rsidRPr="001930E0">
              <w:t>0 000</w:t>
            </w:r>
          </w:p>
        </w:tc>
        <w:tc>
          <w:tcPr>
            <w:tcW w:w="1700" w:type="dxa"/>
            <w:vAlign w:val="center"/>
          </w:tcPr>
          <w:p w:rsidR="001930E0" w:rsidRPr="001930E0" w:rsidRDefault="004E1362" w:rsidP="004E1362">
            <w:pPr>
              <w:jc w:val="center"/>
            </w:pPr>
            <w:r>
              <w:t>3</w:t>
            </w:r>
            <w:r w:rsidR="001930E0" w:rsidRPr="001930E0">
              <w:t>0 000</w:t>
            </w:r>
          </w:p>
        </w:tc>
        <w:tc>
          <w:tcPr>
            <w:tcW w:w="1559" w:type="dxa"/>
            <w:vAlign w:val="center"/>
          </w:tcPr>
          <w:p w:rsidR="001930E0" w:rsidRPr="001930E0" w:rsidRDefault="004E1362" w:rsidP="004E1362">
            <w:pPr>
              <w:jc w:val="center"/>
            </w:pPr>
            <w:r>
              <w:t>3</w:t>
            </w:r>
            <w:r w:rsidR="001930E0" w:rsidRPr="001930E0">
              <w:t>0 000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1930E0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613B51" w:rsidP="0061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30E0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930E0" w:rsidRPr="001930E0" w:rsidRDefault="001930E0" w:rsidP="00BE309C">
            <w:r w:rsidRPr="001930E0">
              <w:t xml:space="preserve">День памяти и скорби. </w:t>
            </w:r>
          </w:p>
          <w:p w:rsidR="001930E0" w:rsidRPr="001930E0" w:rsidRDefault="001930E0" w:rsidP="00C95A36">
            <w:r w:rsidRPr="001930E0">
              <w:t xml:space="preserve">(приобретение венков по 2тысячи 3 штуки – </w:t>
            </w:r>
            <w:r w:rsidRPr="001930E0">
              <w:rPr>
                <w:b/>
              </w:rPr>
              <w:t>6</w:t>
            </w:r>
            <w:r w:rsidRPr="001930E0">
              <w:t xml:space="preserve"> 000 и цветов)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93554F">
            <w:pPr>
              <w:jc w:val="center"/>
            </w:pPr>
            <w:r w:rsidRPr="001930E0">
              <w:t xml:space="preserve">Июнь 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</w:pPr>
            <w:r w:rsidRPr="001930E0">
              <w:t>6 000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6 000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6 000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615AF0" w:rsidRPr="00413116" w:rsidTr="00615AF0">
        <w:tc>
          <w:tcPr>
            <w:tcW w:w="648" w:type="dxa"/>
            <w:vAlign w:val="center"/>
          </w:tcPr>
          <w:p w:rsidR="00615AF0" w:rsidRPr="00413116" w:rsidRDefault="00613B51" w:rsidP="0061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5AF0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615AF0" w:rsidRPr="001930E0" w:rsidRDefault="00615AF0" w:rsidP="006B5642">
            <w:pPr>
              <w:jc w:val="center"/>
            </w:pPr>
            <w:r w:rsidRPr="001930E0">
              <w:t>День пожилого человека (чаепитие)</w:t>
            </w:r>
          </w:p>
        </w:tc>
        <w:tc>
          <w:tcPr>
            <w:tcW w:w="860" w:type="dxa"/>
          </w:tcPr>
          <w:p w:rsidR="00615AF0" w:rsidRPr="001930E0" w:rsidRDefault="00615AF0" w:rsidP="006E2F98"/>
        </w:tc>
        <w:tc>
          <w:tcPr>
            <w:tcW w:w="2127" w:type="dxa"/>
          </w:tcPr>
          <w:p w:rsidR="00615AF0" w:rsidRPr="001930E0" w:rsidRDefault="00615AF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615AF0" w:rsidRPr="001930E0" w:rsidRDefault="00615AF0" w:rsidP="0093554F">
            <w:pPr>
              <w:jc w:val="center"/>
            </w:pPr>
            <w:r w:rsidRPr="001930E0">
              <w:t xml:space="preserve">Сентябрь </w:t>
            </w:r>
          </w:p>
        </w:tc>
        <w:tc>
          <w:tcPr>
            <w:tcW w:w="1559" w:type="dxa"/>
            <w:vAlign w:val="center"/>
          </w:tcPr>
          <w:p w:rsidR="00615AF0" w:rsidRPr="001930E0" w:rsidRDefault="00615AF0" w:rsidP="00615AF0">
            <w:pPr>
              <w:jc w:val="center"/>
            </w:pPr>
            <w:r>
              <w:t>1</w:t>
            </w:r>
            <w:r w:rsidRPr="001930E0">
              <w:t>0 000</w:t>
            </w:r>
          </w:p>
        </w:tc>
        <w:tc>
          <w:tcPr>
            <w:tcW w:w="1700" w:type="dxa"/>
            <w:vAlign w:val="center"/>
          </w:tcPr>
          <w:p w:rsidR="00615AF0" w:rsidRDefault="00615AF0" w:rsidP="00615AF0">
            <w:pPr>
              <w:jc w:val="center"/>
            </w:pPr>
            <w:r w:rsidRPr="00114E2E">
              <w:t>10 000</w:t>
            </w:r>
          </w:p>
        </w:tc>
        <w:tc>
          <w:tcPr>
            <w:tcW w:w="1559" w:type="dxa"/>
            <w:vAlign w:val="center"/>
          </w:tcPr>
          <w:p w:rsidR="00615AF0" w:rsidRDefault="00615AF0" w:rsidP="00615AF0">
            <w:pPr>
              <w:jc w:val="center"/>
            </w:pPr>
            <w:r w:rsidRPr="00114E2E">
              <w:t>10 000</w:t>
            </w:r>
          </w:p>
        </w:tc>
        <w:tc>
          <w:tcPr>
            <w:tcW w:w="1417" w:type="dxa"/>
            <w:vAlign w:val="center"/>
          </w:tcPr>
          <w:p w:rsidR="00615AF0" w:rsidRPr="001930E0" w:rsidRDefault="00615AF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1930E0" w:rsidRPr="00413116" w:rsidTr="00E27D32">
        <w:tc>
          <w:tcPr>
            <w:tcW w:w="648" w:type="dxa"/>
            <w:vAlign w:val="center"/>
          </w:tcPr>
          <w:p w:rsidR="001930E0" w:rsidRPr="00413116" w:rsidRDefault="00613B51" w:rsidP="00613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30E0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1930E0" w:rsidRPr="001930E0" w:rsidRDefault="001930E0" w:rsidP="006B5642">
            <w:pPr>
              <w:jc w:val="center"/>
            </w:pPr>
            <w:r w:rsidRPr="001930E0">
              <w:t>Конкурс   «Ветеранское подворье» (призы)</w:t>
            </w:r>
          </w:p>
        </w:tc>
        <w:tc>
          <w:tcPr>
            <w:tcW w:w="860" w:type="dxa"/>
          </w:tcPr>
          <w:p w:rsidR="001930E0" w:rsidRPr="001930E0" w:rsidRDefault="001930E0" w:rsidP="006E2F98"/>
        </w:tc>
        <w:tc>
          <w:tcPr>
            <w:tcW w:w="2127" w:type="dxa"/>
          </w:tcPr>
          <w:p w:rsidR="001930E0" w:rsidRPr="001930E0" w:rsidRDefault="001930E0" w:rsidP="006E2F98"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1930E0" w:rsidRPr="001930E0" w:rsidRDefault="001930E0" w:rsidP="0093554F">
            <w:pPr>
              <w:jc w:val="center"/>
            </w:pPr>
            <w:r w:rsidRPr="001930E0">
              <w:t xml:space="preserve">Сентябрь 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427FCC">
            <w:pPr>
              <w:jc w:val="center"/>
            </w:pPr>
            <w:r w:rsidRPr="001930E0">
              <w:t>25 000</w:t>
            </w:r>
          </w:p>
        </w:tc>
        <w:tc>
          <w:tcPr>
            <w:tcW w:w="1700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25 000</w:t>
            </w:r>
          </w:p>
        </w:tc>
        <w:tc>
          <w:tcPr>
            <w:tcW w:w="1559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25 000</w:t>
            </w:r>
          </w:p>
        </w:tc>
        <w:tc>
          <w:tcPr>
            <w:tcW w:w="1417" w:type="dxa"/>
            <w:vAlign w:val="center"/>
          </w:tcPr>
          <w:p w:rsidR="001930E0" w:rsidRPr="001930E0" w:rsidRDefault="001930E0" w:rsidP="00E27D3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9D6971" w:rsidRPr="005108F4" w:rsidTr="009D6971">
        <w:tc>
          <w:tcPr>
            <w:tcW w:w="648" w:type="dxa"/>
            <w:vAlign w:val="center"/>
          </w:tcPr>
          <w:p w:rsidR="009D6971" w:rsidRDefault="009D6971" w:rsidP="006B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9D6971" w:rsidRPr="00413116" w:rsidRDefault="009D6971" w:rsidP="006B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D6971" w:rsidRPr="001930E0" w:rsidRDefault="009D6971" w:rsidP="006B5642">
            <w:pPr>
              <w:jc w:val="center"/>
            </w:pPr>
            <w:r w:rsidRPr="001930E0">
              <w:t>Приобретение подарочной и сувенирной продукции для поздравления к юбилейным датам</w:t>
            </w:r>
          </w:p>
        </w:tc>
        <w:tc>
          <w:tcPr>
            <w:tcW w:w="860" w:type="dxa"/>
          </w:tcPr>
          <w:p w:rsidR="009D6971" w:rsidRPr="001930E0" w:rsidRDefault="009D6971" w:rsidP="000B27A8">
            <w:pPr>
              <w:jc w:val="center"/>
            </w:pPr>
          </w:p>
        </w:tc>
        <w:tc>
          <w:tcPr>
            <w:tcW w:w="2127" w:type="dxa"/>
            <w:vAlign w:val="center"/>
          </w:tcPr>
          <w:p w:rsidR="009D6971" w:rsidRPr="001930E0" w:rsidRDefault="009D6971" w:rsidP="000B27A8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9D6971" w:rsidRPr="001930E0" w:rsidRDefault="009D6971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9D6971" w:rsidRPr="00615AF0" w:rsidRDefault="009D6971" w:rsidP="009D6971">
            <w:pPr>
              <w:jc w:val="center"/>
              <w:rPr>
                <w:highlight w:val="red"/>
              </w:rPr>
            </w:pPr>
            <w:r w:rsidRPr="009D6971">
              <w:t>42 000</w:t>
            </w:r>
          </w:p>
        </w:tc>
        <w:tc>
          <w:tcPr>
            <w:tcW w:w="1700" w:type="dxa"/>
            <w:vAlign w:val="center"/>
          </w:tcPr>
          <w:p w:rsidR="009D6971" w:rsidRDefault="009D6971" w:rsidP="009D6971">
            <w:pPr>
              <w:jc w:val="center"/>
            </w:pPr>
            <w:r w:rsidRPr="0051650E">
              <w:t>42 000</w:t>
            </w:r>
          </w:p>
        </w:tc>
        <w:tc>
          <w:tcPr>
            <w:tcW w:w="1559" w:type="dxa"/>
            <w:vAlign w:val="center"/>
          </w:tcPr>
          <w:p w:rsidR="009D6971" w:rsidRDefault="009D6971" w:rsidP="009D6971">
            <w:pPr>
              <w:jc w:val="center"/>
            </w:pPr>
            <w:r w:rsidRPr="0051650E">
              <w:t>42 000</w:t>
            </w:r>
          </w:p>
        </w:tc>
        <w:tc>
          <w:tcPr>
            <w:tcW w:w="1417" w:type="dxa"/>
          </w:tcPr>
          <w:p w:rsidR="009D6971" w:rsidRPr="001930E0" w:rsidRDefault="009D6971" w:rsidP="000B27A8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9D6971" w:rsidRPr="005108F4" w:rsidTr="009D6971">
        <w:tc>
          <w:tcPr>
            <w:tcW w:w="648" w:type="dxa"/>
            <w:vAlign w:val="center"/>
          </w:tcPr>
          <w:p w:rsidR="009D6971" w:rsidRDefault="009D6971" w:rsidP="004E1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9D6971" w:rsidRPr="00413116" w:rsidRDefault="009D6971" w:rsidP="004E1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D6971" w:rsidRDefault="009D6971" w:rsidP="004E1362">
            <w:pPr>
              <w:jc w:val="center"/>
            </w:pPr>
            <w:r>
              <w:t>Расходы на содержание служебного автобуса</w:t>
            </w:r>
          </w:p>
          <w:p w:rsidR="009D6971" w:rsidRDefault="009D6971" w:rsidP="004E1362">
            <w:pPr>
              <w:jc w:val="center"/>
              <w:rPr>
                <w:i/>
              </w:rPr>
            </w:pPr>
            <w:r w:rsidRPr="002217BD">
              <w:rPr>
                <w:i/>
              </w:rPr>
              <w:t>Приобретение ГСМ</w:t>
            </w:r>
            <w:r>
              <w:rPr>
                <w:i/>
              </w:rPr>
              <w:t>-60т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уб.техосмотр-5т.руб.</w:t>
            </w:r>
          </w:p>
          <w:p w:rsidR="009D6971" w:rsidRDefault="009D6971" w:rsidP="004E1362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Страховка 2018г.10,3;2019г-10,8,2020г.-11,3)</w:t>
            </w:r>
            <w:proofErr w:type="gramEnd"/>
          </w:p>
          <w:p w:rsidR="009D6971" w:rsidRPr="002217BD" w:rsidRDefault="009D6971" w:rsidP="004E1362">
            <w:pPr>
              <w:jc w:val="center"/>
              <w:rPr>
                <w:i/>
              </w:rPr>
            </w:pPr>
          </w:p>
        </w:tc>
        <w:tc>
          <w:tcPr>
            <w:tcW w:w="860" w:type="dxa"/>
          </w:tcPr>
          <w:p w:rsidR="009D6971" w:rsidRPr="001930E0" w:rsidRDefault="009D6971" w:rsidP="004E1362">
            <w:pPr>
              <w:jc w:val="center"/>
            </w:pPr>
          </w:p>
        </w:tc>
        <w:tc>
          <w:tcPr>
            <w:tcW w:w="2127" w:type="dxa"/>
            <w:vAlign w:val="center"/>
          </w:tcPr>
          <w:p w:rsidR="009D6971" w:rsidRPr="001930E0" w:rsidRDefault="009D6971" w:rsidP="004E1362">
            <w:pPr>
              <w:jc w:val="center"/>
            </w:pPr>
            <w:r w:rsidRPr="001930E0">
              <w:t>Администрация МО «Усть-Лужское сельское поселение»</w:t>
            </w:r>
          </w:p>
        </w:tc>
        <w:tc>
          <w:tcPr>
            <w:tcW w:w="1418" w:type="dxa"/>
            <w:vAlign w:val="center"/>
          </w:tcPr>
          <w:p w:rsidR="009D6971" w:rsidRPr="001930E0" w:rsidRDefault="009D6971" w:rsidP="004E1362">
            <w:pPr>
              <w:jc w:val="center"/>
            </w:pPr>
            <w:r w:rsidRPr="001930E0">
              <w:t>Весь период</w:t>
            </w:r>
          </w:p>
        </w:tc>
        <w:tc>
          <w:tcPr>
            <w:tcW w:w="1559" w:type="dxa"/>
            <w:vAlign w:val="center"/>
          </w:tcPr>
          <w:p w:rsidR="009D6971" w:rsidRPr="009D6971" w:rsidRDefault="009D6971" w:rsidP="008A6209">
            <w:pPr>
              <w:jc w:val="center"/>
            </w:pPr>
            <w:r w:rsidRPr="009D6971">
              <w:t>122 000</w:t>
            </w:r>
          </w:p>
        </w:tc>
        <w:tc>
          <w:tcPr>
            <w:tcW w:w="1700" w:type="dxa"/>
            <w:vAlign w:val="center"/>
          </w:tcPr>
          <w:p w:rsidR="009D6971" w:rsidRDefault="009D6971" w:rsidP="009D6971">
            <w:pPr>
              <w:jc w:val="center"/>
            </w:pPr>
            <w:r w:rsidRPr="0089348D">
              <w:t>122 000</w:t>
            </w:r>
          </w:p>
        </w:tc>
        <w:tc>
          <w:tcPr>
            <w:tcW w:w="1559" w:type="dxa"/>
            <w:vAlign w:val="center"/>
          </w:tcPr>
          <w:p w:rsidR="009D6971" w:rsidRDefault="009D6971" w:rsidP="009D6971">
            <w:pPr>
              <w:jc w:val="center"/>
            </w:pPr>
            <w:r w:rsidRPr="0089348D">
              <w:t>122 000</w:t>
            </w:r>
          </w:p>
        </w:tc>
        <w:tc>
          <w:tcPr>
            <w:tcW w:w="1417" w:type="dxa"/>
          </w:tcPr>
          <w:p w:rsidR="009D6971" w:rsidRPr="001930E0" w:rsidRDefault="009D6971" w:rsidP="004E136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9D6971" w:rsidRPr="005108F4" w:rsidTr="009D6971">
        <w:tc>
          <w:tcPr>
            <w:tcW w:w="648" w:type="dxa"/>
            <w:vAlign w:val="center"/>
          </w:tcPr>
          <w:p w:rsidR="009D6971" w:rsidRDefault="009D6971" w:rsidP="004E1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D6971" w:rsidRDefault="009D6971" w:rsidP="004E1362">
            <w:pPr>
              <w:jc w:val="center"/>
            </w:pPr>
          </w:p>
        </w:tc>
        <w:tc>
          <w:tcPr>
            <w:tcW w:w="860" w:type="dxa"/>
          </w:tcPr>
          <w:p w:rsidR="009D6971" w:rsidRPr="001930E0" w:rsidRDefault="009D6971" w:rsidP="004E1362">
            <w:pPr>
              <w:jc w:val="center"/>
            </w:pPr>
          </w:p>
        </w:tc>
        <w:tc>
          <w:tcPr>
            <w:tcW w:w="2127" w:type="dxa"/>
            <w:vAlign w:val="center"/>
          </w:tcPr>
          <w:p w:rsidR="009D6971" w:rsidRPr="001930E0" w:rsidRDefault="009D6971" w:rsidP="004E136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6971" w:rsidRPr="001930E0" w:rsidRDefault="009D6971" w:rsidP="004E13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6971" w:rsidRPr="004050BC" w:rsidRDefault="009D6971" w:rsidP="004E1362">
            <w:pPr>
              <w:jc w:val="center"/>
              <w:rPr>
                <w:b/>
              </w:rPr>
            </w:pPr>
            <w:r>
              <w:rPr>
                <w:b/>
              </w:rPr>
              <w:t>460 000,00</w:t>
            </w:r>
          </w:p>
        </w:tc>
        <w:tc>
          <w:tcPr>
            <w:tcW w:w="1700" w:type="dxa"/>
            <w:vAlign w:val="center"/>
          </w:tcPr>
          <w:p w:rsidR="009D6971" w:rsidRDefault="009D6971" w:rsidP="009D6971">
            <w:pPr>
              <w:jc w:val="center"/>
            </w:pPr>
            <w:r w:rsidRPr="00E468F7">
              <w:rPr>
                <w:b/>
              </w:rPr>
              <w:t>460 000,00</w:t>
            </w:r>
          </w:p>
        </w:tc>
        <w:tc>
          <w:tcPr>
            <w:tcW w:w="1559" w:type="dxa"/>
            <w:vAlign w:val="center"/>
          </w:tcPr>
          <w:p w:rsidR="009D6971" w:rsidRDefault="009D6971" w:rsidP="009D6971">
            <w:pPr>
              <w:jc w:val="center"/>
            </w:pPr>
            <w:r w:rsidRPr="00E468F7">
              <w:rPr>
                <w:b/>
              </w:rPr>
              <w:t>460 000,00</w:t>
            </w:r>
          </w:p>
        </w:tc>
        <w:tc>
          <w:tcPr>
            <w:tcW w:w="1417" w:type="dxa"/>
            <w:vAlign w:val="center"/>
          </w:tcPr>
          <w:p w:rsidR="009D6971" w:rsidRPr="004050BC" w:rsidRDefault="009D6971" w:rsidP="00364A9B">
            <w:pPr>
              <w:jc w:val="center"/>
              <w:rPr>
                <w:b/>
              </w:rPr>
            </w:pPr>
          </w:p>
        </w:tc>
      </w:tr>
      <w:tr w:rsidR="00615AF0" w:rsidRPr="005108F4" w:rsidTr="00E27D32">
        <w:tc>
          <w:tcPr>
            <w:tcW w:w="648" w:type="dxa"/>
          </w:tcPr>
          <w:p w:rsidR="00615AF0" w:rsidRPr="00413116" w:rsidRDefault="00615AF0" w:rsidP="00BE309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15AF0" w:rsidRPr="001930E0" w:rsidRDefault="00615AF0" w:rsidP="00E27D32">
            <w:r w:rsidRPr="001930E0">
              <w:t>Итого</w:t>
            </w:r>
          </w:p>
        </w:tc>
        <w:tc>
          <w:tcPr>
            <w:tcW w:w="860" w:type="dxa"/>
          </w:tcPr>
          <w:p w:rsidR="00615AF0" w:rsidRPr="001930E0" w:rsidRDefault="00615AF0" w:rsidP="00BE309C"/>
        </w:tc>
        <w:tc>
          <w:tcPr>
            <w:tcW w:w="2127" w:type="dxa"/>
          </w:tcPr>
          <w:p w:rsidR="00615AF0" w:rsidRPr="001930E0" w:rsidRDefault="00615AF0" w:rsidP="00BE309C"/>
        </w:tc>
        <w:tc>
          <w:tcPr>
            <w:tcW w:w="1418" w:type="dxa"/>
          </w:tcPr>
          <w:p w:rsidR="00615AF0" w:rsidRPr="001930E0" w:rsidRDefault="00615AF0" w:rsidP="00BE309C"/>
        </w:tc>
        <w:tc>
          <w:tcPr>
            <w:tcW w:w="6235" w:type="dxa"/>
            <w:gridSpan w:val="4"/>
            <w:vAlign w:val="center"/>
          </w:tcPr>
          <w:p w:rsidR="00615AF0" w:rsidRPr="001930E0" w:rsidRDefault="00615AF0" w:rsidP="009D6971">
            <w:pPr>
              <w:jc w:val="center"/>
            </w:pPr>
            <w:r w:rsidRPr="00343BCA">
              <w:rPr>
                <w:b/>
                <w:i/>
                <w:sz w:val="28"/>
                <w:szCs w:val="28"/>
              </w:rPr>
              <w:t>201</w:t>
            </w:r>
            <w:r w:rsidR="00613B51">
              <w:rPr>
                <w:b/>
                <w:i/>
                <w:sz w:val="28"/>
                <w:szCs w:val="28"/>
              </w:rPr>
              <w:t>9</w:t>
            </w:r>
            <w:r w:rsidRPr="00343BCA">
              <w:rPr>
                <w:b/>
                <w:i/>
                <w:sz w:val="28"/>
                <w:szCs w:val="28"/>
              </w:rPr>
              <w:t xml:space="preserve"> г</w:t>
            </w:r>
            <w:r w:rsidRPr="00343BCA">
              <w:rPr>
                <w:i/>
              </w:rPr>
              <w:t>-(</w:t>
            </w:r>
            <w:r w:rsidR="00613B51">
              <w:rPr>
                <w:i/>
              </w:rPr>
              <w:t>340-</w:t>
            </w:r>
            <w:r w:rsidR="009D6971">
              <w:rPr>
                <w:i/>
              </w:rPr>
              <w:t xml:space="preserve">105,0 </w:t>
            </w:r>
            <w:r w:rsidR="00613B51">
              <w:rPr>
                <w:i/>
              </w:rPr>
              <w:t>226-</w:t>
            </w:r>
            <w:r w:rsidR="009D6971">
              <w:rPr>
                <w:i/>
              </w:rPr>
              <w:t>82</w:t>
            </w:r>
            <w:r w:rsidR="00613B51">
              <w:rPr>
                <w:i/>
              </w:rPr>
              <w:t>,0,</w:t>
            </w:r>
            <w:r w:rsidR="009D6971">
              <w:rPr>
                <w:i/>
              </w:rPr>
              <w:t xml:space="preserve"> </w:t>
            </w:r>
            <w:r w:rsidR="00613B51">
              <w:rPr>
                <w:i/>
              </w:rPr>
              <w:t>225-</w:t>
            </w:r>
            <w:r w:rsidR="009D6971">
              <w:rPr>
                <w:i/>
              </w:rPr>
              <w:t xml:space="preserve">35,0 </w:t>
            </w:r>
            <w:r w:rsidR="00613B51">
              <w:rPr>
                <w:i/>
              </w:rPr>
              <w:t>,296-</w:t>
            </w:r>
            <w:r w:rsidR="009D6971">
              <w:rPr>
                <w:i/>
              </w:rPr>
              <w:t>238,0</w:t>
            </w:r>
            <w:r w:rsidR="00613B51">
              <w:rPr>
                <w:i/>
              </w:rPr>
              <w:t>),</w:t>
            </w:r>
            <w:r w:rsidRPr="008A6209">
              <w:rPr>
                <w:i/>
              </w:rPr>
              <w:t xml:space="preserve"> </w:t>
            </w:r>
            <w:r w:rsidR="00613B51" w:rsidRPr="00343BCA">
              <w:rPr>
                <w:b/>
                <w:i/>
                <w:sz w:val="28"/>
                <w:szCs w:val="28"/>
              </w:rPr>
              <w:t>20</w:t>
            </w:r>
            <w:r w:rsidR="00613B51">
              <w:rPr>
                <w:b/>
                <w:i/>
                <w:sz w:val="28"/>
                <w:szCs w:val="28"/>
              </w:rPr>
              <w:t>20</w:t>
            </w:r>
            <w:r w:rsidR="00613B51" w:rsidRPr="00343BCA">
              <w:rPr>
                <w:b/>
                <w:i/>
                <w:sz w:val="28"/>
                <w:szCs w:val="28"/>
              </w:rPr>
              <w:t xml:space="preserve"> г</w:t>
            </w:r>
            <w:r w:rsidR="00613B51" w:rsidRPr="00343BCA">
              <w:rPr>
                <w:i/>
              </w:rPr>
              <w:t>-(</w:t>
            </w:r>
            <w:r w:rsidR="009D6971">
              <w:rPr>
                <w:i/>
              </w:rPr>
              <w:t>340-105,0 226-82,0, 225-35,0 ,296-238,0</w:t>
            </w:r>
            <w:r w:rsidR="00613B51">
              <w:rPr>
                <w:i/>
              </w:rPr>
              <w:t>),</w:t>
            </w:r>
            <w:r w:rsidR="00613B51" w:rsidRPr="00343BCA">
              <w:rPr>
                <w:b/>
                <w:i/>
                <w:sz w:val="28"/>
                <w:szCs w:val="28"/>
              </w:rPr>
              <w:t xml:space="preserve"> 20</w:t>
            </w:r>
            <w:r w:rsidR="00613B51">
              <w:rPr>
                <w:b/>
                <w:i/>
                <w:sz w:val="28"/>
                <w:szCs w:val="28"/>
              </w:rPr>
              <w:t>21</w:t>
            </w:r>
            <w:r w:rsidR="00613B51" w:rsidRPr="00343BCA">
              <w:rPr>
                <w:b/>
                <w:i/>
                <w:sz w:val="28"/>
                <w:szCs w:val="28"/>
              </w:rPr>
              <w:t>г</w:t>
            </w:r>
            <w:r w:rsidR="00613B51" w:rsidRPr="00343BCA">
              <w:rPr>
                <w:i/>
              </w:rPr>
              <w:t>-(</w:t>
            </w:r>
            <w:r w:rsidR="009D6971">
              <w:rPr>
                <w:i/>
              </w:rPr>
              <w:t>340-105,0 226-82,0, 225-35,0 ,296-238,0</w:t>
            </w:r>
            <w:r w:rsidR="00613B51">
              <w:rPr>
                <w:i/>
              </w:rPr>
              <w:t>).</w:t>
            </w:r>
          </w:p>
        </w:tc>
      </w:tr>
    </w:tbl>
    <w:p w:rsidR="00472737" w:rsidRPr="00413116" w:rsidRDefault="00472737" w:rsidP="00472737">
      <w:pPr>
        <w:jc w:val="both"/>
        <w:rPr>
          <w:sz w:val="28"/>
          <w:szCs w:val="28"/>
        </w:rPr>
      </w:pPr>
      <w:r w:rsidRPr="00413116">
        <w:rPr>
          <w:sz w:val="28"/>
          <w:szCs w:val="28"/>
        </w:rPr>
        <w:lastRenderedPageBreak/>
        <w:t xml:space="preserve">Подпрограмма № </w:t>
      </w:r>
      <w:r w:rsidR="00E14E1B">
        <w:rPr>
          <w:sz w:val="28"/>
          <w:szCs w:val="28"/>
        </w:rPr>
        <w:t>4</w:t>
      </w:r>
      <w:r w:rsidRPr="00413116">
        <w:rPr>
          <w:sz w:val="28"/>
          <w:szCs w:val="28"/>
        </w:rPr>
        <w:t>. «</w:t>
      </w:r>
      <w:r w:rsidR="0061042D" w:rsidRPr="0061042D">
        <w:rPr>
          <w:sz w:val="28"/>
          <w:szCs w:val="28"/>
        </w:rPr>
        <w:t>Развитие физической культуры и спорта на территории Усть-Лужского сельского поселения</w:t>
      </w:r>
      <w:r w:rsidRPr="00413116">
        <w:rPr>
          <w:sz w:val="28"/>
          <w:szCs w:val="28"/>
        </w:rPr>
        <w:t>».</w:t>
      </w:r>
    </w:p>
    <w:p w:rsidR="00472737" w:rsidRPr="00413116" w:rsidRDefault="00472737" w:rsidP="0047273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2737" w:rsidRPr="00413116" w:rsidRDefault="00472737" w:rsidP="00472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116">
        <w:rPr>
          <w:rFonts w:ascii="Times New Roman" w:hAnsi="Times New Roman" w:cs="Times New Roman"/>
          <w:sz w:val="28"/>
          <w:szCs w:val="28"/>
        </w:rPr>
        <w:t xml:space="preserve">СИСТЕМА СПОРТИВНО-МАССОВЫХ МЕРОПРИЯТИЙ </w:t>
      </w:r>
      <w:r w:rsidR="006045D6">
        <w:rPr>
          <w:rFonts w:ascii="Times New Roman" w:hAnsi="Times New Roman" w:cs="Times New Roman"/>
          <w:sz w:val="28"/>
          <w:szCs w:val="28"/>
        </w:rPr>
        <w:t>УСТЬ-ЛУЖСКОГО</w:t>
      </w:r>
      <w:r w:rsidRPr="00413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692"/>
        <w:gridCol w:w="2155"/>
        <w:gridCol w:w="1813"/>
        <w:gridCol w:w="1130"/>
        <w:gridCol w:w="21"/>
        <w:gridCol w:w="1361"/>
        <w:gridCol w:w="1701"/>
        <w:gridCol w:w="1276"/>
        <w:gridCol w:w="2410"/>
      </w:tblGrid>
      <w:tr w:rsidR="00472737" w:rsidRPr="00413116" w:rsidTr="006B5642">
        <w:trPr>
          <w:trHeight w:val="345"/>
        </w:trPr>
        <w:tc>
          <w:tcPr>
            <w:tcW w:w="609" w:type="dxa"/>
            <w:vMerge w:val="restart"/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5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813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7899" w:type="dxa"/>
            <w:gridSpan w:val="6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413116" w:rsidRPr="001930E0" w:rsidRDefault="0041311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737" w:rsidRPr="00413116" w:rsidTr="006B5642">
        <w:trPr>
          <w:trHeight w:val="330"/>
        </w:trPr>
        <w:tc>
          <w:tcPr>
            <w:tcW w:w="609" w:type="dxa"/>
            <w:vMerge/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69" w:type="dxa"/>
            <w:gridSpan w:val="5"/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9E00A6" w:rsidRPr="00413116" w:rsidTr="006B5642">
        <w:trPr>
          <w:trHeight w:val="690"/>
        </w:trPr>
        <w:tc>
          <w:tcPr>
            <w:tcW w:w="609" w:type="dxa"/>
            <w:vMerge/>
            <w:vAlign w:val="center"/>
          </w:tcPr>
          <w:p w:rsidR="00C95A36" w:rsidRPr="00413116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9E00A6"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276" w:type="dxa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C95A36" w:rsidRPr="001930E0" w:rsidRDefault="00C95A36" w:rsidP="006B5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9E00A6" w:rsidRPr="00413116" w:rsidTr="006B5642">
        <w:tc>
          <w:tcPr>
            <w:tcW w:w="609" w:type="dxa"/>
            <w:vAlign w:val="center"/>
          </w:tcPr>
          <w:p w:rsidR="00C95A36" w:rsidRPr="00413116" w:rsidRDefault="00F310CD" w:rsidP="00F31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A36"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«Мама, папа я спортивная семья!» спортивный праздник посвященный «Дню защиты детей» Приобретение призов и подарков.</w:t>
            </w:r>
          </w:p>
        </w:tc>
        <w:tc>
          <w:tcPr>
            <w:tcW w:w="2155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C95A36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61" w:type="dxa"/>
            <w:vAlign w:val="center"/>
          </w:tcPr>
          <w:p w:rsidR="00C95A36" w:rsidRPr="00242F27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C95A36" w:rsidRPr="00242F27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C95A36" w:rsidRPr="00242F27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10" w:type="dxa"/>
            <w:vAlign w:val="center"/>
          </w:tcPr>
          <w:p w:rsidR="00C95A36" w:rsidRPr="001930E0" w:rsidRDefault="00C95A36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01DB3" w:rsidRPr="00413116" w:rsidTr="00F955C0">
        <w:trPr>
          <w:trHeight w:val="1240"/>
        </w:trPr>
        <w:tc>
          <w:tcPr>
            <w:tcW w:w="609" w:type="dxa"/>
            <w:vAlign w:val="center"/>
          </w:tcPr>
          <w:p w:rsidR="00301DB3" w:rsidRPr="00413116" w:rsidRDefault="00301DB3" w:rsidP="00F31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vAlign w:val="center"/>
          </w:tcPr>
          <w:p w:rsidR="00301DB3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Лыжная эстафета.</w:t>
            </w:r>
          </w:p>
        </w:tc>
        <w:tc>
          <w:tcPr>
            <w:tcW w:w="2155" w:type="dxa"/>
            <w:vAlign w:val="center"/>
          </w:tcPr>
          <w:p w:rsidR="00301DB3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301DB3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489" w:type="dxa"/>
            <w:gridSpan w:val="5"/>
            <w:vAlign w:val="center"/>
          </w:tcPr>
          <w:p w:rsidR="00301DB3" w:rsidRPr="00242F27" w:rsidRDefault="00301DB3" w:rsidP="009E00A6">
            <w:pPr>
              <w:jc w:val="center"/>
            </w:pPr>
            <w:r w:rsidRPr="001930E0">
              <w:t>Выделение средств не требуется</w:t>
            </w:r>
          </w:p>
        </w:tc>
        <w:tc>
          <w:tcPr>
            <w:tcW w:w="2410" w:type="dxa"/>
            <w:vAlign w:val="center"/>
          </w:tcPr>
          <w:p w:rsidR="00301DB3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01DB3" w:rsidRPr="00413116" w:rsidTr="00F76987">
        <w:trPr>
          <w:trHeight w:val="140"/>
        </w:trPr>
        <w:tc>
          <w:tcPr>
            <w:tcW w:w="609" w:type="dxa"/>
            <w:vAlign w:val="center"/>
          </w:tcPr>
          <w:p w:rsidR="00301DB3" w:rsidRPr="00413116" w:rsidRDefault="00301DB3" w:rsidP="00F31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  <w:vAlign w:val="center"/>
          </w:tcPr>
          <w:p w:rsidR="00301DB3" w:rsidRPr="001930E0" w:rsidRDefault="00301DB3" w:rsidP="00F310CD">
            <w:pPr>
              <w:tabs>
                <w:tab w:val="left" w:pos="4050"/>
              </w:tabs>
              <w:jc w:val="center"/>
            </w:pPr>
            <w:r w:rsidRPr="001930E0">
              <w:t>День физкультурника</w:t>
            </w:r>
            <w:proofErr w:type="gramStart"/>
            <w:r w:rsidRPr="001930E0">
              <w:t>..</w:t>
            </w:r>
            <w:proofErr w:type="gramEnd"/>
          </w:p>
        </w:tc>
        <w:tc>
          <w:tcPr>
            <w:tcW w:w="2155" w:type="dxa"/>
            <w:vAlign w:val="center"/>
          </w:tcPr>
          <w:p w:rsidR="00301DB3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813" w:type="dxa"/>
            <w:vAlign w:val="center"/>
          </w:tcPr>
          <w:p w:rsidR="00301DB3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51" w:type="dxa"/>
            <w:gridSpan w:val="2"/>
            <w:vAlign w:val="center"/>
          </w:tcPr>
          <w:p w:rsidR="00301DB3" w:rsidRPr="001930E0" w:rsidRDefault="00301DB3" w:rsidP="00364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61" w:type="dxa"/>
            <w:vAlign w:val="center"/>
          </w:tcPr>
          <w:p w:rsidR="00301DB3" w:rsidRPr="00242F27" w:rsidRDefault="00301DB3" w:rsidP="00364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01DB3" w:rsidRPr="00242F27" w:rsidRDefault="00301DB3" w:rsidP="00364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301DB3" w:rsidRPr="00242F27" w:rsidRDefault="00301DB3" w:rsidP="00364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10" w:type="dxa"/>
            <w:vAlign w:val="center"/>
          </w:tcPr>
          <w:p w:rsidR="00301DB3" w:rsidRPr="001930E0" w:rsidRDefault="00301DB3" w:rsidP="009E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9E00A6" w:rsidRPr="00413116" w:rsidTr="006B5642">
        <w:trPr>
          <w:trHeight w:val="140"/>
        </w:trPr>
        <w:tc>
          <w:tcPr>
            <w:tcW w:w="609" w:type="dxa"/>
            <w:vAlign w:val="center"/>
          </w:tcPr>
          <w:p w:rsidR="009E00A6" w:rsidRPr="00413116" w:rsidRDefault="009E00A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E00A6" w:rsidRPr="001930E0" w:rsidRDefault="009E00A6" w:rsidP="006D248E">
            <w:pPr>
              <w:tabs>
                <w:tab w:val="left" w:pos="4050"/>
              </w:tabs>
            </w:pPr>
          </w:p>
        </w:tc>
        <w:tc>
          <w:tcPr>
            <w:tcW w:w="2155" w:type="dxa"/>
          </w:tcPr>
          <w:p w:rsidR="009E00A6" w:rsidRPr="001930E0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E00A6" w:rsidRPr="001930E0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9E00A6" w:rsidRPr="001930E0" w:rsidRDefault="009E00A6" w:rsidP="002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00A6" w:rsidRPr="001930E0" w:rsidRDefault="009E00A6" w:rsidP="00242F27"/>
        </w:tc>
        <w:tc>
          <w:tcPr>
            <w:tcW w:w="1701" w:type="dxa"/>
          </w:tcPr>
          <w:p w:rsidR="009E00A6" w:rsidRPr="001930E0" w:rsidRDefault="009E00A6" w:rsidP="00242F27"/>
        </w:tc>
        <w:tc>
          <w:tcPr>
            <w:tcW w:w="1276" w:type="dxa"/>
          </w:tcPr>
          <w:p w:rsidR="009E00A6" w:rsidRPr="001930E0" w:rsidRDefault="009E00A6" w:rsidP="00242F27"/>
        </w:tc>
        <w:tc>
          <w:tcPr>
            <w:tcW w:w="2410" w:type="dxa"/>
          </w:tcPr>
          <w:p w:rsidR="009E00A6" w:rsidRPr="001930E0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A6" w:rsidRPr="00413116" w:rsidTr="006B5642">
        <w:tc>
          <w:tcPr>
            <w:tcW w:w="7269" w:type="dxa"/>
            <w:gridSpan w:val="4"/>
            <w:vAlign w:val="center"/>
          </w:tcPr>
          <w:p w:rsidR="009E00A6" w:rsidRPr="00413116" w:rsidRDefault="009E00A6" w:rsidP="00242F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ПРОГРАММЕ:</w:t>
            </w:r>
          </w:p>
        </w:tc>
        <w:tc>
          <w:tcPr>
            <w:tcW w:w="1151" w:type="dxa"/>
            <w:gridSpan w:val="2"/>
          </w:tcPr>
          <w:p w:rsidR="009E00A6" w:rsidRPr="00413116" w:rsidRDefault="009E00A6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8" w:type="dxa"/>
            <w:gridSpan w:val="4"/>
          </w:tcPr>
          <w:p w:rsidR="009E00A6" w:rsidRPr="00413116" w:rsidRDefault="009E00A6" w:rsidP="00301DB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30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1</w:t>
            </w:r>
            <w:r w:rsidR="0030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0 000 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Pr="00B223E1">
              <w:rPr>
                <w:rFonts w:ascii="Times New Roman" w:hAnsi="Times New Roman" w:cs="Times New Roman"/>
                <w:b/>
                <w:bCs/>
                <w:i/>
              </w:rPr>
              <w:t>290-</w:t>
            </w:r>
            <w:r w:rsidR="00301DB3">
              <w:rPr>
                <w:rFonts w:ascii="Times New Roman" w:hAnsi="Times New Roman" w:cs="Times New Roman"/>
                <w:b/>
                <w:bCs/>
                <w:i/>
              </w:rPr>
              <w:t>10,0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);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30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30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10 000 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="00301DB3">
              <w:rPr>
                <w:rFonts w:ascii="Times New Roman" w:hAnsi="Times New Roman" w:cs="Times New Roman"/>
                <w:b/>
                <w:bCs/>
                <w:i/>
              </w:rPr>
              <w:t>290 – 10,0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);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30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301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10 000 </w:t>
            </w:r>
            <w:r w:rsidR="00242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="00301DB3">
              <w:rPr>
                <w:rFonts w:ascii="Times New Roman" w:hAnsi="Times New Roman" w:cs="Times New Roman"/>
                <w:b/>
                <w:bCs/>
                <w:i/>
              </w:rPr>
              <w:t>290 – 10,0</w:t>
            </w:r>
            <w:r w:rsidR="00242F27">
              <w:rPr>
                <w:rFonts w:ascii="Times New Roman" w:hAnsi="Times New Roman" w:cs="Times New Roman"/>
                <w:b/>
                <w:bCs/>
                <w:i/>
              </w:rPr>
              <w:t>);</w:t>
            </w:r>
          </w:p>
        </w:tc>
      </w:tr>
    </w:tbl>
    <w:p w:rsidR="00086C0D" w:rsidRPr="00413116" w:rsidRDefault="00086C0D" w:rsidP="00086C0D">
      <w:pPr>
        <w:spacing w:line="276" w:lineRule="auto"/>
        <w:ind w:left="142"/>
        <w:jc w:val="both"/>
        <w:rPr>
          <w:sz w:val="28"/>
          <w:szCs w:val="28"/>
        </w:rPr>
      </w:pPr>
    </w:p>
    <w:p w:rsidR="00472737" w:rsidRPr="00413116" w:rsidRDefault="006D248E" w:rsidP="00086C0D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2737" w:rsidRPr="00413116">
        <w:rPr>
          <w:sz w:val="28"/>
          <w:szCs w:val="28"/>
        </w:rPr>
        <w:t xml:space="preserve">одпрограмма № </w:t>
      </w:r>
      <w:r w:rsidR="00E14E1B">
        <w:rPr>
          <w:sz w:val="28"/>
          <w:szCs w:val="28"/>
        </w:rPr>
        <w:t>5</w:t>
      </w:r>
      <w:r w:rsidR="00472737" w:rsidRPr="00413116">
        <w:rPr>
          <w:sz w:val="28"/>
          <w:szCs w:val="28"/>
        </w:rPr>
        <w:t>. «</w:t>
      </w:r>
      <w:r w:rsidR="0061042D" w:rsidRPr="0061042D">
        <w:rPr>
          <w:sz w:val="28"/>
          <w:szCs w:val="28"/>
        </w:rPr>
        <w:t>Молодежь Усть-Лужского сельского поселения</w:t>
      </w:r>
      <w:r w:rsidR="00472737" w:rsidRPr="00413116">
        <w:rPr>
          <w:sz w:val="28"/>
          <w:szCs w:val="28"/>
        </w:rPr>
        <w:t xml:space="preserve">» </w:t>
      </w:r>
    </w:p>
    <w:p w:rsidR="00472737" w:rsidRPr="00413116" w:rsidRDefault="00472737" w:rsidP="0047273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2737" w:rsidRPr="00413116" w:rsidRDefault="00472737" w:rsidP="004727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311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 РЕАЛИЗАЦИИ </w:t>
      </w:r>
      <w:r w:rsidR="006045D6">
        <w:rPr>
          <w:rFonts w:ascii="Times New Roman" w:hAnsi="Times New Roman" w:cs="Times New Roman"/>
          <w:sz w:val="28"/>
          <w:szCs w:val="28"/>
        </w:rPr>
        <w:t>ПОД</w:t>
      </w:r>
      <w:r w:rsidRPr="00413116">
        <w:rPr>
          <w:rFonts w:ascii="Times New Roman" w:hAnsi="Times New Roman" w:cs="Times New Roman"/>
          <w:sz w:val="28"/>
          <w:szCs w:val="28"/>
        </w:rPr>
        <w:t>ПРОГРАММЫ</w:t>
      </w:r>
    </w:p>
    <w:p w:rsidR="00472737" w:rsidRPr="00413116" w:rsidRDefault="00472737" w:rsidP="0047273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8"/>
        <w:gridCol w:w="3507"/>
        <w:gridCol w:w="44"/>
        <w:gridCol w:w="2278"/>
        <w:gridCol w:w="78"/>
        <w:gridCol w:w="1896"/>
        <w:gridCol w:w="67"/>
        <w:gridCol w:w="925"/>
        <w:gridCol w:w="209"/>
        <w:gridCol w:w="1276"/>
        <w:gridCol w:w="1276"/>
        <w:gridCol w:w="136"/>
        <w:gridCol w:w="1281"/>
        <w:gridCol w:w="1560"/>
      </w:tblGrid>
      <w:tr w:rsidR="00857D39" w:rsidRPr="00413116" w:rsidTr="00301DB3">
        <w:trPr>
          <w:trHeight w:val="345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исполнитель, </w:t>
            </w: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соисполнители и участники реализации мероприятий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исполнения </w:t>
            </w: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13116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 финансирования (в рублях</w:t>
            </w:r>
            <w:r w:rsidR="00472737"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857D39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</w:t>
            </w: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69382A" w:rsidRPr="00413116" w:rsidTr="00301DB3">
        <w:trPr>
          <w:trHeight w:val="330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82A" w:rsidRPr="00413116" w:rsidTr="00301DB3">
        <w:trPr>
          <w:trHeight w:val="690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301DB3" w:rsidP="00857D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9382A" w:rsidRPr="004131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301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01DB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301DB3" w:rsidP="00301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69382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413116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ИНТЕГРАЦИЯ МОЛОДЕЖИ В СОЦИАЛЬНО-ЭКОНОМИЧЕСКИЕ ОТНОШЕНИЯ</w:t>
            </w:r>
          </w:p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Содействие трудоустройству молодых граждан  </w:t>
            </w:r>
          </w:p>
        </w:tc>
      </w:tr>
      <w:tr w:rsidR="00857D39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Кингисеппский ЦЗ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13116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требуется.</w:t>
            </w: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 Содействие предпринимательской деятельности молодежи     </w:t>
            </w: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D39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молодежи в организации собственного дела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Кингисеппский ЦЗ</w:t>
            </w:r>
          </w:p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57D39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57D39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413116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предпринимателей из числа молодежи к участию в конкурсе </w:t>
            </w:r>
            <w:r w:rsidRPr="0019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"Лучший предприниматель  года" по номинации "Молодой руководитель в сфере малого бизнеса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ИНТЕГРАЦИЯ МОЛОДЕЖИ В ОБЩЕСТВЕННО-ПОЛИТИЧЕСКИЕ ОТНОШЕНИЯ              </w:t>
            </w:r>
          </w:p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857D39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57D39" w:rsidRPr="00413116" w:rsidTr="00301DB3">
        <w:trPr>
          <w:trHeight w:val="1508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413116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472737" w:rsidRPr="00413116" w:rsidTr="006B5642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37" w:rsidRPr="001930E0" w:rsidRDefault="00472737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857D39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3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делегаций Усть-Лужского сельского поселения в районных,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72737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7" w:rsidRPr="001930E0" w:rsidRDefault="00472737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301DB3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3" w:rsidRPr="00413116" w:rsidRDefault="00301DB3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«Снятие блокады Ленинграда».</w:t>
            </w:r>
          </w:p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венков.(3 штуки по 2тысячи </w:t>
            </w:r>
            <w:r w:rsidRPr="00193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 тысяч).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30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Default="00301DB3" w:rsidP="00301DB3">
            <w:pPr>
              <w:jc w:val="center"/>
            </w:pPr>
            <w:r w:rsidRPr="008718CC">
              <w:t>6 000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Default="00301DB3" w:rsidP="00301DB3">
            <w:pPr>
              <w:jc w:val="center"/>
            </w:pPr>
            <w:r w:rsidRPr="008718CC">
              <w:t>6 000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Default="00301DB3" w:rsidP="00301DB3">
            <w:pPr>
              <w:jc w:val="center"/>
            </w:pPr>
            <w:r w:rsidRPr="008718CC">
              <w:t>6 000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301DB3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3" w:rsidRPr="00413116" w:rsidRDefault="00301DB3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Акция «Российский флаг!»</w:t>
            </w:r>
          </w:p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Приобретение флагов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9382A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69382A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1930E0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2A" w:rsidRPr="001930E0" w:rsidRDefault="0069382A" w:rsidP="00857D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ИНТЕГРАЦИЯ МОЛОДЕЖИ В СОЦИОКУЛЬТУРНЫЕ ОТНОШЕНИЯ</w:t>
            </w:r>
          </w:p>
          <w:p w:rsidR="0069382A" w:rsidRPr="001930E0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2A" w:rsidRPr="00413116" w:rsidTr="00857D39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2A" w:rsidRPr="001930E0" w:rsidRDefault="0069382A" w:rsidP="006D24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301DB3" w:rsidRPr="00413116" w:rsidTr="00301DB3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413116" w:rsidRDefault="00301DB3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Приобретение игровой развлекательной программы или театра.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30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Default="00301DB3" w:rsidP="00301DB3">
            <w:pPr>
              <w:jc w:val="center"/>
            </w:pPr>
            <w:r w:rsidRPr="00C215DE">
              <w:t>10 000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Default="00301DB3" w:rsidP="00301DB3">
            <w:pPr>
              <w:jc w:val="center"/>
            </w:pPr>
            <w:r w:rsidRPr="00C215DE">
              <w:t>10 000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Default="00301DB3" w:rsidP="00301DB3">
            <w:pPr>
              <w:jc w:val="center"/>
            </w:pPr>
            <w:r w:rsidRPr="00C215DE"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B3" w:rsidRPr="001930E0" w:rsidRDefault="00301DB3" w:rsidP="006B564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857D39" w:rsidRPr="00413116" w:rsidTr="00301DB3">
        <w:trPr>
          <w:trHeight w:val="124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413116" w:rsidRDefault="00857D39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40 человек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Весь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301DB3" w:rsidP="0030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57D39" w:rsidRPr="001930E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130 000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130 000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130 000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39" w:rsidRPr="001930E0" w:rsidRDefault="00857D39" w:rsidP="006B5642">
            <w:pPr>
              <w:jc w:val="center"/>
            </w:pPr>
            <w:r w:rsidRPr="001930E0">
              <w:t>Средства местного бюджета</w:t>
            </w:r>
          </w:p>
        </w:tc>
      </w:tr>
      <w:tr w:rsidR="0069382A" w:rsidRPr="00413116" w:rsidTr="006B5642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Профилактика асоциальных явлений в молодежной среде</w:t>
            </w:r>
          </w:p>
        </w:tc>
      </w:tr>
      <w:tr w:rsidR="00857D39" w:rsidRPr="00413116" w:rsidTr="006B564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shd w:val="clear" w:color="auto" w:fill="FFFFFF"/>
              <w:jc w:val="center"/>
            </w:pPr>
            <w:r w:rsidRPr="001930E0">
              <w:t>Акция «Молодеж</w:t>
            </w:r>
            <w:proofErr w:type="gramStart"/>
            <w:r w:rsidRPr="001930E0">
              <w:t>ь-</w:t>
            </w:r>
            <w:proofErr w:type="gramEnd"/>
            <w:r w:rsidRPr="001930E0">
              <w:t xml:space="preserve"> Против наркотиков!». Приобретение реквизитов буклетов.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Администрация МО «Усть-Лужское сельское поселение»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0E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1930E0" w:rsidRDefault="0069382A" w:rsidP="006B5642">
            <w:pPr>
              <w:jc w:val="center"/>
            </w:pPr>
            <w:r w:rsidRPr="001930E0">
              <w:t>Выделение средств не требуется</w:t>
            </w:r>
          </w:p>
        </w:tc>
      </w:tr>
      <w:tr w:rsidR="0069382A" w:rsidRPr="00413116" w:rsidTr="006B5642">
        <w:tc>
          <w:tcPr>
            <w:tcW w:w="8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51B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 w:rsidRPr="0041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ПРОГРАММЕ: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82A" w:rsidRPr="00413116" w:rsidRDefault="00651B85" w:rsidP="009D69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2018-2020гг. - 1</w:t>
            </w:r>
            <w:r w:rsidR="009D6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="00613B51">
              <w:rPr>
                <w:rFonts w:ascii="Times New Roman" w:hAnsi="Times New Roman" w:cs="Times New Roman"/>
                <w:b/>
                <w:bCs/>
                <w:i/>
              </w:rPr>
              <w:t>10- 130,0</w:t>
            </w:r>
            <w:r w:rsidR="00857D39">
              <w:rPr>
                <w:rFonts w:ascii="Times New Roman" w:hAnsi="Times New Roman" w:cs="Times New Roman"/>
                <w:b/>
                <w:bCs/>
                <w:i/>
              </w:rPr>
              <w:t xml:space="preserve">; 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29</w:t>
            </w:r>
            <w:r w:rsidR="00613B51">
              <w:rPr>
                <w:rFonts w:ascii="Times New Roman" w:hAnsi="Times New Roman" w:cs="Times New Roman"/>
                <w:b/>
                <w:bCs/>
                <w:i/>
              </w:rPr>
              <w:t>6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9D6971">
              <w:rPr>
                <w:rFonts w:ascii="Times New Roman" w:hAnsi="Times New Roman" w:cs="Times New Roman"/>
                <w:b/>
                <w:bCs/>
                <w:i/>
              </w:rPr>
              <w:t>6</w:t>
            </w:r>
            <w:r w:rsidR="00857D39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 w:rsidR="009D6971">
              <w:rPr>
                <w:rFonts w:ascii="Times New Roman" w:hAnsi="Times New Roman" w:cs="Times New Roman"/>
                <w:b/>
                <w:bCs/>
                <w:i/>
              </w:rPr>
              <w:t xml:space="preserve"> 226-10,0</w:t>
            </w:r>
            <w:r w:rsidR="0069382A" w:rsidRPr="00B223E1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2A" w:rsidRPr="00413116" w:rsidRDefault="0069382A" w:rsidP="006B56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2737" w:rsidRPr="00413116" w:rsidRDefault="00472737" w:rsidP="00086C0D">
      <w:pPr>
        <w:spacing w:line="276" w:lineRule="auto"/>
        <w:ind w:left="142"/>
        <w:jc w:val="both"/>
        <w:rPr>
          <w:sz w:val="28"/>
          <w:szCs w:val="28"/>
        </w:rPr>
      </w:pPr>
    </w:p>
    <w:sectPr w:rsidR="00472737" w:rsidRPr="00413116" w:rsidSect="00A545E8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2A8"/>
    <w:multiLevelType w:val="hybridMultilevel"/>
    <w:tmpl w:val="4F3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D94"/>
    <w:multiLevelType w:val="hybridMultilevel"/>
    <w:tmpl w:val="DC4609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D83314"/>
    <w:multiLevelType w:val="hybridMultilevel"/>
    <w:tmpl w:val="A992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51D77"/>
    <w:multiLevelType w:val="hybridMultilevel"/>
    <w:tmpl w:val="C4D6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422A"/>
    <w:multiLevelType w:val="hybridMultilevel"/>
    <w:tmpl w:val="AA6E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38DC"/>
    <w:multiLevelType w:val="hybridMultilevel"/>
    <w:tmpl w:val="20D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C0732"/>
    <w:multiLevelType w:val="hybridMultilevel"/>
    <w:tmpl w:val="868E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14234"/>
    <w:multiLevelType w:val="hybridMultilevel"/>
    <w:tmpl w:val="1722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BD13A8"/>
    <w:rsid w:val="00014047"/>
    <w:rsid w:val="00045AC2"/>
    <w:rsid w:val="00072E9A"/>
    <w:rsid w:val="00073A2F"/>
    <w:rsid w:val="0007507E"/>
    <w:rsid w:val="00086C0D"/>
    <w:rsid w:val="000B26E1"/>
    <w:rsid w:val="000B27A8"/>
    <w:rsid w:val="000D6631"/>
    <w:rsid w:val="000F3906"/>
    <w:rsid w:val="0013041D"/>
    <w:rsid w:val="00131DAB"/>
    <w:rsid w:val="0014076A"/>
    <w:rsid w:val="00163C3B"/>
    <w:rsid w:val="0017491F"/>
    <w:rsid w:val="001930E0"/>
    <w:rsid w:val="001A0259"/>
    <w:rsid w:val="001A060B"/>
    <w:rsid w:val="001B3B9F"/>
    <w:rsid w:val="001E36EE"/>
    <w:rsid w:val="002101F5"/>
    <w:rsid w:val="00211B0F"/>
    <w:rsid w:val="00214EAE"/>
    <w:rsid w:val="0022074D"/>
    <w:rsid w:val="002217BD"/>
    <w:rsid w:val="00224E43"/>
    <w:rsid w:val="002325EB"/>
    <w:rsid w:val="0023276C"/>
    <w:rsid w:val="00242F27"/>
    <w:rsid w:val="00252892"/>
    <w:rsid w:val="002539CD"/>
    <w:rsid w:val="002679E3"/>
    <w:rsid w:val="00283352"/>
    <w:rsid w:val="00290F88"/>
    <w:rsid w:val="00291D50"/>
    <w:rsid w:val="002D3428"/>
    <w:rsid w:val="002D37BA"/>
    <w:rsid w:val="00301DB3"/>
    <w:rsid w:val="00343BCA"/>
    <w:rsid w:val="0034744E"/>
    <w:rsid w:val="00350737"/>
    <w:rsid w:val="0035689A"/>
    <w:rsid w:val="00364AC5"/>
    <w:rsid w:val="00367DE4"/>
    <w:rsid w:val="003807C5"/>
    <w:rsid w:val="0038264B"/>
    <w:rsid w:val="003A03B4"/>
    <w:rsid w:val="003A4181"/>
    <w:rsid w:val="003F4A54"/>
    <w:rsid w:val="004050BC"/>
    <w:rsid w:val="0040764B"/>
    <w:rsid w:val="00413116"/>
    <w:rsid w:val="00414C1B"/>
    <w:rsid w:val="00427FCC"/>
    <w:rsid w:val="00437712"/>
    <w:rsid w:val="004614BE"/>
    <w:rsid w:val="004624BC"/>
    <w:rsid w:val="00465400"/>
    <w:rsid w:val="00472737"/>
    <w:rsid w:val="00482919"/>
    <w:rsid w:val="004D407E"/>
    <w:rsid w:val="004E1362"/>
    <w:rsid w:val="004E6AB5"/>
    <w:rsid w:val="00501C9F"/>
    <w:rsid w:val="00503C51"/>
    <w:rsid w:val="005108F4"/>
    <w:rsid w:val="00516048"/>
    <w:rsid w:val="00555A34"/>
    <w:rsid w:val="00557131"/>
    <w:rsid w:val="00562D9F"/>
    <w:rsid w:val="00570723"/>
    <w:rsid w:val="005757B7"/>
    <w:rsid w:val="00586CB6"/>
    <w:rsid w:val="005B08BE"/>
    <w:rsid w:val="005C01A7"/>
    <w:rsid w:val="005C54E6"/>
    <w:rsid w:val="005C56ED"/>
    <w:rsid w:val="006045D6"/>
    <w:rsid w:val="0061042D"/>
    <w:rsid w:val="006107FE"/>
    <w:rsid w:val="00613B51"/>
    <w:rsid w:val="00615AF0"/>
    <w:rsid w:val="00625058"/>
    <w:rsid w:val="006308CD"/>
    <w:rsid w:val="00631C12"/>
    <w:rsid w:val="00634B42"/>
    <w:rsid w:val="00636F8B"/>
    <w:rsid w:val="00651B85"/>
    <w:rsid w:val="00684479"/>
    <w:rsid w:val="0069382A"/>
    <w:rsid w:val="006A4209"/>
    <w:rsid w:val="006B5642"/>
    <w:rsid w:val="006B733E"/>
    <w:rsid w:val="006C1E21"/>
    <w:rsid w:val="006C41C7"/>
    <w:rsid w:val="006D17E1"/>
    <w:rsid w:val="006D248E"/>
    <w:rsid w:val="006D64F6"/>
    <w:rsid w:val="006E2F98"/>
    <w:rsid w:val="006E76A0"/>
    <w:rsid w:val="006F02E9"/>
    <w:rsid w:val="006F1B5C"/>
    <w:rsid w:val="00703C6D"/>
    <w:rsid w:val="00712672"/>
    <w:rsid w:val="00720CF7"/>
    <w:rsid w:val="00751D9E"/>
    <w:rsid w:val="00760BF1"/>
    <w:rsid w:val="00765FBF"/>
    <w:rsid w:val="00774E0F"/>
    <w:rsid w:val="007851E2"/>
    <w:rsid w:val="00785424"/>
    <w:rsid w:val="007C4A14"/>
    <w:rsid w:val="007D5942"/>
    <w:rsid w:val="007E4F8B"/>
    <w:rsid w:val="007E5BE8"/>
    <w:rsid w:val="0081024E"/>
    <w:rsid w:val="008264EC"/>
    <w:rsid w:val="008324E4"/>
    <w:rsid w:val="008529F1"/>
    <w:rsid w:val="00853770"/>
    <w:rsid w:val="00857D39"/>
    <w:rsid w:val="008833F4"/>
    <w:rsid w:val="008A6209"/>
    <w:rsid w:val="008C340A"/>
    <w:rsid w:val="008E29FF"/>
    <w:rsid w:val="008E4948"/>
    <w:rsid w:val="00917D65"/>
    <w:rsid w:val="00921381"/>
    <w:rsid w:val="00931EA2"/>
    <w:rsid w:val="00932A55"/>
    <w:rsid w:val="0093554F"/>
    <w:rsid w:val="00945C56"/>
    <w:rsid w:val="00946395"/>
    <w:rsid w:val="00946C74"/>
    <w:rsid w:val="009674E8"/>
    <w:rsid w:val="00982228"/>
    <w:rsid w:val="009917DA"/>
    <w:rsid w:val="00995CC9"/>
    <w:rsid w:val="009C6EA3"/>
    <w:rsid w:val="009D6971"/>
    <w:rsid w:val="009E00A6"/>
    <w:rsid w:val="009E65C8"/>
    <w:rsid w:val="00A00B06"/>
    <w:rsid w:val="00A545E8"/>
    <w:rsid w:val="00A866F4"/>
    <w:rsid w:val="00AB1DC8"/>
    <w:rsid w:val="00AD4CC4"/>
    <w:rsid w:val="00AD6190"/>
    <w:rsid w:val="00AE3FAF"/>
    <w:rsid w:val="00AE4B7E"/>
    <w:rsid w:val="00AF0725"/>
    <w:rsid w:val="00AF7F2A"/>
    <w:rsid w:val="00B023C9"/>
    <w:rsid w:val="00B04774"/>
    <w:rsid w:val="00B13147"/>
    <w:rsid w:val="00B21C58"/>
    <w:rsid w:val="00B223E1"/>
    <w:rsid w:val="00B22428"/>
    <w:rsid w:val="00B322E5"/>
    <w:rsid w:val="00B67344"/>
    <w:rsid w:val="00B75CAC"/>
    <w:rsid w:val="00B865D6"/>
    <w:rsid w:val="00BA604F"/>
    <w:rsid w:val="00BD034D"/>
    <w:rsid w:val="00BD13A8"/>
    <w:rsid w:val="00BE309C"/>
    <w:rsid w:val="00BE498E"/>
    <w:rsid w:val="00BE708E"/>
    <w:rsid w:val="00C26931"/>
    <w:rsid w:val="00C33D36"/>
    <w:rsid w:val="00C57573"/>
    <w:rsid w:val="00C62049"/>
    <w:rsid w:val="00C816A4"/>
    <w:rsid w:val="00C83BC5"/>
    <w:rsid w:val="00C90526"/>
    <w:rsid w:val="00C95A36"/>
    <w:rsid w:val="00C95DAC"/>
    <w:rsid w:val="00CB5585"/>
    <w:rsid w:val="00CB6C5C"/>
    <w:rsid w:val="00CE623A"/>
    <w:rsid w:val="00D21586"/>
    <w:rsid w:val="00D250D2"/>
    <w:rsid w:val="00D32511"/>
    <w:rsid w:val="00D503EF"/>
    <w:rsid w:val="00D51B57"/>
    <w:rsid w:val="00D5381A"/>
    <w:rsid w:val="00D54912"/>
    <w:rsid w:val="00D624AB"/>
    <w:rsid w:val="00D65E08"/>
    <w:rsid w:val="00D759B7"/>
    <w:rsid w:val="00DB784B"/>
    <w:rsid w:val="00DD08E7"/>
    <w:rsid w:val="00E0385D"/>
    <w:rsid w:val="00E141EE"/>
    <w:rsid w:val="00E14E1B"/>
    <w:rsid w:val="00E27D32"/>
    <w:rsid w:val="00E374B3"/>
    <w:rsid w:val="00E5742E"/>
    <w:rsid w:val="00E63D1D"/>
    <w:rsid w:val="00E92B1F"/>
    <w:rsid w:val="00E93B69"/>
    <w:rsid w:val="00EA36FF"/>
    <w:rsid w:val="00EA4A5A"/>
    <w:rsid w:val="00EA7AAD"/>
    <w:rsid w:val="00EB0179"/>
    <w:rsid w:val="00EB500E"/>
    <w:rsid w:val="00EC2B69"/>
    <w:rsid w:val="00ED1A87"/>
    <w:rsid w:val="00EE617D"/>
    <w:rsid w:val="00EF0F18"/>
    <w:rsid w:val="00F119BC"/>
    <w:rsid w:val="00F13BF8"/>
    <w:rsid w:val="00F151BE"/>
    <w:rsid w:val="00F225BD"/>
    <w:rsid w:val="00F310CD"/>
    <w:rsid w:val="00F345D5"/>
    <w:rsid w:val="00F37CB1"/>
    <w:rsid w:val="00F574C3"/>
    <w:rsid w:val="00F75A33"/>
    <w:rsid w:val="00F76987"/>
    <w:rsid w:val="00F95DFE"/>
    <w:rsid w:val="00F97B76"/>
    <w:rsid w:val="00FC458E"/>
    <w:rsid w:val="00FC6EB2"/>
    <w:rsid w:val="00FD1A36"/>
    <w:rsid w:val="00FE4F0D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B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60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6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6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D759B7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D759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Знак"/>
    <w:basedOn w:val="a"/>
    <w:rsid w:val="00D75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D759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EED5-843B-451A-94DE-2E22689C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НОВОСВЕТСКОГО СЕЛЬСКОГО ПОСЕЛЕНИЯ</vt:lpstr>
    </vt:vector>
  </TitlesOfParts>
  <Company>Администрация</Company>
  <LinksUpToDate>false</LinksUpToDate>
  <CharactersWithSpaces>14102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http://www.ust-luga.info/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НОВОСВЕТСКОГО СЕЛЬСКОГО ПОСЕЛЕНИЯ</dc:title>
  <dc:creator>Никодим</dc:creator>
  <cp:lastModifiedBy>Бух</cp:lastModifiedBy>
  <cp:revision>21</cp:revision>
  <cp:lastPrinted>2018-11-13T09:54:00Z</cp:lastPrinted>
  <dcterms:created xsi:type="dcterms:W3CDTF">2017-08-24T08:18:00Z</dcterms:created>
  <dcterms:modified xsi:type="dcterms:W3CDTF">2018-11-13T09:55:00Z</dcterms:modified>
</cp:coreProperties>
</file>