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18" w:rsidRPr="00AF2C18" w:rsidRDefault="00AF2C18" w:rsidP="00AF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Подготовьтесь к своей пенсии заранее!</w:t>
      </w:r>
    </w:p>
    <w:p w:rsidR="00AF2C18" w:rsidRDefault="00AF2C18" w:rsidP="00AF2C18">
      <w:pPr>
        <w:autoSpaceDE w:val="0"/>
        <w:autoSpaceDN w:val="0"/>
        <w:adjustRightInd w:val="0"/>
        <w:spacing w:before="240"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Граждане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возраста, обратитесь в Пенсионный фонд заранее!</w:t>
      </w:r>
    </w:p>
    <w:p w:rsidR="00AF2C18" w:rsidRPr="00AF2C18" w:rsidRDefault="00AF2C18" w:rsidP="00AF2C18">
      <w:pPr>
        <w:autoSpaceDE w:val="0"/>
        <w:autoSpaceDN w:val="0"/>
        <w:adjustRightInd w:val="0"/>
        <w:spacing w:before="240"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</w:p>
    <w:p w:rsidR="00AF2C18" w:rsidRDefault="00AF2C18" w:rsidP="00AF2C18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ускорить и упростить процедуру оформления пенсии, необходимо заранее (минимум за 6 месяцев до наступления пенсионного возраста) обратиться в клиентск</w:t>
      </w:r>
      <w:r>
        <w:rPr>
          <w:rFonts w:cs="Tms Rmn"/>
          <w:color w:val="000000"/>
          <w:sz w:val="24"/>
          <w:szCs w:val="24"/>
        </w:rPr>
        <w:t xml:space="preserve">ую </w:t>
      </w:r>
      <w:r w:rsidRPr="00AF2C18"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ms Rmn" w:hAnsi="Tms Rmn" w:cs="Tms Rmn"/>
          <w:color w:val="000000"/>
          <w:sz w:val="24"/>
          <w:szCs w:val="24"/>
        </w:rPr>
        <w:t xml:space="preserve"> Управлени</w:t>
      </w:r>
      <w:r>
        <w:rPr>
          <w:rFonts w:cs="Tms Rmn"/>
          <w:color w:val="000000"/>
          <w:sz w:val="24"/>
          <w:szCs w:val="24"/>
        </w:rPr>
        <w:t xml:space="preserve">я </w:t>
      </w:r>
      <w:r w:rsidRPr="00AF2C18">
        <w:rPr>
          <w:rFonts w:ascii="Times New Roman" w:hAnsi="Times New Roman" w:cs="Times New Roman"/>
          <w:color w:val="000000"/>
          <w:sz w:val="24"/>
          <w:szCs w:val="24"/>
        </w:rPr>
        <w:t>Пенсионного фонда</w:t>
      </w:r>
      <w:r>
        <w:rPr>
          <w:rFonts w:ascii="Tms Rmn" w:hAnsi="Tms Rmn" w:cs="Tms Rmn"/>
          <w:color w:val="000000"/>
          <w:sz w:val="24"/>
          <w:szCs w:val="24"/>
        </w:rPr>
        <w:t xml:space="preserve"> для проведения заблаговременной работы с документами.</w:t>
      </w:r>
    </w:p>
    <w:p w:rsidR="00AF2C18" w:rsidRDefault="00AF2C18" w:rsidP="00AF2C18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Специалисты ПФР окажут содействие в направлении запросов бывшим работодателям и в архивные органы, проверят юридическую правильность заполнения трудовой книжки, справок и других сопутствующих назначению пенсии документов, подготовят макет пенсионного дела к моменту назначения пенсии, а также, дополнят индивидуальный лицевой счет недостающими сведениями.</w:t>
      </w:r>
      <w:proofErr w:type="gramEnd"/>
    </w:p>
    <w:p w:rsidR="00AF2C18" w:rsidRDefault="00AF2C18" w:rsidP="00AF2C18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результате</w:t>
      </w:r>
      <w:r w:rsidRPr="00AF2C1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ко дню выхода на пенсию вы будете иметь полный пакет документов, необходимых для своевременного и правильного назначения пенсии.</w:t>
      </w:r>
    </w:p>
    <w:p w:rsidR="00AF2C18" w:rsidRDefault="00AF2C18" w:rsidP="00AF2C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Какие документы необходимо представить?</w:t>
      </w:r>
    </w:p>
    <w:p w:rsidR="00AF2C18" w:rsidRDefault="00AF2C18" w:rsidP="00AF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паспорт гражданина РФ либо вид на жительство;</w:t>
      </w:r>
    </w:p>
    <w:p w:rsidR="00AF2C18" w:rsidRDefault="00AF2C18" w:rsidP="00AF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трудовую книжку.</w:t>
      </w:r>
    </w:p>
    <w:p w:rsidR="00AF2C18" w:rsidRDefault="00AF2C18" w:rsidP="00AF2C1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дополнительные документы (при наличии):</w:t>
      </w:r>
    </w:p>
    <w:p w:rsidR="00AF2C18" w:rsidRDefault="00AF2C18" w:rsidP="00AF2C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свидетельства о рождении детей; свидетельство о браке (о расторжении брака), если была смена фамилии; военный билет; диплом об образовании (очной формы) и пр.</w:t>
      </w:r>
    </w:p>
    <w:p w:rsidR="00AF2C18" w:rsidRDefault="00AF2C18" w:rsidP="00AF2C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Работающие граждане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могут провести заблаговременную работу через своего работодателя,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либо обратиться в клиентскую службу ПФР.</w:t>
      </w:r>
    </w:p>
    <w:p w:rsidR="00AF2C18" w:rsidRPr="00AF2C18" w:rsidRDefault="00AF2C18" w:rsidP="00AF2C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УПФР в </w:t>
      </w:r>
      <w:proofErr w:type="spellStart"/>
      <w:r w:rsidRPr="00AF2C18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AF2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2C18">
        <w:rPr>
          <w:rFonts w:ascii="Times New Roman" w:hAnsi="Times New Roman" w:cs="Times New Roman"/>
          <w:color w:val="000000"/>
          <w:sz w:val="24"/>
          <w:szCs w:val="24"/>
        </w:rPr>
        <w:t>районге</w:t>
      </w:r>
      <w:proofErr w:type="spellEnd"/>
      <w:r w:rsidRPr="00AF2C18">
        <w:rPr>
          <w:rFonts w:ascii="Times New Roman" w:hAnsi="Times New Roman" w:cs="Times New Roman"/>
          <w:color w:val="000000"/>
          <w:sz w:val="24"/>
          <w:szCs w:val="24"/>
        </w:rPr>
        <w:t xml:space="preserve"> (межрайонное)</w:t>
      </w:r>
    </w:p>
    <w:p w:rsidR="002E29B0" w:rsidRDefault="002E29B0"/>
    <w:sectPr w:rsidR="002E29B0" w:rsidSect="00C812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96AD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18"/>
    <w:rsid w:val="002E29B0"/>
    <w:rsid w:val="0044310E"/>
    <w:rsid w:val="00AF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2020-03-05T11:59:00Z</dcterms:created>
  <dcterms:modified xsi:type="dcterms:W3CDTF">2020-03-05T12:05:00Z</dcterms:modified>
</cp:coreProperties>
</file>