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0" w:rsidRDefault="00B52B20" w:rsidP="00B52B20">
      <w:pPr>
        <w:jc w:val="right"/>
      </w:pPr>
      <w:r>
        <w:t>«Утверждаю»</w:t>
      </w:r>
    </w:p>
    <w:p w:rsidR="00B52B20" w:rsidRDefault="00B52B20" w:rsidP="00B52B20">
      <w:pPr>
        <w:jc w:val="right"/>
      </w:pPr>
      <w:r>
        <w:t xml:space="preserve">                                                                                     Глава администрации</w:t>
      </w:r>
    </w:p>
    <w:p w:rsidR="00B52B20" w:rsidRDefault="00B52B20" w:rsidP="00B52B20">
      <w:pPr>
        <w:jc w:val="right"/>
      </w:pPr>
      <w:r>
        <w:t xml:space="preserve">                                                                                     МО «Усть-Лужское сельское поселение»</w:t>
      </w:r>
    </w:p>
    <w:p w:rsidR="00B52B20" w:rsidRDefault="00B52B20" w:rsidP="00B52B20">
      <w:pPr>
        <w:jc w:val="right"/>
      </w:pPr>
      <w:r>
        <w:t xml:space="preserve">                                                                                    __________ </w:t>
      </w:r>
      <w:proofErr w:type="spellStart"/>
      <w:r>
        <w:t>Лимин</w:t>
      </w:r>
      <w:proofErr w:type="spellEnd"/>
      <w:r>
        <w:t xml:space="preserve"> П.П.</w:t>
      </w:r>
    </w:p>
    <w:p w:rsidR="00B52B20" w:rsidRDefault="00B52B20" w:rsidP="00B52B20">
      <w:pPr>
        <w:jc w:val="right"/>
      </w:pPr>
      <w:r>
        <w:t xml:space="preserve">                                                                       </w:t>
      </w:r>
      <w:r w:rsidR="00505C8D">
        <w:t xml:space="preserve">               «12» февраля </w:t>
      </w:r>
      <w:r w:rsidR="00B602D8">
        <w:t>2018</w:t>
      </w:r>
      <w:r w:rsidR="00505C8D">
        <w:t xml:space="preserve"> г.</w:t>
      </w:r>
    </w:p>
    <w:p w:rsidR="00B52B20" w:rsidRPr="00B602D8" w:rsidRDefault="00B52B20" w:rsidP="00B52B20">
      <w:pPr>
        <w:pStyle w:val="a3"/>
        <w:jc w:val="center"/>
        <w:rPr>
          <w:b/>
        </w:rPr>
      </w:pPr>
      <w:r w:rsidRPr="00B602D8">
        <w:rPr>
          <w:b/>
        </w:rPr>
        <w:t>ПЛАН</w:t>
      </w:r>
      <w:r w:rsidRPr="00B602D8">
        <w:rPr>
          <w:b/>
        </w:rPr>
        <w:br/>
        <w:t xml:space="preserve">мероприятий по профилактике незаконного потребления наркотических средств и психотропных веществ на территории </w:t>
      </w:r>
      <w:r w:rsidR="00B602D8">
        <w:rPr>
          <w:b/>
        </w:rPr>
        <w:t>муниципального образования «</w:t>
      </w:r>
      <w:r w:rsidRPr="00B602D8">
        <w:rPr>
          <w:b/>
        </w:rPr>
        <w:t>Усть-Лужс</w:t>
      </w:r>
      <w:r w:rsidR="00B602D8">
        <w:rPr>
          <w:b/>
        </w:rPr>
        <w:t>кое сельское поселение» на 2018 год</w:t>
      </w:r>
      <w:r w:rsidRPr="00B602D8">
        <w:rPr>
          <w:b/>
        </w:rPr>
        <w:t>.</w:t>
      </w:r>
    </w:p>
    <w:p w:rsidR="00B52B20" w:rsidRPr="00595836" w:rsidRDefault="00595836" w:rsidP="00595836">
      <w:pPr>
        <w:pStyle w:val="a3"/>
        <w:spacing w:line="276" w:lineRule="auto"/>
        <w:jc w:val="both"/>
        <w:rPr>
          <w:b/>
        </w:rPr>
      </w:pPr>
      <w:r>
        <w:tab/>
      </w:r>
      <w:proofErr w:type="gramStart"/>
      <w:r w:rsidR="00B52B20">
        <w:t xml:space="preserve">Настоящий План мероприятий по профилактике незаконного потребления наркотических средств и психотропных веществ на территории </w:t>
      </w:r>
      <w:proofErr w:type="spellStart"/>
      <w:r w:rsidR="00B52B20">
        <w:t>Усть-Лужского</w:t>
      </w:r>
      <w:proofErr w:type="spellEnd"/>
      <w:r w:rsidR="00B52B20">
        <w:t xml:space="preserve"> сельского поселения разработан в соответствии с требованиями Федерального закона от 8 января 1998 года N 3-ФЗ</w:t>
      </w:r>
      <w:r w:rsidR="009E4861">
        <w:t xml:space="preserve"> </w:t>
      </w:r>
      <w:r w:rsidR="00B52B20">
        <w:t>«О наркотических средствах и психотропных веществах», Указа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года».</w:t>
      </w:r>
      <w:proofErr w:type="gramEnd"/>
      <w:r w:rsidR="00B52B20">
        <w:t xml:space="preserve"> Федерального закона от 06.10.2003 N 131-ФЗ «Об общих принципах организации местного самоуправления в Российской федерации».</w:t>
      </w:r>
      <w:r w:rsidR="00B52B20">
        <w:br/>
      </w:r>
      <w:r w:rsidR="00B52B20" w:rsidRPr="009E4861">
        <w:rPr>
          <w:b/>
        </w:rPr>
        <w:t>Цели и задачи Плана</w:t>
      </w:r>
      <w:r w:rsidR="009E4861">
        <w:rPr>
          <w:b/>
        </w:rPr>
        <w:t xml:space="preserve"> мероприятий.</w:t>
      </w:r>
      <w:r w:rsidR="00B52B20">
        <w:br/>
      </w:r>
      <w:r>
        <w:tab/>
      </w:r>
      <w:proofErr w:type="gramStart"/>
      <w:r w:rsidR="00B52B20">
        <w:t xml:space="preserve">Основными целями Плана </w:t>
      </w:r>
      <w:r w:rsidR="009E4861">
        <w:t xml:space="preserve">мероприятий </w:t>
      </w:r>
      <w:r w:rsidR="00B52B20">
        <w:t>являются:</w:t>
      </w:r>
      <w:r w:rsidR="00B52B20">
        <w:br/>
        <w:t>- сокращение масштабов последствий незаконного оборота наркотиков для безопасности и здоровья граждан;</w:t>
      </w:r>
      <w:r w:rsidR="00B52B20">
        <w:br/>
        <w:t>- формирование негативного отношения к незаконному обороту и потреблению наркотиков, существенное снижение спроса на них;</w:t>
      </w:r>
      <w:r w:rsidR="00B52B20">
        <w:br/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="00B52B20">
        <w:t>антинаркотических</w:t>
      </w:r>
      <w:proofErr w:type="spellEnd"/>
      <w:r w:rsidR="00B52B20">
        <w:t xml:space="preserve"> мероприятиях.</w:t>
      </w:r>
      <w:proofErr w:type="gramEnd"/>
    </w:p>
    <w:p w:rsidR="00B52B20" w:rsidRPr="009E4861" w:rsidRDefault="009E4861" w:rsidP="009E4861">
      <w:pPr>
        <w:pStyle w:val="a3"/>
        <w:spacing w:line="276" w:lineRule="auto"/>
        <w:jc w:val="both"/>
        <w:rPr>
          <w:b/>
        </w:rPr>
      </w:pPr>
      <w:r>
        <w:rPr>
          <w:b/>
        </w:rPr>
        <w:t>Основные направления плана мероприятий:</w:t>
      </w:r>
      <w:r w:rsidR="00B52B20">
        <w:br/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</w:t>
      </w:r>
      <w:proofErr w:type="gramStart"/>
      <w:r w:rsidR="00B52B20">
        <w:t>в</w:t>
      </w:r>
      <w:proofErr w:type="gramEnd"/>
      <w:r w:rsidR="00B52B20">
        <w:t xml:space="preserve"> том числе в местах досуга молодежи при проведении массовых </w:t>
      </w:r>
      <w:r>
        <w:t xml:space="preserve">развлекательных мероприятий. </w:t>
      </w:r>
      <w:r>
        <w:br/>
        <w:t xml:space="preserve">- </w:t>
      </w:r>
      <w:r w:rsidR="00B52B20">
        <w:t>Пропаганда здорового образа жизни, физической культуры и спорта.</w:t>
      </w:r>
      <w:r w:rsidR="00B52B20">
        <w:br/>
        <w:t xml:space="preserve">- </w:t>
      </w:r>
      <w:r>
        <w:t xml:space="preserve">   </w:t>
      </w:r>
      <w:r w:rsidR="00B52B20"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  <w:r w:rsidR="00B52B20">
        <w:br/>
        <w:t>- Участие в совместных профилактических мероприятиях (по согласованию) с правоохранительными органами, отделом образования и мо</w:t>
      </w:r>
      <w:r>
        <w:t xml:space="preserve">лодежной политики администрации </w:t>
      </w:r>
      <w:r w:rsidR="00B52B20">
        <w:t>района.</w:t>
      </w:r>
      <w:r w:rsidR="00B52B20">
        <w:br/>
        <w:t xml:space="preserve">- Мониторинг </w:t>
      </w:r>
      <w:proofErr w:type="spellStart"/>
      <w:r w:rsidR="00B52B20">
        <w:t>наркоситуации</w:t>
      </w:r>
      <w:proofErr w:type="spellEnd"/>
      <w:r w:rsidR="00B52B20">
        <w:t>, информационное обеспечение деятельности по профилактике злоупотребления наркотиками и их незаконному обороту.</w:t>
      </w:r>
    </w:p>
    <w:p w:rsidR="00B52B20" w:rsidRDefault="00B52B20" w:rsidP="009E4861">
      <w:pPr>
        <w:pStyle w:val="a3"/>
        <w:jc w:val="both"/>
      </w:pPr>
      <w:r w:rsidRPr="009E4861">
        <w:rPr>
          <w:b/>
        </w:rPr>
        <w:t>Первоочередные задачи в профилактике наркомании:</w:t>
      </w:r>
      <w:r>
        <w:br/>
        <w:t xml:space="preserve">- Развитие различных форм антинаркотической профилактической деятельности, </w:t>
      </w:r>
      <w:r>
        <w:lastRenderedPageBreak/>
        <w:t>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  <w:r>
        <w:br/>
        <w:t xml:space="preserve">- Организация работы по профилактике </w:t>
      </w:r>
      <w:proofErr w:type="spellStart"/>
      <w:r>
        <w:t>наркопреступности</w:t>
      </w:r>
      <w:proofErr w:type="spellEnd"/>
      <w: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  <w:r>
        <w:br/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B52B20" w:rsidRDefault="009E4861" w:rsidP="00B602D8">
      <w:pPr>
        <w:pStyle w:val="a3"/>
        <w:jc w:val="both"/>
      </w:pPr>
      <w:r>
        <w:tab/>
      </w:r>
      <w:r w:rsidR="00B52B20">
        <w:t xml:space="preserve">Реализация Плана </w:t>
      </w:r>
      <w:r>
        <w:t xml:space="preserve">мероприятий </w:t>
      </w:r>
      <w:r w:rsidR="00B52B20">
        <w:t xml:space="preserve">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>
        <w:t>муниципального образования «Усть-Лужское  сельское поселение».</w:t>
      </w:r>
    </w:p>
    <w:p w:rsidR="00B52B20" w:rsidRPr="009E4861" w:rsidRDefault="00B52B20" w:rsidP="009E4861">
      <w:pPr>
        <w:pStyle w:val="a3"/>
        <w:spacing w:before="0" w:beforeAutospacing="0" w:after="0" w:afterAutospacing="0"/>
        <w:jc w:val="center"/>
        <w:rPr>
          <w:b/>
        </w:rPr>
      </w:pPr>
      <w:r w:rsidRPr="009E4861">
        <w:rPr>
          <w:b/>
        </w:rPr>
        <w:t>План</w:t>
      </w:r>
    </w:p>
    <w:p w:rsidR="00B52B20" w:rsidRPr="009E4861" w:rsidRDefault="00B52B20" w:rsidP="009E4861">
      <w:pPr>
        <w:pStyle w:val="a3"/>
        <w:spacing w:before="0" w:beforeAutospacing="0" w:after="0" w:afterAutospacing="0"/>
        <w:jc w:val="center"/>
        <w:rPr>
          <w:b/>
        </w:rPr>
      </w:pPr>
      <w:r w:rsidRPr="009E4861">
        <w:rPr>
          <w:b/>
        </w:rPr>
        <w:t xml:space="preserve"> мероприятий по профилактике наркомании и токсикомании </w:t>
      </w:r>
    </w:p>
    <w:p w:rsidR="00B52B20" w:rsidRPr="009E4861" w:rsidRDefault="00B52B20" w:rsidP="009E4861">
      <w:pPr>
        <w:pStyle w:val="a3"/>
        <w:spacing w:before="0" w:beforeAutospacing="0" w:after="0" w:afterAutospacing="0"/>
        <w:jc w:val="center"/>
        <w:rPr>
          <w:b/>
        </w:rPr>
      </w:pPr>
      <w:r w:rsidRPr="009E4861">
        <w:rPr>
          <w:b/>
        </w:rPr>
        <w:t xml:space="preserve">  на территории </w:t>
      </w:r>
      <w:r w:rsidR="009E4861">
        <w:rPr>
          <w:b/>
        </w:rPr>
        <w:t>муниципального образования «</w:t>
      </w:r>
      <w:r w:rsidRPr="009E4861">
        <w:rPr>
          <w:b/>
        </w:rPr>
        <w:t>Усть-Лужск</w:t>
      </w:r>
      <w:r w:rsidR="009E4861">
        <w:rPr>
          <w:b/>
        </w:rPr>
        <w:t>ое  сельское поселение» на 2018</w:t>
      </w:r>
      <w:r w:rsidRPr="009E4861">
        <w:rPr>
          <w:b/>
        </w:rPr>
        <w:t xml:space="preserve"> год. </w:t>
      </w:r>
    </w:p>
    <w:tbl>
      <w:tblPr>
        <w:tblpPr w:leftFromText="180" w:rightFromText="180" w:vertAnchor="text" w:horzAnchor="margin" w:tblpXSpec="center" w:tblpY="4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0"/>
        <w:gridCol w:w="4518"/>
        <w:gridCol w:w="1825"/>
        <w:gridCol w:w="2482"/>
      </w:tblGrid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9E4861">
            <w:pPr>
              <w:pStyle w:val="a3"/>
              <w:spacing w:before="0" w:beforeAutospacing="0" w:after="0" w:afterAutospacing="0"/>
              <w:ind w:hanging="1329"/>
              <w:jc w:val="center"/>
            </w:pPr>
            <w: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Ответственный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Срок или периодичность</w:t>
            </w:r>
          </w:p>
        </w:tc>
      </w:tr>
      <w:tr w:rsidR="00B52B20" w:rsidTr="005958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1329" w:firstLine="1689"/>
            </w:pPr>
            <w:r>
              <w:rPr>
                <w:rStyle w:val="a4"/>
              </w:rPr>
              <w:t>1.      Организационные мероприятия по профилактике наркомании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1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Участие в работе антинаркотической комиссии (АНК) муниципального образования Кингисеппский  муниципальный район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9E4861">
              <w:t xml:space="preserve"> МО «Усть-Лужское сельское поселение»</w:t>
            </w:r>
          </w:p>
          <w:p w:rsidR="00B52B20" w:rsidRDefault="00B52B20" w:rsidP="00127C2B">
            <w:pPr>
              <w:pStyle w:val="a3"/>
              <w:jc w:val="center"/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В течение года п</w:t>
            </w:r>
            <w:r w:rsidR="00B52B20">
              <w:t>о плану</w:t>
            </w:r>
            <w:r>
              <w:t xml:space="preserve"> мероприятий </w:t>
            </w:r>
            <w:r w:rsidR="00B52B20">
              <w:t>  района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2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Взаимодействие администрации  с территориальными органами противодействия наркомании и незаконному обороту наркотиков (НОН)</w:t>
            </w:r>
            <w:proofErr w:type="gramStart"/>
            <w:r>
              <w:t xml:space="preserve"> ,</w:t>
            </w:r>
            <w:proofErr w:type="gramEnd"/>
            <w:r>
              <w:t xml:space="preserve"> (ОМВД, прокуратура, районный нарколог, </w:t>
            </w:r>
            <w:proofErr w:type="spellStart"/>
            <w:r>
              <w:t>Кингисеппская</w:t>
            </w:r>
            <w:proofErr w:type="spellEnd"/>
            <w:r>
              <w:t xml:space="preserve">  ЦРБ, Комитет по культуре, спорту и молодежной политике, Комитет по безопасности, Комитет по образованию, Центр занятости населения МО "Кингисеппский муниципальный район")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7611A7">
            <w:pPr>
              <w:pStyle w:val="a3"/>
              <w:jc w:val="center"/>
            </w:pPr>
            <w:r>
              <w:t>Админ</w:t>
            </w:r>
            <w:r w:rsidR="007611A7">
              <w:t>истрация МО «Усть-Лужское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Постоянно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3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Участие в областной акции «Область без наркотиков»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 МО «Усть-Лужское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2 раза в год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4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7611A7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 МО «Усть-Лужское сельское </w:t>
            </w:r>
            <w:r w:rsidR="007611A7">
              <w:lastRenderedPageBreak/>
              <w:t>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lastRenderedPageBreak/>
              <w:t>1 раз в квартал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lastRenderedPageBreak/>
              <w:t>5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Привлечение старост населенных пунктов к профилактическим антинаркотическим акциям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 xml:space="preserve">Администрация </w:t>
            </w:r>
            <w:r w:rsidR="007611A7">
              <w:t xml:space="preserve"> МО «Усть-Лужское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1 раз в квартал</w:t>
            </w:r>
          </w:p>
        </w:tc>
      </w:tr>
      <w:tr w:rsidR="00B52B20" w:rsidTr="00595836">
        <w:trPr>
          <w:trHeight w:val="1537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6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 МО «Усть-Лужское сельское поселение»</w:t>
            </w:r>
            <w:r>
              <w:t xml:space="preserve"> </w:t>
            </w:r>
          </w:p>
          <w:p w:rsidR="00B52B20" w:rsidRDefault="00B52B20" w:rsidP="00127C2B">
            <w:pPr>
              <w:pStyle w:val="a3"/>
              <w:jc w:val="center"/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1 раз в квартал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7.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МО «Усть-Лужское сельское поселение»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7611A7">
            <w:pPr>
              <w:pStyle w:val="a3"/>
              <w:jc w:val="center"/>
            </w:pPr>
            <w:r>
              <w:t xml:space="preserve">При получении </w:t>
            </w:r>
            <w:proofErr w:type="spellStart"/>
            <w:r w:rsidR="007611A7">
              <w:t>агитационно-пропагандитских</w:t>
            </w:r>
            <w:proofErr w:type="spellEnd"/>
            <w:r w:rsidR="007611A7">
              <w:t xml:space="preserve"> материалов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8.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Совместное участие с ОМВД в проведении антинаркотических мероприятий на территории поселения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 МО «Усть-Лужское сельское поселение»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 xml:space="preserve">1 раз в </w:t>
            </w:r>
            <w:proofErr w:type="gramStart"/>
            <w:r>
              <w:t>пол года</w:t>
            </w:r>
            <w:proofErr w:type="gramEnd"/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9.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Ежегодная комплексная профилактическая операция «Подросток»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7611A7">
            <w:pPr>
              <w:pStyle w:val="a3"/>
              <w:jc w:val="center"/>
            </w:pPr>
            <w:r>
              <w:t>Администрация школы, Администрация</w:t>
            </w:r>
            <w:r w:rsidR="007611A7">
              <w:t xml:space="preserve">  МО «Усть-Лужское сельское поселение»</w:t>
            </w:r>
            <w: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 xml:space="preserve">По плану   </w:t>
            </w:r>
          </w:p>
          <w:p w:rsidR="00B52B20" w:rsidRDefault="00B52B20" w:rsidP="00127C2B">
            <w:pPr>
              <w:pStyle w:val="a3"/>
              <w:jc w:val="center"/>
            </w:pPr>
            <w:r>
              <w:t>МОУ «</w:t>
            </w:r>
            <w:proofErr w:type="spellStart"/>
            <w:r>
              <w:t>Кракольская</w:t>
            </w:r>
            <w:proofErr w:type="spellEnd"/>
            <w:r>
              <w:t xml:space="preserve"> СОШ»</w:t>
            </w:r>
          </w:p>
          <w:p w:rsidR="00B52B20" w:rsidRDefault="00B52B20" w:rsidP="00127C2B">
            <w:pPr>
              <w:pStyle w:val="a3"/>
              <w:jc w:val="center"/>
            </w:pPr>
            <w:r>
              <w:t> 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7611A7" w:rsidP="00127C2B">
            <w:pPr>
              <w:pStyle w:val="a3"/>
              <w:jc w:val="center"/>
            </w:pPr>
            <w:r>
              <w:t>10.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Трудоустройство незанятой молодежи в летний период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Администрация</w:t>
            </w:r>
            <w:r w:rsidR="007611A7">
              <w:t xml:space="preserve"> МО «Усть-Лужское сельское поселение» </w:t>
            </w:r>
            <w: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Июнь-август 201</w:t>
            </w:r>
            <w:r w:rsidR="007611A7">
              <w:t>8</w:t>
            </w:r>
          </w:p>
        </w:tc>
      </w:tr>
      <w:tr w:rsidR="00B52B20" w:rsidTr="005958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 </w:t>
            </w:r>
          </w:p>
          <w:p w:rsidR="00B52B20" w:rsidRPr="00FA4005" w:rsidRDefault="00B52B20" w:rsidP="00127C2B">
            <w:pPr>
              <w:pStyle w:val="a3"/>
              <w:jc w:val="center"/>
              <w:rPr>
                <w:rStyle w:val="a4"/>
              </w:rPr>
            </w:pPr>
            <w:r w:rsidRPr="00FA4005">
              <w:rPr>
                <w:rStyle w:val="a4"/>
              </w:rPr>
              <w:t>2. Создание условий для организации досуга и обеспечения жителей поселения услугами организаций культуры</w:t>
            </w:r>
            <w:r w:rsidR="007611A7">
              <w:rPr>
                <w:rStyle w:val="a4"/>
              </w:rPr>
              <w:t>.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1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 xml:space="preserve">Проведение в школах мероприятий по пропаганде здорового образа жизни и профилактике наркомании, потребления алкоголя,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 xml:space="preserve">Администрация школы </w:t>
            </w:r>
          </w:p>
          <w:p w:rsidR="00B52B20" w:rsidRDefault="00B52B20" w:rsidP="00127C2B">
            <w:pPr>
              <w:pStyle w:val="a3"/>
              <w:jc w:val="center"/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7611A7">
            <w:pPr>
              <w:pStyle w:val="a3"/>
              <w:spacing w:before="0" w:beforeAutospacing="0" w:after="0" w:afterAutospacing="0"/>
              <w:jc w:val="center"/>
            </w:pPr>
            <w:r>
              <w:t xml:space="preserve">По плану </w:t>
            </w:r>
            <w:r w:rsidR="007611A7">
              <w:t>мероприятий</w:t>
            </w:r>
          </w:p>
          <w:p w:rsidR="00B52B20" w:rsidRDefault="00B52B20" w:rsidP="007611A7">
            <w:pPr>
              <w:pStyle w:val="a3"/>
              <w:spacing w:before="0" w:beforeAutospacing="0" w:after="0" w:afterAutospacing="0"/>
              <w:jc w:val="center"/>
            </w:pPr>
            <w:r>
              <w:t>МОУ «</w:t>
            </w:r>
            <w:proofErr w:type="spellStart"/>
            <w:r>
              <w:t>Кракольская</w:t>
            </w:r>
            <w:proofErr w:type="spellEnd"/>
            <w:r>
              <w:t xml:space="preserve"> СОШ»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2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 xml:space="preserve">Проведение в школах бесед с родителями и школьниками  по пропаганде здорового образа жизни и профилактике наркомании, потребления алкоголя, </w:t>
            </w:r>
            <w:proofErr w:type="spellStart"/>
            <w:r>
              <w:t>табакокурения</w:t>
            </w:r>
            <w:proofErr w:type="spellEnd"/>
            <w:r>
              <w:t>: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 xml:space="preserve">Администрация школы </w:t>
            </w:r>
          </w:p>
          <w:p w:rsidR="00B52B20" w:rsidRDefault="00B52B20" w:rsidP="007611A7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595836" w:rsidP="007611A7">
            <w:pPr>
              <w:pStyle w:val="a3"/>
              <w:spacing w:before="0" w:beforeAutospacing="0" w:after="0" w:afterAutospacing="0"/>
              <w:jc w:val="center"/>
            </w:pPr>
            <w:r>
              <w:t>По плану мероприятий</w:t>
            </w:r>
            <w:r w:rsidR="00B52B20">
              <w:t xml:space="preserve"> </w:t>
            </w:r>
          </w:p>
          <w:p w:rsidR="00B52B20" w:rsidRDefault="00B52B20" w:rsidP="007611A7">
            <w:pPr>
              <w:pStyle w:val="a3"/>
              <w:spacing w:before="0" w:beforeAutospacing="0" w:after="0" w:afterAutospacing="0"/>
              <w:jc w:val="center"/>
            </w:pPr>
            <w:r>
              <w:t>МОУ «</w:t>
            </w:r>
            <w:proofErr w:type="spellStart"/>
            <w:r>
              <w:t>Кракольская</w:t>
            </w:r>
            <w:proofErr w:type="spellEnd"/>
            <w:r>
              <w:t xml:space="preserve"> СОШ»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3</w:t>
            </w:r>
            <w:r w:rsidR="007611A7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Проведение в доме культуры мероприятий, посвященных международному Дню борьбы с наркоманией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595836" w:rsidP="00127C2B">
            <w:pPr>
              <w:pStyle w:val="a3"/>
              <w:jc w:val="center"/>
            </w:pPr>
            <w:r>
              <w:t>Горбунова Л.А.</w:t>
            </w:r>
            <w:r w:rsidR="00B52B20">
              <w:t xml:space="preserve"> директор </w:t>
            </w:r>
            <w:proofErr w:type="spellStart"/>
            <w:r w:rsidR="00B52B20">
              <w:t>Усть-Лужского</w:t>
            </w:r>
            <w:proofErr w:type="spellEnd"/>
            <w:r w:rsidR="00B52B20">
              <w:t xml:space="preserve"> СДК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Ежегодно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lastRenderedPageBreak/>
              <w:t>4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Организация работы в учреждениях культуры по профилактике наркомании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Е.Н. Заведующая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Лужской</w:t>
            </w:r>
            <w:proofErr w:type="spellEnd"/>
            <w:r>
              <w:t xml:space="preserve"> сельской библиотекой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 xml:space="preserve">Весь период. </w:t>
            </w:r>
          </w:p>
          <w:p w:rsidR="00B52B20" w:rsidRDefault="00B52B20" w:rsidP="00127C2B">
            <w:pPr>
              <w:pStyle w:val="a3"/>
              <w:jc w:val="center"/>
            </w:pPr>
            <w:r>
              <w:t xml:space="preserve"> По плану </w:t>
            </w:r>
            <w:proofErr w:type="spellStart"/>
            <w:r>
              <w:t>Усть-Лужской</w:t>
            </w:r>
            <w:proofErr w:type="spellEnd"/>
            <w:r>
              <w:t xml:space="preserve"> библиотеки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5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Организация работы в учреждениях культуры кружков и секций по интересам</w:t>
            </w:r>
          </w:p>
          <w:p w:rsidR="00B52B20" w:rsidRDefault="00B52B20" w:rsidP="00127C2B">
            <w:pPr>
              <w:pStyle w:val="a3"/>
            </w:pPr>
            <w: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595836" w:rsidP="00127C2B">
            <w:pPr>
              <w:pStyle w:val="a3"/>
              <w:jc w:val="center"/>
            </w:pPr>
            <w:r>
              <w:t>Горбунова Л.А.</w:t>
            </w:r>
            <w:r w:rsidR="00B52B20">
              <w:t xml:space="preserve"> директор </w:t>
            </w:r>
            <w:proofErr w:type="spellStart"/>
            <w:r w:rsidR="00B52B20">
              <w:t>Усть-Лужского</w:t>
            </w:r>
            <w:proofErr w:type="spellEnd"/>
            <w:r w:rsidR="00B52B20">
              <w:t xml:space="preserve"> СДК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Весь период</w:t>
            </w:r>
          </w:p>
        </w:tc>
      </w:tr>
      <w:tr w:rsidR="00B52B20" w:rsidTr="00595836">
        <w:trPr>
          <w:trHeight w:val="2130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6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 xml:space="preserve">Организация работы в библиотеках по профилактике наркомании, потребления алкоголя, </w:t>
            </w:r>
            <w:proofErr w:type="spellStart"/>
            <w:r>
              <w:t>табакокурения</w:t>
            </w:r>
            <w:proofErr w:type="spellEnd"/>
            <w:r>
              <w:t>:</w:t>
            </w:r>
          </w:p>
          <w:p w:rsidR="00B52B20" w:rsidRDefault="00B52B20" w:rsidP="00127C2B">
            <w:pPr>
              <w:pStyle w:val="a3"/>
            </w:pPr>
            <w:r>
              <w:t>  беседа,  конкурс плакатов «Нет наркотикам!», чтение и обсуждение книг,</w:t>
            </w:r>
          </w:p>
          <w:p w:rsidR="00B52B20" w:rsidRDefault="00B52B20" w:rsidP="00127C2B">
            <w:pPr>
              <w:pStyle w:val="a3"/>
            </w:pPr>
            <w:r>
              <w:t> - лекция и информационный стенд «Мы за здоровый образ жизни! Наркотики нам не нужны!»</w:t>
            </w:r>
          </w:p>
          <w:p w:rsidR="00B52B20" w:rsidRDefault="00B52B20" w:rsidP="00127C2B">
            <w:pPr>
              <w:pStyle w:val="a3"/>
              <w:tabs>
                <w:tab w:val="left" w:pos="750"/>
              </w:tabs>
            </w:pPr>
            <w:r>
              <w:t> </w:t>
            </w:r>
            <w:r>
              <w:tab/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Е.Н. Заведующая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Лужской</w:t>
            </w:r>
            <w:proofErr w:type="spellEnd"/>
            <w:r>
              <w:t xml:space="preserve"> сельской библиотекой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По плану библиотеки</w:t>
            </w:r>
          </w:p>
        </w:tc>
      </w:tr>
      <w:tr w:rsidR="00B52B20" w:rsidTr="005958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595836" w:rsidP="00127C2B">
            <w:pPr>
              <w:spacing w:before="100" w:beforeAutospacing="1" w:after="100" w:afterAutospacing="1"/>
              <w:ind w:left="360"/>
            </w:pPr>
            <w:r>
              <w:rPr>
                <w:rStyle w:val="a4"/>
              </w:rPr>
              <w:t xml:space="preserve">        3.      Обеспечение у</w:t>
            </w:r>
            <w:r w:rsidR="00B52B20">
              <w:rPr>
                <w:rStyle w:val="a4"/>
              </w:rPr>
              <w:t>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Style w:val="a4"/>
              </w:rPr>
              <w:t>.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1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Ремонт и пополнение материально-технической базы спортивных площадок, спортивного зала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595836">
            <w:pPr>
              <w:pStyle w:val="a3"/>
              <w:jc w:val="center"/>
            </w:pPr>
            <w:r>
              <w:t>Админист</w:t>
            </w:r>
            <w:r w:rsidR="00595836">
              <w:t>рация МО «Усть-Лужское сельское поселение»</w:t>
            </w:r>
            <w: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По мере финансирования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2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595836">
            <w:pPr>
              <w:pStyle w:val="a3"/>
              <w:spacing w:before="0" w:beforeAutospacing="0" w:after="0" w:afterAutospacing="0"/>
            </w:pPr>
            <w:r>
              <w:t>Проведение спортивных мероприятий среди молодежи, в том числе молодежи «группы риска»</w:t>
            </w:r>
            <w:r w:rsidR="00595836">
              <w:t>:</w:t>
            </w:r>
          </w:p>
          <w:p w:rsidR="00B52B20" w:rsidRDefault="00B52B20" w:rsidP="00595836">
            <w:pPr>
              <w:pStyle w:val="a3"/>
              <w:spacing w:before="0" w:beforeAutospacing="0" w:after="0" w:afterAutospacing="0"/>
            </w:pPr>
            <w:r>
              <w:t>-</w:t>
            </w:r>
            <w:r w:rsidR="00595836">
              <w:t xml:space="preserve"> </w:t>
            </w:r>
            <w:r>
              <w:t>День здоровья</w:t>
            </w:r>
          </w:p>
          <w:p w:rsidR="00B52B20" w:rsidRDefault="00B52B20" w:rsidP="00595836">
            <w:pPr>
              <w:pStyle w:val="a3"/>
              <w:spacing w:before="0" w:beforeAutospacing="0" w:after="0" w:afterAutospacing="0"/>
            </w:pPr>
            <w:r>
              <w:t>-</w:t>
            </w:r>
            <w:r w:rsidR="00595836">
              <w:t xml:space="preserve"> </w:t>
            </w:r>
            <w:r>
              <w:t>привлечение молодежи «группы риска» в  спортивные секции, соревнования,</w:t>
            </w:r>
          </w:p>
          <w:p w:rsidR="00B52B20" w:rsidRDefault="00B52B20" w:rsidP="00595836">
            <w:pPr>
              <w:pStyle w:val="a3"/>
              <w:spacing w:before="0" w:beforeAutospacing="0" w:after="0" w:afterAutospacing="0"/>
            </w:pPr>
            <w:r>
              <w:t>-Участие молоде</w:t>
            </w:r>
            <w:r w:rsidR="00595836">
              <w:t>жи в соревнованиях района \лыжи</w:t>
            </w:r>
            <w:r>
              <w:t>,</w:t>
            </w:r>
            <w:r w:rsidR="00595836">
              <w:t xml:space="preserve"> футбол, </w:t>
            </w:r>
            <w:proofErr w:type="spellStart"/>
            <w:r w:rsidR="00595836">
              <w:t>волейбол</w:t>
            </w:r>
            <w:r>
              <w:t>\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595836">
            <w:pPr>
              <w:pStyle w:val="a3"/>
              <w:jc w:val="center"/>
            </w:pPr>
            <w:r>
              <w:t>Админи</w:t>
            </w:r>
            <w:r w:rsidR="00595836">
              <w:t>страция МО «Усть-Лужское сельское поселение»</w:t>
            </w:r>
            <w:r>
              <w:t xml:space="preserve">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Весь период</w:t>
            </w:r>
          </w:p>
        </w:tc>
      </w:tr>
      <w:tr w:rsidR="00B52B20" w:rsidTr="00595836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3</w:t>
            </w:r>
            <w:r w:rsidR="00595836">
              <w:t>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</w:pPr>
            <w:r>
              <w:t>Участие в спортивных мероприятиях, проводимых в МО "Кингисеппский  муниципальный район"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595836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</w:p>
          <w:p w:rsidR="00B52B20" w:rsidRDefault="00B52B20" w:rsidP="00595836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20" w:rsidRDefault="00B52B20" w:rsidP="00127C2B">
            <w:pPr>
              <w:pStyle w:val="a3"/>
              <w:jc w:val="center"/>
            </w:pPr>
            <w:r>
              <w:t>По плану района</w:t>
            </w:r>
          </w:p>
        </w:tc>
      </w:tr>
      <w:tr w:rsidR="00595836" w:rsidTr="00595836">
        <w:trPr>
          <w:trHeight w:val="59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836" w:rsidRPr="00595836" w:rsidRDefault="00595836" w:rsidP="00595836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836" w:rsidRPr="00595836" w:rsidRDefault="00595836" w:rsidP="00595836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836" w:rsidRPr="00595836" w:rsidRDefault="00595836" w:rsidP="00595836"/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836" w:rsidRPr="00595836" w:rsidRDefault="00595836" w:rsidP="00595836"/>
        </w:tc>
      </w:tr>
    </w:tbl>
    <w:p w:rsidR="00B52B20" w:rsidRDefault="00B52B20" w:rsidP="00B52B20">
      <w:pPr>
        <w:pStyle w:val="a3"/>
        <w:jc w:val="center"/>
      </w:pPr>
    </w:p>
    <w:p w:rsidR="00A2065D" w:rsidRDefault="00A2065D">
      <w:bookmarkStart w:id="0" w:name="_GoBack"/>
      <w:bookmarkEnd w:id="0"/>
    </w:p>
    <w:sectPr w:rsidR="00A2065D" w:rsidSect="000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D12"/>
    <w:rsid w:val="000445E9"/>
    <w:rsid w:val="003B1D12"/>
    <w:rsid w:val="00505C8D"/>
    <w:rsid w:val="00595836"/>
    <w:rsid w:val="007611A7"/>
    <w:rsid w:val="009E4861"/>
    <w:rsid w:val="00A2065D"/>
    <w:rsid w:val="00B52B20"/>
    <w:rsid w:val="00B6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B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2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B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2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USER</cp:lastModifiedBy>
  <cp:revision>4</cp:revision>
  <cp:lastPrinted>2018-02-12T11:36:00Z</cp:lastPrinted>
  <dcterms:created xsi:type="dcterms:W3CDTF">2018-02-07T12:26:00Z</dcterms:created>
  <dcterms:modified xsi:type="dcterms:W3CDTF">2018-02-12T11:38:00Z</dcterms:modified>
</cp:coreProperties>
</file>