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"/>
        <w:gridCol w:w="5289"/>
        <w:gridCol w:w="3862"/>
        <w:gridCol w:w="850"/>
      </w:tblGrid>
      <w:tr w:rsidR="0058230E" w:rsidRPr="0058230E" w:rsidTr="005178A0">
        <w:trPr>
          <w:gridAfter w:val="1"/>
          <w:wAfter w:w="965" w:type="dxa"/>
        </w:trPr>
        <w:tc>
          <w:tcPr>
            <w:tcW w:w="5222" w:type="dxa"/>
            <w:gridSpan w:val="2"/>
          </w:tcPr>
          <w:p w:rsidR="0058230E" w:rsidRPr="0058230E" w:rsidRDefault="00686462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020" w:type="dxa"/>
          </w:tcPr>
          <w:p w:rsidR="0058230E" w:rsidRPr="0058230E" w:rsidRDefault="0058230E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58230E" w:rsidRPr="0058230E" w:rsidTr="005178A0">
        <w:trPr>
          <w:gridBefore w:val="1"/>
          <w:wBefore w:w="255" w:type="dxa"/>
        </w:trPr>
        <w:tc>
          <w:tcPr>
            <w:tcW w:w="4967" w:type="dxa"/>
          </w:tcPr>
          <w:tbl>
            <w:tblPr>
              <w:tblW w:w="507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3"/>
            </w:tblGrid>
            <w:tr w:rsidR="00F724D7" w:rsidRPr="0050738D" w:rsidTr="00F724D7">
              <w:trPr>
                <w:trHeight w:val="1373"/>
              </w:trPr>
              <w:tc>
                <w:tcPr>
                  <w:tcW w:w="5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24D7" w:rsidRPr="0050738D" w:rsidRDefault="00F724D7" w:rsidP="008D0691">
                  <w:pPr>
                    <w:jc w:val="center"/>
                    <w:rPr>
                      <w:rFonts w:ascii="Arial" w:hAnsi="Arial" w:cs="Arial"/>
                      <w:b/>
                      <w:bCs/>
                      <w:color w:val="4F81BD" w:themeColor="accent1"/>
                      <w:sz w:val="12"/>
                      <w:szCs w:val="1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9BEB16" wp14:editId="1E969278">
                        <wp:extent cx="800100" cy="90224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092" cy="898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24D7" w:rsidRPr="00AA7C7E" w:rsidTr="00F724D7">
              <w:trPr>
                <w:trHeight w:val="3186"/>
              </w:trPr>
              <w:tc>
                <w:tcPr>
                  <w:tcW w:w="5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24D7" w:rsidRDefault="00F724D7" w:rsidP="008D0691">
                  <w:pPr>
                    <w:spacing w:line="40" w:lineRule="atLeast"/>
                    <w:jc w:val="center"/>
                    <w:rPr>
                      <w:b/>
                      <w:caps/>
                      <w:color w:val="459FC7"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color w:val="459FC7"/>
                      <w:sz w:val="24"/>
                      <w:szCs w:val="24"/>
                    </w:rPr>
                    <w:t>ВИЦЕ-ГУБЕРНАТОР</w:t>
                  </w:r>
                  <w:r w:rsidRPr="00AA7C7E">
                    <w:rPr>
                      <w:b/>
                      <w:caps/>
                      <w:color w:val="459FC7"/>
                      <w:sz w:val="24"/>
                      <w:szCs w:val="24"/>
                    </w:rPr>
                    <w:t xml:space="preserve"> </w:t>
                  </w:r>
                </w:p>
                <w:p w:rsidR="00F724D7" w:rsidRDefault="00F724D7" w:rsidP="008D0691">
                  <w:pPr>
                    <w:spacing w:line="40" w:lineRule="atLeast"/>
                    <w:jc w:val="center"/>
                    <w:rPr>
                      <w:b/>
                      <w:caps/>
                      <w:color w:val="459FC7"/>
                      <w:sz w:val="24"/>
                      <w:szCs w:val="24"/>
                    </w:rPr>
                  </w:pPr>
                  <w:r w:rsidRPr="00AA7C7E">
                    <w:rPr>
                      <w:b/>
                      <w:caps/>
                      <w:color w:val="459FC7"/>
                      <w:sz w:val="24"/>
                      <w:szCs w:val="24"/>
                    </w:rPr>
                    <w:t>ЛенинградскОЙ ОбластИ</w:t>
                  </w:r>
                </w:p>
                <w:p w:rsidR="00F724D7" w:rsidRDefault="00F724D7" w:rsidP="008D0691">
                  <w:pPr>
                    <w:spacing w:line="40" w:lineRule="atLeast"/>
                    <w:jc w:val="center"/>
                    <w:rPr>
                      <w:b/>
                      <w:caps/>
                      <w:color w:val="459FC7"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color w:val="459FC7"/>
                      <w:sz w:val="24"/>
                      <w:szCs w:val="24"/>
                    </w:rPr>
                    <w:t>по вопросам развития</w:t>
                  </w:r>
                </w:p>
                <w:p w:rsidR="00F724D7" w:rsidRDefault="00F724D7" w:rsidP="008D0691">
                  <w:pPr>
                    <w:spacing w:line="40" w:lineRule="atLeast"/>
                    <w:jc w:val="center"/>
                    <w:rPr>
                      <w:b/>
                      <w:caps/>
                      <w:color w:val="459FC7"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color w:val="459FC7"/>
                      <w:sz w:val="24"/>
                      <w:szCs w:val="24"/>
                    </w:rPr>
                    <w:t xml:space="preserve">агропромышленного </w:t>
                  </w:r>
                </w:p>
                <w:p w:rsidR="00F724D7" w:rsidRPr="00AA7C7E" w:rsidRDefault="00F724D7" w:rsidP="008D0691">
                  <w:pPr>
                    <w:spacing w:line="40" w:lineRule="atLeast"/>
                    <w:jc w:val="center"/>
                    <w:rPr>
                      <w:b/>
                      <w:caps/>
                      <w:color w:val="459FC7"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color w:val="459FC7"/>
                      <w:sz w:val="24"/>
                      <w:szCs w:val="24"/>
                    </w:rPr>
                    <w:t>и рыбохозяйственного комплекса</w:t>
                  </w:r>
                </w:p>
                <w:p w:rsidR="00F724D7" w:rsidRDefault="00F724D7" w:rsidP="008D0691">
                  <w:pPr>
                    <w:spacing w:line="40" w:lineRule="atLeast"/>
                    <w:jc w:val="center"/>
                    <w:rPr>
                      <w:bCs/>
                      <w:color w:val="459FC7"/>
                      <w:sz w:val="24"/>
                      <w:szCs w:val="24"/>
                    </w:rPr>
                  </w:pPr>
                </w:p>
                <w:p w:rsidR="00F724D7" w:rsidRPr="00AA7C7E" w:rsidRDefault="00F724D7" w:rsidP="008D0691">
                  <w:pPr>
                    <w:spacing w:line="40" w:lineRule="atLeast"/>
                    <w:jc w:val="center"/>
                    <w:rPr>
                      <w:bCs/>
                      <w:color w:val="459FC7"/>
                      <w:sz w:val="24"/>
                      <w:szCs w:val="24"/>
                    </w:rPr>
                  </w:pPr>
                  <w:r w:rsidRPr="00AA7C7E">
                    <w:rPr>
                      <w:bCs/>
                      <w:color w:val="459FC7"/>
                      <w:sz w:val="24"/>
                      <w:szCs w:val="24"/>
                    </w:rPr>
                    <w:t>ПРЕДСЕДАТЕЛЬ КОМИТЕТА</w:t>
                  </w:r>
                </w:p>
                <w:p w:rsidR="00F724D7" w:rsidRDefault="00F724D7" w:rsidP="008D0691">
                  <w:pPr>
                    <w:spacing w:line="40" w:lineRule="atLeast"/>
                    <w:jc w:val="center"/>
                    <w:rPr>
                      <w:bCs/>
                      <w:color w:val="459FC7"/>
                      <w:sz w:val="24"/>
                      <w:szCs w:val="24"/>
                    </w:rPr>
                  </w:pPr>
                  <w:r w:rsidRPr="00AA7C7E">
                    <w:rPr>
                      <w:bCs/>
                      <w:color w:val="459FC7"/>
                      <w:sz w:val="24"/>
                      <w:szCs w:val="24"/>
                    </w:rPr>
                    <w:t>ПО АГРОПРОМЫШЛЕННОМУ И</w:t>
                  </w:r>
                  <w:r w:rsidRPr="00AA7C7E">
                    <w:rPr>
                      <w:bCs/>
                      <w:color w:val="459FC7"/>
                      <w:sz w:val="24"/>
                      <w:szCs w:val="24"/>
                    </w:rPr>
                    <w:br/>
                    <w:t>РЫБОХОЗЯЙСТВЕННОМУ КОМПЛЕКСУ</w:t>
                  </w:r>
                </w:p>
                <w:p w:rsidR="00F724D7" w:rsidRPr="00AA7C7E" w:rsidRDefault="00F724D7" w:rsidP="008D0691">
                  <w:pPr>
                    <w:spacing w:line="40" w:lineRule="atLeast"/>
                    <w:jc w:val="center"/>
                    <w:rPr>
                      <w:color w:val="459FC7"/>
                    </w:rPr>
                  </w:pPr>
                  <w:r>
                    <w:rPr>
                      <w:bCs/>
                      <w:color w:val="459FC7"/>
                      <w:sz w:val="24"/>
                      <w:szCs w:val="24"/>
                    </w:rPr>
                    <w:t>ЛЕНИНГРАДСКОЙ ОБЛАСТИ</w:t>
                  </w:r>
                  <w:r w:rsidRPr="0050738D">
                    <w:rPr>
                      <w:b/>
                      <w:bCs/>
                      <w:color w:val="459FC7"/>
                      <w:sz w:val="24"/>
                      <w:szCs w:val="24"/>
                    </w:rPr>
                    <w:br/>
                  </w:r>
                </w:p>
              </w:tc>
            </w:tr>
            <w:tr w:rsidR="00F724D7" w:rsidRPr="0050738D" w:rsidTr="00F724D7">
              <w:trPr>
                <w:trHeight w:val="1553"/>
              </w:trPr>
              <w:tc>
                <w:tcPr>
                  <w:tcW w:w="5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24D7" w:rsidRPr="00D90422" w:rsidRDefault="00F724D7" w:rsidP="008D0691">
                  <w:pPr>
                    <w:spacing w:line="40" w:lineRule="atLeast"/>
                    <w:jc w:val="center"/>
                    <w:rPr>
                      <w:color w:val="459FC7"/>
                      <w:sz w:val="24"/>
                      <w:szCs w:val="26"/>
                    </w:rPr>
                  </w:pPr>
                  <w:r w:rsidRPr="00D90422">
                    <w:rPr>
                      <w:color w:val="459FC7"/>
                      <w:sz w:val="24"/>
                      <w:szCs w:val="26"/>
                    </w:rPr>
                    <w:t>191311, Санкт-Петербург, Суворовский пр., 67</w:t>
                  </w:r>
                </w:p>
                <w:p w:rsidR="00F724D7" w:rsidRPr="004C061D" w:rsidRDefault="00F724D7" w:rsidP="008D0691">
                  <w:pPr>
                    <w:spacing w:line="40" w:lineRule="atLeast"/>
                    <w:jc w:val="center"/>
                    <w:rPr>
                      <w:color w:val="459FC7"/>
                      <w:sz w:val="24"/>
                      <w:szCs w:val="26"/>
                    </w:rPr>
                  </w:pPr>
                  <w:r w:rsidRPr="00D90422">
                    <w:rPr>
                      <w:color w:val="459FC7"/>
                      <w:sz w:val="24"/>
                      <w:szCs w:val="26"/>
                    </w:rPr>
                    <w:t>Тел</w:t>
                  </w:r>
                  <w:r w:rsidRPr="00A90915">
                    <w:rPr>
                      <w:color w:val="459FC7"/>
                      <w:sz w:val="24"/>
                      <w:szCs w:val="26"/>
                    </w:rPr>
                    <w:t>.: (812) 539-50-05</w:t>
                  </w:r>
                  <w:r w:rsidRPr="00A90915">
                    <w:rPr>
                      <w:color w:val="459FC7"/>
                      <w:sz w:val="24"/>
                      <w:szCs w:val="26"/>
                    </w:rPr>
                    <w:br/>
                  </w:r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E</w:t>
                  </w:r>
                  <w:r w:rsidRPr="00A90915">
                    <w:rPr>
                      <w:color w:val="459FC7"/>
                      <w:sz w:val="24"/>
                      <w:szCs w:val="26"/>
                    </w:rPr>
                    <w:t>-</w:t>
                  </w:r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mail</w:t>
                  </w:r>
                  <w:r w:rsidRPr="00A90915">
                    <w:rPr>
                      <w:color w:val="459FC7"/>
                      <w:sz w:val="24"/>
                      <w:szCs w:val="26"/>
                    </w:rPr>
                    <w:t xml:space="preserve">: </w:t>
                  </w:r>
                  <w:proofErr w:type="spellStart"/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kom</w:t>
                  </w:r>
                  <w:proofErr w:type="spellEnd"/>
                  <w:r w:rsidRPr="00A90915">
                    <w:rPr>
                      <w:color w:val="459FC7"/>
                      <w:sz w:val="24"/>
                      <w:szCs w:val="26"/>
                    </w:rPr>
                    <w:t>.</w:t>
                  </w:r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agro</w:t>
                  </w:r>
                  <w:r w:rsidRPr="00A90915">
                    <w:rPr>
                      <w:color w:val="459FC7"/>
                      <w:sz w:val="24"/>
                      <w:szCs w:val="26"/>
                    </w:rPr>
                    <w:t>@</w:t>
                  </w:r>
                  <w:proofErr w:type="spellStart"/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lenreg</w:t>
                  </w:r>
                  <w:proofErr w:type="spellEnd"/>
                  <w:r w:rsidRPr="00A90915">
                    <w:rPr>
                      <w:color w:val="459FC7"/>
                      <w:sz w:val="24"/>
                      <w:szCs w:val="26"/>
                    </w:rPr>
                    <w:t>.</w:t>
                  </w:r>
                  <w:proofErr w:type="spellStart"/>
                  <w:r w:rsidRPr="00D90422">
                    <w:rPr>
                      <w:color w:val="459FC7"/>
                      <w:sz w:val="24"/>
                      <w:szCs w:val="26"/>
                      <w:lang w:val="en-US"/>
                    </w:rPr>
                    <w:t>ru</w:t>
                  </w:r>
                  <w:proofErr w:type="spellEnd"/>
                </w:p>
                <w:p w:rsidR="00F724D7" w:rsidRPr="004C061D" w:rsidRDefault="00F724D7" w:rsidP="008D0691">
                  <w:pPr>
                    <w:spacing w:line="40" w:lineRule="atLeast"/>
                    <w:jc w:val="center"/>
                    <w:rPr>
                      <w:color w:val="459FC7"/>
                      <w:sz w:val="18"/>
                      <w:szCs w:val="18"/>
                    </w:rPr>
                  </w:pPr>
                </w:p>
                <w:p w:rsidR="00F724D7" w:rsidRPr="0050738D" w:rsidRDefault="00F724D7" w:rsidP="008D0691">
                  <w:pPr>
                    <w:spacing w:line="20" w:lineRule="atLeast"/>
                    <w:rPr>
                      <w:color w:val="459FC7"/>
                      <w:sz w:val="16"/>
                      <w:szCs w:val="16"/>
                    </w:rPr>
                  </w:pPr>
                  <w:r w:rsidRPr="004C061D">
                    <w:rPr>
                      <w:color w:val="459FC7"/>
                      <w:sz w:val="27"/>
                      <w:szCs w:val="27"/>
                    </w:rPr>
                    <w:t xml:space="preserve">             </w:t>
                  </w:r>
                  <w:r>
                    <w:rPr>
                      <w:color w:val="459FC7"/>
                      <w:sz w:val="27"/>
                      <w:szCs w:val="27"/>
                    </w:rPr>
                    <w:t xml:space="preserve"> </w:t>
                  </w:r>
                  <w:r w:rsidRPr="004C061D">
                    <w:rPr>
                      <w:color w:val="459FC7"/>
                      <w:sz w:val="27"/>
                      <w:szCs w:val="27"/>
                    </w:rPr>
                    <w:t xml:space="preserve"> </w:t>
                  </w:r>
                  <w:r w:rsidRPr="0050738D">
                    <w:rPr>
                      <w:color w:val="459FC7"/>
                      <w:sz w:val="16"/>
                      <w:szCs w:val="16"/>
                    </w:rPr>
                    <w:t>_________________ №_________________</w:t>
                  </w:r>
                </w:p>
                <w:p w:rsidR="00F724D7" w:rsidRPr="0050738D" w:rsidRDefault="00F724D7" w:rsidP="008D0691">
                  <w:pPr>
                    <w:spacing w:line="20" w:lineRule="atLeast"/>
                    <w:rPr>
                      <w:color w:val="459FC7"/>
                      <w:sz w:val="16"/>
                      <w:szCs w:val="16"/>
                    </w:rPr>
                  </w:pPr>
                </w:p>
                <w:p w:rsidR="00F724D7" w:rsidRPr="0050738D" w:rsidRDefault="00F724D7" w:rsidP="008D0691">
                  <w:pPr>
                    <w:spacing w:line="20" w:lineRule="atLeast"/>
                    <w:rPr>
                      <w:color w:val="459FC7"/>
                      <w:sz w:val="27"/>
                      <w:szCs w:val="27"/>
                    </w:rPr>
                  </w:pPr>
                  <w:r w:rsidRPr="0050738D">
                    <w:rPr>
                      <w:color w:val="459FC7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color w:val="459FC7"/>
                      <w:sz w:val="16"/>
                      <w:szCs w:val="16"/>
                    </w:rPr>
                    <w:t xml:space="preserve">   </w:t>
                  </w:r>
                  <w:r w:rsidRPr="0050738D">
                    <w:rPr>
                      <w:color w:val="459FC7"/>
                      <w:sz w:val="16"/>
                      <w:szCs w:val="16"/>
                    </w:rPr>
                    <w:t xml:space="preserve">   </w:t>
                  </w:r>
                  <w:r>
                    <w:rPr>
                      <w:color w:val="459FC7"/>
                      <w:sz w:val="16"/>
                      <w:szCs w:val="16"/>
                    </w:rPr>
                    <w:t xml:space="preserve"> </w:t>
                  </w:r>
                  <w:r w:rsidRPr="0050738D">
                    <w:rPr>
                      <w:color w:val="459FC7"/>
                      <w:sz w:val="16"/>
                      <w:szCs w:val="16"/>
                    </w:rPr>
                    <w:t>На № _____________ от ________________</w:t>
                  </w:r>
                </w:p>
              </w:tc>
            </w:tr>
          </w:tbl>
          <w:p w:rsidR="0058230E" w:rsidRDefault="0058230E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5178A0" w:rsidRDefault="005178A0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5178A0" w:rsidRDefault="005178A0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5178A0" w:rsidRPr="005B69D8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</w:rPr>
            </w:pPr>
            <w:r w:rsidRPr="005B69D8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 </w:t>
            </w:r>
            <w:r w:rsidRPr="005B69D8">
              <w:rPr>
                <w:b/>
                <w:sz w:val="24"/>
              </w:rPr>
              <w:t xml:space="preserve">дополнительных мерах </w:t>
            </w:r>
          </w:p>
          <w:p w:rsidR="005178A0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обеспечению </w:t>
            </w:r>
            <w:proofErr w:type="gramStart"/>
            <w:r w:rsidRPr="008C2DC4">
              <w:rPr>
                <w:b/>
                <w:sz w:val="24"/>
              </w:rPr>
              <w:t>эпизоотического</w:t>
            </w:r>
            <w:proofErr w:type="gramEnd"/>
            <w:r w:rsidRPr="008C2DC4">
              <w:rPr>
                <w:b/>
                <w:sz w:val="24"/>
              </w:rPr>
              <w:t xml:space="preserve"> </w:t>
            </w:r>
          </w:p>
          <w:p w:rsidR="005178A0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</w:rPr>
            </w:pPr>
            <w:r w:rsidRPr="008C2DC4">
              <w:rPr>
                <w:b/>
                <w:sz w:val="24"/>
              </w:rPr>
              <w:t xml:space="preserve">благополучия территории </w:t>
            </w:r>
          </w:p>
          <w:p w:rsidR="005178A0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</w:rPr>
            </w:pPr>
            <w:r w:rsidRPr="008C2DC4">
              <w:rPr>
                <w:b/>
                <w:sz w:val="24"/>
              </w:rPr>
              <w:t xml:space="preserve">Ленинградской области </w:t>
            </w:r>
          </w:p>
          <w:p w:rsidR="005178A0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</w:rPr>
            </w:pPr>
            <w:r w:rsidRPr="008C2DC4">
              <w:rPr>
                <w:b/>
                <w:sz w:val="24"/>
              </w:rPr>
              <w:t xml:space="preserve">в период </w:t>
            </w:r>
            <w:proofErr w:type="gramStart"/>
            <w:r w:rsidRPr="008C2DC4">
              <w:rPr>
                <w:b/>
                <w:sz w:val="24"/>
              </w:rPr>
              <w:t>новогодних</w:t>
            </w:r>
            <w:proofErr w:type="gramEnd"/>
            <w:r w:rsidRPr="008C2DC4">
              <w:rPr>
                <w:b/>
                <w:sz w:val="24"/>
              </w:rPr>
              <w:t xml:space="preserve"> </w:t>
            </w:r>
          </w:p>
          <w:p w:rsidR="005178A0" w:rsidRDefault="005178A0" w:rsidP="005178A0">
            <w:pPr>
              <w:tabs>
                <w:tab w:val="left" w:pos="1985"/>
              </w:tabs>
              <w:ind w:left="-284" w:firstLine="426"/>
              <w:jc w:val="both"/>
              <w:rPr>
                <w:b/>
                <w:sz w:val="24"/>
                <w:szCs w:val="27"/>
              </w:rPr>
            </w:pPr>
            <w:r w:rsidRPr="008C2DC4">
              <w:rPr>
                <w:b/>
                <w:sz w:val="24"/>
              </w:rPr>
              <w:t xml:space="preserve">и рождественских праздников </w:t>
            </w:r>
            <w:r>
              <w:rPr>
                <w:b/>
                <w:sz w:val="24"/>
              </w:rPr>
              <w:t xml:space="preserve">   </w:t>
            </w:r>
          </w:p>
          <w:p w:rsidR="005178A0" w:rsidRDefault="005178A0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5178A0" w:rsidRPr="0058230E" w:rsidRDefault="005178A0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  <w:tc>
          <w:tcPr>
            <w:tcW w:w="4985" w:type="dxa"/>
            <w:gridSpan w:val="2"/>
          </w:tcPr>
          <w:p w:rsidR="0058230E" w:rsidRPr="0069182C" w:rsidRDefault="0058230E" w:rsidP="0058230E">
            <w:pPr>
              <w:pStyle w:val="a3"/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Главам администраций муниципальных районов</w:t>
            </w:r>
            <w:r w:rsidR="00350E23" w:rsidRPr="0069182C">
              <w:rPr>
                <w:sz w:val="26"/>
                <w:szCs w:val="26"/>
              </w:rPr>
              <w:t>, округа</w:t>
            </w:r>
            <w:r w:rsidRPr="0069182C">
              <w:rPr>
                <w:sz w:val="26"/>
                <w:szCs w:val="26"/>
              </w:rPr>
              <w:t xml:space="preserve"> и муниципальных образований Ленинградской области</w:t>
            </w: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 xml:space="preserve">                                                                                                   </w:t>
            </w:r>
          </w:p>
          <w:p w:rsidR="0058230E" w:rsidRPr="0069182C" w:rsidRDefault="0058230E" w:rsidP="0058230E">
            <w:pPr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 xml:space="preserve">Председателю комитета по охране, контролю и регулированию использования объектов животного мира Ленинградской области </w:t>
            </w:r>
          </w:p>
          <w:p w:rsidR="0058230E" w:rsidRPr="0069182C" w:rsidRDefault="0058230E" w:rsidP="0058230E">
            <w:pPr>
              <w:rPr>
                <w:sz w:val="26"/>
                <w:szCs w:val="26"/>
              </w:rPr>
            </w:pPr>
            <w:proofErr w:type="spellStart"/>
            <w:r w:rsidRPr="0069182C">
              <w:rPr>
                <w:sz w:val="26"/>
                <w:szCs w:val="26"/>
              </w:rPr>
              <w:t>Колготину</w:t>
            </w:r>
            <w:proofErr w:type="spellEnd"/>
            <w:r w:rsidRPr="0069182C">
              <w:rPr>
                <w:sz w:val="26"/>
                <w:szCs w:val="26"/>
              </w:rPr>
              <w:t xml:space="preserve">  </w:t>
            </w:r>
            <w:r w:rsidR="00D25BB5" w:rsidRPr="0069182C">
              <w:rPr>
                <w:sz w:val="26"/>
                <w:szCs w:val="26"/>
              </w:rPr>
              <w:t>Г.Г.</w:t>
            </w: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Председателю комитета по природным ресурсам Ленинградской области</w:t>
            </w:r>
          </w:p>
          <w:p w:rsidR="0058230E" w:rsidRPr="0069182C" w:rsidRDefault="00686462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Стулову</w:t>
            </w:r>
            <w:r w:rsidR="00D25BB5" w:rsidRPr="0069182C">
              <w:rPr>
                <w:sz w:val="26"/>
                <w:szCs w:val="26"/>
              </w:rPr>
              <w:t xml:space="preserve"> Ф.Н.</w:t>
            </w: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</w:p>
          <w:p w:rsidR="005178A0" w:rsidRDefault="00D25BB5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Д</w:t>
            </w:r>
            <w:r w:rsidR="0058230E" w:rsidRPr="0069182C">
              <w:rPr>
                <w:sz w:val="26"/>
                <w:szCs w:val="26"/>
              </w:rPr>
              <w:t>иректор</w:t>
            </w:r>
            <w:r w:rsidRPr="0069182C">
              <w:rPr>
                <w:sz w:val="26"/>
                <w:szCs w:val="26"/>
              </w:rPr>
              <w:t>у</w:t>
            </w:r>
            <w:r w:rsidR="0058230E" w:rsidRPr="0069182C">
              <w:rPr>
                <w:sz w:val="26"/>
                <w:szCs w:val="26"/>
              </w:rPr>
              <w:t xml:space="preserve"> ЛО ГКУ </w:t>
            </w: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«Дирекция ООПТ ЛО»</w:t>
            </w: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proofErr w:type="spellStart"/>
            <w:r w:rsidRPr="0069182C">
              <w:rPr>
                <w:sz w:val="26"/>
                <w:szCs w:val="26"/>
              </w:rPr>
              <w:t>С</w:t>
            </w:r>
            <w:r w:rsidR="00686462" w:rsidRPr="0069182C">
              <w:rPr>
                <w:sz w:val="26"/>
                <w:szCs w:val="26"/>
              </w:rPr>
              <w:t>илуяно</w:t>
            </w:r>
            <w:r w:rsidRPr="0069182C">
              <w:rPr>
                <w:sz w:val="26"/>
                <w:szCs w:val="26"/>
              </w:rPr>
              <w:t>ву</w:t>
            </w:r>
            <w:proofErr w:type="spellEnd"/>
            <w:r w:rsidR="00D25BB5" w:rsidRPr="0069182C">
              <w:rPr>
                <w:sz w:val="26"/>
                <w:szCs w:val="26"/>
              </w:rPr>
              <w:t xml:space="preserve"> А.Н.</w:t>
            </w:r>
          </w:p>
          <w:p w:rsidR="0058230E" w:rsidRPr="0069182C" w:rsidRDefault="0058230E" w:rsidP="0058230E">
            <w:pPr>
              <w:pStyle w:val="a3"/>
              <w:rPr>
                <w:sz w:val="26"/>
                <w:szCs w:val="26"/>
              </w:rPr>
            </w:pPr>
          </w:p>
          <w:p w:rsidR="0058230E" w:rsidRPr="0069182C" w:rsidRDefault="00686462" w:rsidP="0058230E">
            <w:pPr>
              <w:pStyle w:val="a3"/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Д</w:t>
            </w:r>
            <w:r w:rsidR="0058230E" w:rsidRPr="0069182C">
              <w:rPr>
                <w:sz w:val="26"/>
                <w:szCs w:val="26"/>
              </w:rPr>
              <w:t>иректор</w:t>
            </w:r>
            <w:r w:rsidRPr="0069182C">
              <w:rPr>
                <w:sz w:val="26"/>
                <w:szCs w:val="26"/>
              </w:rPr>
              <w:t>у</w:t>
            </w:r>
            <w:r w:rsidR="0058230E" w:rsidRPr="0069182C">
              <w:rPr>
                <w:sz w:val="26"/>
                <w:szCs w:val="26"/>
              </w:rPr>
              <w:t xml:space="preserve"> ФГБУ</w:t>
            </w:r>
            <w:r w:rsidR="0058230E" w:rsidRPr="0069182C">
              <w:rPr>
                <w:b/>
                <w:bCs/>
                <w:sz w:val="26"/>
                <w:szCs w:val="26"/>
              </w:rPr>
              <w:t> </w:t>
            </w:r>
            <w:r w:rsidR="0058230E" w:rsidRPr="0069182C">
              <w:rPr>
                <w:sz w:val="26"/>
                <w:szCs w:val="26"/>
              </w:rPr>
              <w:t xml:space="preserve">«Нижне-Свирский государственный заповедник»                                                        </w:t>
            </w:r>
            <w:r w:rsidR="00D25BB5" w:rsidRPr="0069182C">
              <w:rPr>
                <w:sz w:val="26"/>
                <w:szCs w:val="26"/>
              </w:rPr>
              <w:t xml:space="preserve">                          </w:t>
            </w:r>
            <w:r w:rsidR="0058230E" w:rsidRPr="0069182C">
              <w:rPr>
                <w:sz w:val="26"/>
                <w:szCs w:val="26"/>
              </w:rPr>
              <w:t>Холоду</w:t>
            </w:r>
            <w:r w:rsidR="00D25BB5" w:rsidRPr="0069182C">
              <w:rPr>
                <w:sz w:val="26"/>
                <w:szCs w:val="26"/>
              </w:rPr>
              <w:t xml:space="preserve"> Р.З.</w:t>
            </w:r>
            <w:r w:rsidR="0058230E" w:rsidRPr="0069182C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</w:t>
            </w:r>
            <w:r w:rsidR="0058230E" w:rsidRPr="0069182C">
              <w:rPr>
                <w:b/>
                <w:sz w:val="26"/>
                <w:szCs w:val="26"/>
                <w:lang w:val="en-US"/>
              </w:rPr>
              <w:t>ns</w:t>
            </w:r>
            <w:r w:rsidR="0058230E" w:rsidRPr="0069182C">
              <w:rPr>
                <w:b/>
                <w:sz w:val="26"/>
                <w:szCs w:val="26"/>
              </w:rPr>
              <w:t>_</w:t>
            </w:r>
            <w:r w:rsidR="0058230E" w:rsidRPr="0069182C">
              <w:rPr>
                <w:b/>
                <w:sz w:val="26"/>
                <w:szCs w:val="26"/>
                <w:lang w:val="en-US"/>
              </w:rPr>
              <w:t>zap</w:t>
            </w:r>
            <w:r w:rsidR="0058230E" w:rsidRPr="0069182C">
              <w:rPr>
                <w:b/>
                <w:sz w:val="26"/>
                <w:szCs w:val="26"/>
              </w:rPr>
              <w:t>@</w:t>
            </w:r>
            <w:r w:rsidR="0058230E" w:rsidRPr="0069182C">
              <w:rPr>
                <w:b/>
                <w:sz w:val="26"/>
                <w:szCs w:val="26"/>
                <w:lang w:val="en-US"/>
              </w:rPr>
              <w:t>mail</w:t>
            </w:r>
            <w:r w:rsidR="0058230E" w:rsidRPr="0069182C">
              <w:rPr>
                <w:b/>
                <w:sz w:val="26"/>
                <w:szCs w:val="26"/>
              </w:rPr>
              <w:t>.</w:t>
            </w:r>
            <w:proofErr w:type="spellStart"/>
            <w:r w:rsidR="0058230E" w:rsidRPr="0069182C">
              <w:rPr>
                <w:b/>
                <w:sz w:val="26"/>
                <w:szCs w:val="26"/>
                <w:lang w:val="en-US"/>
              </w:rPr>
              <w:t>ru</w:t>
            </w:r>
            <w:proofErr w:type="spellEnd"/>
          </w:p>
          <w:p w:rsidR="0058230E" w:rsidRPr="0069182C" w:rsidRDefault="0058230E" w:rsidP="0058230E">
            <w:pPr>
              <w:pStyle w:val="a3"/>
              <w:rPr>
                <w:sz w:val="26"/>
                <w:szCs w:val="26"/>
              </w:rPr>
            </w:pPr>
          </w:p>
          <w:p w:rsidR="0058230E" w:rsidRPr="0069182C" w:rsidRDefault="00D25BB5" w:rsidP="0058230E">
            <w:pPr>
              <w:pStyle w:val="a3"/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>Руководителям государственных бюджетных учреждений, подведомственных Управлению ветеринарии Ленинградской области</w:t>
            </w:r>
          </w:p>
          <w:p w:rsidR="00D25BB5" w:rsidRPr="0069182C" w:rsidRDefault="00D25BB5" w:rsidP="0058230E">
            <w:pPr>
              <w:pStyle w:val="a3"/>
              <w:rPr>
                <w:sz w:val="26"/>
                <w:szCs w:val="26"/>
              </w:rPr>
            </w:pPr>
          </w:p>
          <w:p w:rsidR="0058230E" w:rsidRPr="0069182C" w:rsidRDefault="0058230E" w:rsidP="0058230E">
            <w:pPr>
              <w:tabs>
                <w:tab w:val="left" w:pos="5784"/>
              </w:tabs>
              <w:rPr>
                <w:sz w:val="26"/>
                <w:szCs w:val="26"/>
              </w:rPr>
            </w:pPr>
            <w:r w:rsidRPr="0069182C">
              <w:rPr>
                <w:sz w:val="26"/>
                <w:szCs w:val="26"/>
              </w:rPr>
              <w:t xml:space="preserve">Руководителям хозяйствующих </w:t>
            </w:r>
            <w:r w:rsidR="00D25BB5" w:rsidRPr="0069182C">
              <w:rPr>
                <w:sz w:val="26"/>
                <w:szCs w:val="26"/>
              </w:rPr>
              <w:t>субъектов,</w:t>
            </w:r>
            <w:r w:rsidR="005178A0">
              <w:rPr>
                <w:sz w:val="26"/>
                <w:szCs w:val="26"/>
              </w:rPr>
              <w:t xml:space="preserve"> </w:t>
            </w:r>
            <w:r w:rsidRPr="0069182C">
              <w:rPr>
                <w:sz w:val="26"/>
                <w:szCs w:val="26"/>
              </w:rPr>
              <w:t xml:space="preserve">занимающихся содержанием, разведением и убоем </w:t>
            </w:r>
            <w:r w:rsidRPr="0069182C">
              <w:rPr>
                <w:b/>
                <w:sz w:val="26"/>
                <w:szCs w:val="26"/>
              </w:rPr>
              <w:t>животных (в т</w:t>
            </w:r>
            <w:r w:rsidR="005178A0">
              <w:rPr>
                <w:b/>
                <w:sz w:val="26"/>
                <w:szCs w:val="26"/>
              </w:rPr>
              <w:t xml:space="preserve">ом </w:t>
            </w:r>
            <w:r w:rsidRPr="0069182C">
              <w:rPr>
                <w:b/>
                <w:sz w:val="26"/>
                <w:szCs w:val="26"/>
              </w:rPr>
              <w:t>ч</w:t>
            </w:r>
            <w:r w:rsidR="005178A0">
              <w:rPr>
                <w:b/>
                <w:sz w:val="26"/>
                <w:szCs w:val="26"/>
              </w:rPr>
              <w:t>исле</w:t>
            </w:r>
            <w:r w:rsidRPr="0069182C">
              <w:rPr>
                <w:b/>
                <w:sz w:val="26"/>
                <w:szCs w:val="26"/>
              </w:rPr>
              <w:t xml:space="preserve"> птиц)</w:t>
            </w:r>
            <w:r w:rsidRPr="0069182C">
              <w:rPr>
                <w:sz w:val="26"/>
                <w:szCs w:val="26"/>
              </w:rPr>
              <w:t xml:space="preserve">, а также переработкой и хранением </w:t>
            </w:r>
            <w:r w:rsidRPr="0069182C">
              <w:rPr>
                <w:b/>
                <w:sz w:val="26"/>
                <w:szCs w:val="26"/>
              </w:rPr>
              <w:t>продукции животноводства, птицеводства</w:t>
            </w:r>
            <w:r w:rsidRPr="0069182C">
              <w:rPr>
                <w:sz w:val="26"/>
                <w:szCs w:val="26"/>
              </w:rPr>
              <w:t xml:space="preserve"> на территории Ленинградской области</w:t>
            </w:r>
          </w:p>
          <w:p w:rsidR="0058230E" w:rsidRPr="0058230E" w:rsidRDefault="0058230E" w:rsidP="0058230E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C77740" w:rsidRPr="00850B5B" w:rsidRDefault="008510DA" w:rsidP="008510DA">
      <w:pPr>
        <w:tabs>
          <w:tab w:val="left" w:pos="1985"/>
        </w:tabs>
        <w:ind w:left="-284" w:firstLine="426"/>
        <w:jc w:val="center"/>
        <w:rPr>
          <w:sz w:val="28"/>
          <w:szCs w:val="28"/>
        </w:rPr>
      </w:pPr>
      <w:r w:rsidRPr="00850B5B">
        <w:rPr>
          <w:sz w:val="28"/>
          <w:szCs w:val="28"/>
        </w:rPr>
        <w:t>Уважаемые руководители!</w:t>
      </w:r>
    </w:p>
    <w:p w:rsidR="008510DA" w:rsidRPr="00850B5B" w:rsidRDefault="008510DA" w:rsidP="008510DA">
      <w:pPr>
        <w:tabs>
          <w:tab w:val="left" w:pos="1985"/>
        </w:tabs>
        <w:ind w:left="-284" w:firstLine="426"/>
        <w:jc w:val="center"/>
        <w:rPr>
          <w:b/>
          <w:sz w:val="28"/>
          <w:szCs w:val="28"/>
        </w:rPr>
      </w:pPr>
    </w:p>
    <w:p w:rsidR="00AA5593" w:rsidRPr="0069182C" w:rsidRDefault="0034515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В связи с </w:t>
      </w:r>
      <w:r w:rsidR="00036551" w:rsidRPr="0069182C">
        <w:rPr>
          <w:sz w:val="28"/>
          <w:szCs w:val="28"/>
        </w:rPr>
        <w:t>наступ</w:t>
      </w:r>
      <w:r w:rsidR="008C2DC4" w:rsidRPr="0069182C">
        <w:rPr>
          <w:sz w:val="28"/>
          <w:szCs w:val="28"/>
        </w:rPr>
        <w:t xml:space="preserve">ающими новогодними праздниками 2025 – 2026 года </w:t>
      </w:r>
      <w:r w:rsidRPr="0069182C">
        <w:rPr>
          <w:sz w:val="28"/>
          <w:szCs w:val="28"/>
        </w:rPr>
        <w:t>и</w:t>
      </w:r>
      <w:r w:rsidR="00F71AED" w:rsidRPr="0069182C">
        <w:rPr>
          <w:sz w:val="28"/>
          <w:szCs w:val="28"/>
        </w:rPr>
        <w:t xml:space="preserve"> руководствуясь опытом </w:t>
      </w:r>
      <w:r w:rsidR="006837C6" w:rsidRPr="0069182C">
        <w:rPr>
          <w:sz w:val="28"/>
          <w:szCs w:val="28"/>
        </w:rPr>
        <w:t>2007-202</w:t>
      </w:r>
      <w:r w:rsidR="008C2DC4" w:rsidRPr="0069182C">
        <w:rPr>
          <w:sz w:val="28"/>
          <w:szCs w:val="28"/>
        </w:rPr>
        <w:t>5</w:t>
      </w:r>
      <w:r w:rsidR="006837C6" w:rsidRPr="0069182C">
        <w:rPr>
          <w:sz w:val="28"/>
          <w:szCs w:val="28"/>
        </w:rPr>
        <w:t xml:space="preserve"> гг.</w:t>
      </w:r>
      <w:r w:rsidR="00F71AED" w:rsidRPr="0069182C">
        <w:rPr>
          <w:sz w:val="28"/>
          <w:szCs w:val="28"/>
        </w:rPr>
        <w:t xml:space="preserve">, </w:t>
      </w:r>
      <w:r w:rsidR="00B72CCB" w:rsidRPr="0069182C">
        <w:rPr>
          <w:sz w:val="28"/>
          <w:szCs w:val="28"/>
        </w:rPr>
        <w:t>сообщаю</w:t>
      </w:r>
      <w:r w:rsidR="00B47CC4" w:rsidRPr="0069182C">
        <w:rPr>
          <w:sz w:val="28"/>
          <w:szCs w:val="28"/>
        </w:rPr>
        <w:t xml:space="preserve"> </w:t>
      </w:r>
      <w:r w:rsidR="00B47CC4" w:rsidRPr="0069182C">
        <w:rPr>
          <w:b/>
          <w:sz w:val="28"/>
          <w:szCs w:val="28"/>
        </w:rPr>
        <w:t xml:space="preserve">о </w:t>
      </w:r>
      <w:r w:rsidR="00F71AED" w:rsidRPr="0069182C">
        <w:rPr>
          <w:b/>
          <w:sz w:val="28"/>
          <w:szCs w:val="28"/>
        </w:rPr>
        <w:t xml:space="preserve">вероятном </w:t>
      </w:r>
      <w:r w:rsidR="00B47CC4" w:rsidRPr="0069182C">
        <w:rPr>
          <w:b/>
          <w:sz w:val="28"/>
          <w:szCs w:val="28"/>
        </w:rPr>
        <w:t xml:space="preserve">сезонном обострении эпизоотической ситуации с распространением </w:t>
      </w:r>
      <w:r w:rsidRPr="0069182C">
        <w:rPr>
          <w:sz w:val="28"/>
          <w:szCs w:val="28"/>
        </w:rPr>
        <w:t>особо опасных болезней животных, в первую очередь</w:t>
      </w:r>
      <w:r w:rsidR="00B47CC4" w:rsidRPr="0069182C">
        <w:rPr>
          <w:sz w:val="28"/>
          <w:szCs w:val="28"/>
        </w:rPr>
        <w:t xml:space="preserve"> </w:t>
      </w:r>
      <w:r w:rsidR="00B47CC4" w:rsidRPr="0069182C">
        <w:rPr>
          <w:b/>
          <w:sz w:val="28"/>
          <w:szCs w:val="28"/>
        </w:rPr>
        <w:t>африканской чумы свиней</w:t>
      </w:r>
      <w:r w:rsidR="00B47CC4" w:rsidRPr="0069182C">
        <w:rPr>
          <w:sz w:val="28"/>
          <w:szCs w:val="28"/>
        </w:rPr>
        <w:t xml:space="preserve"> (далее – АЧС)</w:t>
      </w:r>
      <w:r w:rsidRPr="0069182C">
        <w:rPr>
          <w:sz w:val="28"/>
          <w:szCs w:val="28"/>
        </w:rPr>
        <w:t>,</w:t>
      </w:r>
      <w:r w:rsidR="00B47CC4" w:rsidRPr="0069182C">
        <w:rPr>
          <w:b/>
          <w:sz w:val="28"/>
          <w:szCs w:val="28"/>
        </w:rPr>
        <w:t xml:space="preserve"> высокопатогенного гриппа птиц</w:t>
      </w:r>
      <w:r w:rsidR="00B47CC4" w:rsidRPr="0069182C">
        <w:rPr>
          <w:sz w:val="28"/>
          <w:szCs w:val="28"/>
        </w:rPr>
        <w:t xml:space="preserve"> (далее – ВГП)</w:t>
      </w:r>
      <w:r w:rsidRPr="0069182C">
        <w:rPr>
          <w:sz w:val="28"/>
          <w:szCs w:val="28"/>
        </w:rPr>
        <w:t xml:space="preserve">, </w:t>
      </w:r>
      <w:r w:rsidRPr="0069182C">
        <w:rPr>
          <w:b/>
          <w:sz w:val="28"/>
          <w:szCs w:val="28"/>
        </w:rPr>
        <w:t>ящура</w:t>
      </w:r>
      <w:r w:rsidRPr="0069182C">
        <w:rPr>
          <w:sz w:val="28"/>
          <w:szCs w:val="28"/>
        </w:rPr>
        <w:t xml:space="preserve">, </w:t>
      </w:r>
      <w:r w:rsidRPr="0069182C">
        <w:rPr>
          <w:b/>
          <w:sz w:val="28"/>
          <w:szCs w:val="28"/>
        </w:rPr>
        <w:t>оспы овец и коз</w:t>
      </w:r>
      <w:r w:rsidRPr="0069182C">
        <w:rPr>
          <w:sz w:val="28"/>
          <w:szCs w:val="28"/>
        </w:rPr>
        <w:t xml:space="preserve">, </w:t>
      </w:r>
      <w:r w:rsidRPr="0069182C">
        <w:rPr>
          <w:b/>
          <w:sz w:val="28"/>
          <w:szCs w:val="28"/>
        </w:rPr>
        <w:t>заразного узелкового дерматита КРС</w:t>
      </w:r>
      <w:r w:rsidR="0058230E" w:rsidRPr="0069182C">
        <w:rPr>
          <w:b/>
          <w:sz w:val="28"/>
          <w:szCs w:val="28"/>
        </w:rPr>
        <w:t xml:space="preserve"> </w:t>
      </w:r>
      <w:r w:rsidR="0058230E" w:rsidRPr="0069182C">
        <w:rPr>
          <w:sz w:val="28"/>
          <w:szCs w:val="28"/>
        </w:rPr>
        <w:t>и других инфекций</w:t>
      </w:r>
      <w:r w:rsidR="00B47CC4" w:rsidRPr="0069182C">
        <w:rPr>
          <w:sz w:val="28"/>
          <w:szCs w:val="28"/>
        </w:rPr>
        <w:t>.</w:t>
      </w:r>
    </w:p>
    <w:p w:rsidR="00036551" w:rsidRPr="0069182C" w:rsidRDefault="008C2DC4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b/>
          <w:sz w:val="28"/>
          <w:szCs w:val="28"/>
        </w:rPr>
        <w:t xml:space="preserve">В близлежащих </w:t>
      </w:r>
      <w:r w:rsidR="00036551" w:rsidRPr="0069182C">
        <w:rPr>
          <w:b/>
          <w:sz w:val="28"/>
          <w:szCs w:val="28"/>
        </w:rPr>
        <w:t>с Российской Федерацией страна</w:t>
      </w:r>
      <w:r w:rsidRPr="0069182C">
        <w:rPr>
          <w:b/>
          <w:sz w:val="28"/>
          <w:szCs w:val="28"/>
        </w:rPr>
        <w:t xml:space="preserve">х в 2025 году нотифицированы </w:t>
      </w:r>
      <w:r w:rsidR="00036551" w:rsidRPr="0069182C">
        <w:rPr>
          <w:b/>
          <w:sz w:val="28"/>
          <w:szCs w:val="28"/>
        </w:rPr>
        <w:t xml:space="preserve">вспышки болезней </w:t>
      </w:r>
      <w:r w:rsidR="00036551" w:rsidRPr="0069182C">
        <w:rPr>
          <w:sz w:val="28"/>
          <w:szCs w:val="28"/>
        </w:rPr>
        <w:t xml:space="preserve">(согласно информации на официальном сайте </w:t>
      </w:r>
      <w:proofErr w:type="spellStart"/>
      <w:r w:rsidR="00036551" w:rsidRPr="0069182C">
        <w:rPr>
          <w:sz w:val="28"/>
          <w:szCs w:val="28"/>
        </w:rPr>
        <w:t>Россельхознадзора</w:t>
      </w:r>
      <w:proofErr w:type="spellEnd"/>
      <w:r w:rsidR="00036551" w:rsidRPr="0069182C">
        <w:rPr>
          <w:sz w:val="28"/>
          <w:szCs w:val="28"/>
        </w:rPr>
        <w:t>):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69182C">
        <w:rPr>
          <w:sz w:val="28"/>
          <w:szCs w:val="28"/>
        </w:rPr>
        <w:lastRenderedPageBreak/>
        <w:t xml:space="preserve">- </w:t>
      </w:r>
      <w:r w:rsidRPr="005178A0">
        <w:rPr>
          <w:b/>
          <w:sz w:val="28"/>
          <w:szCs w:val="28"/>
        </w:rPr>
        <w:t>АЧС</w:t>
      </w:r>
      <w:r w:rsidRPr="0069182C">
        <w:rPr>
          <w:sz w:val="28"/>
          <w:szCs w:val="28"/>
        </w:rPr>
        <w:t xml:space="preserve"> – Польша (</w:t>
      </w:r>
      <w:r w:rsidR="008C2DC4" w:rsidRPr="0069182C">
        <w:rPr>
          <w:sz w:val="28"/>
          <w:szCs w:val="28"/>
        </w:rPr>
        <w:t>2919</w:t>
      </w:r>
      <w:r w:rsidRPr="0069182C">
        <w:rPr>
          <w:sz w:val="28"/>
          <w:szCs w:val="28"/>
        </w:rPr>
        <w:t xml:space="preserve"> очагов), Украина (</w:t>
      </w:r>
      <w:r w:rsidR="0035345D" w:rsidRPr="0069182C">
        <w:rPr>
          <w:sz w:val="28"/>
          <w:szCs w:val="28"/>
        </w:rPr>
        <w:t>47</w:t>
      </w:r>
      <w:r w:rsidRPr="0069182C">
        <w:rPr>
          <w:sz w:val="28"/>
          <w:szCs w:val="28"/>
        </w:rPr>
        <w:t xml:space="preserve"> очагов), </w:t>
      </w:r>
      <w:r w:rsidRPr="0069182C">
        <w:rPr>
          <w:b/>
          <w:sz w:val="28"/>
          <w:szCs w:val="28"/>
        </w:rPr>
        <w:t>Эстония</w:t>
      </w:r>
      <w:r w:rsidRPr="0069182C">
        <w:rPr>
          <w:sz w:val="28"/>
          <w:szCs w:val="28"/>
        </w:rPr>
        <w:t xml:space="preserve"> (1</w:t>
      </w:r>
      <w:r w:rsidR="0035345D" w:rsidRPr="0069182C">
        <w:rPr>
          <w:sz w:val="28"/>
          <w:szCs w:val="28"/>
        </w:rPr>
        <w:t>44</w:t>
      </w:r>
      <w:r w:rsidR="00745BCE" w:rsidRPr="0069182C">
        <w:rPr>
          <w:sz w:val="28"/>
          <w:szCs w:val="28"/>
        </w:rPr>
        <w:t> </w:t>
      </w:r>
      <w:r w:rsidRPr="0069182C">
        <w:rPr>
          <w:sz w:val="28"/>
          <w:szCs w:val="28"/>
        </w:rPr>
        <w:t>очаг</w:t>
      </w:r>
      <w:r w:rsidR="0035345D" w:rsidRPr="0069182C">
        <w:rPr>
          <w:sz w:val="28"/>
          <w:szCs w:val="28"/>
        </w:rPr>
        <w:t>а</w:t>
      </w:r>
      <w:r w:rsidRPr="0069182C">
        <w:rPr>
          <w:sz w:val="28"/>
          <w:szCs w:val="28"/>
        </w:rPr>
        <w:t>), Южная Корея (</w:t>
      </w:r>
      <w:r w:rsidR="0035345D" w:rsidRPr="0069182C">
        <w:rPr>
          <w:sz w:val="28"/>
          <w:szCs w:val="28"/>
        </w:rPr>
        <w:t>5</w:t>
      </w:r>
      <w:r w:rsidRPr="0069182C">
        <w:rPr>
          <w:sz w:val="28"/>
          <w:szCs w:val="28"/>
        </w:rPr>
        <w:t xml:space="preserve"> очагов), Монголия (1 очаг),</w:t>
      </w:r>
      <w:r w:rsidR="0035345D" w:rsidRPr="0069182C">
        <w:rPr>
          <w:sz w:val="28"/>
          <w:szCs w:val="28"/>
        </w:rPr>
        <w:t xml:space="preserve"> Китай (1 очаг), Тайвань (1 очаг) </w:t>
      </w:r>
      <w:r w:rsidRPr="0069182C">
        <w:rPr>
          <w:sz w:val="28"/>
          <w:szCs w:val="28"/>
        </w:rPr>
        <w:t xml:space="preserve"> всего – </w:t>
      </w:r>
      <w:r w:rsidR="0035345D" w:rsidRPr="0069182C">
        <w:rPr>
          <w:sz w:val="28"/>
          <w:szCs w:val="28"/>
        </w:rPr>
        <w:t>3 118</w:t>
      </w:r>
      <w:r w:rsidRPr="0069182C">
        <w:rPr>
          <w:sz w:val="28"/>
          <w:szCs w:val="28"/>
        </w:rPr>
        <w:t xml:space="preserve"> очагов;</w:t>
      </w:r>
      <w:proofErr w:type="gramEnd"/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ВГП</w:t>
      </w:r>
      <w:r w:rsidRPr="0069182C">
        <w:rPr>
          <w:sz w:val="28"/>
          <w:szCs w:val="28"/>
        </w:rPr>
        <w:t xml:space="preserve"> – Норвегия (4</w:t>
      </w:r>
      <w:r w:rsidR="0035345D" w:rsidRPr="0069182C">
        <w:rPr>
          <w:sz w:val="28"/>
          <w:szCs w:val="28"/>
        </w:rPr>
        <w:t>8</w:t>
      </w:r>
      <w:r w:rsidRPr="0069182C">
        <w:rPr>
          <w:sz w:val="28"/>
          <w:szCs w:val="28"/>
        </w:rPr>
        <w:t xml:space="preserve"> </w:t>
      </w:r>
      <w:r w:rsidR="0035345D" w:rsidRPr="0069182C">
        <w:rPr>
          <w:sz w:val="28"/>
          <w:szCs w:val="28"/>
        </w:rPr>
        <w:t>очагов</w:t>
      </w:r>
      <w:r w:rsidRPr="0069182C">
        <w:rPr>
          <w:sz w:val="28"/>
          <w:szCs w:val="28"/>
        </w:rPr>
        <w:t>), Швеция (</w:t>
      </w:r>
      <w:r w:rsidR="0035345D" w:rsidRPr="0069182C">
        <w:rPr>
          <w:sz w:val="28"/>
          <w:szCs w:val="28"/>
        </w:rPr>
        <w:t>22</w:t>
      </w:r>
      <w:r w:rsidRPr="0069182C">
        <w:rPr>
          <w:sz w:val="28"/>
          <w:szCs w:val="28"/>
        </w:rPr>
        <w:t xml:space="preserve"> </w:t>
      </w:r>
      <w:r w:rsidR="0035345D" w:rsidRPr="0069182C">
        <w:rPr>
          <w:sz w:val="28"/>
          <w:szCs w:val="28"/>
        </w:rPr>
        <w:t>очагов</w:t>
      </w:r>
      <w:r w:rsidRPr="0069182C">
        <w:rPr>
          <w:sz w:val="28"/>
          <w:szCs w:val="28"/>
        </w:rPr>
        <w:t xml:space="preserve">), </w:t>
      </w:r>
      <w:r w:rsidR="0035345D" w:rsidRPr="0069182C">
        <w:rPr>
          <w:sz w:val="28"/>
          <w:szCs w:val="28"/>
        </w:rPr>
        <w:t>Финляндия (8</w:t>
      </w:r>
      <w:r w:rsidR="00745BCE" w:rsidRPr="0069182C">
        <w:rPr>
          <w:sz w:val="28"/>
          <w:szCs w:val="28"/>
        </w:rPr>
        <w:t> </w:t>
      </w:r>
      <w:r w:rsidR="0035345D" w:rsidRPr="0069182C">
        <w:rPr>
          <w:sz w:val="28"/>
          <w:szCs w:val="28"/>
        </w:rPr>
        <w:t xml:space="preserve">очагов), </w:t>
      </w:r>
      <w:r w:rsidRPr="0069182C">
        <w:rPr>
          <w:sz w:val="28"/>
          <w:szCs w:val="28"/>
        </w:rPr>
        <w:t>Польша (1</w:t>
      </w:r>
      <w:r w:rsidR="0035345D" w:rsidRPr="0069182C">
        <w:rPr>
          <w:sz w:val="28"/>
          <w:szCs w:val="28"/>
        </w:rPr>
        <w:t>58</w:t>
      </w:r>
      <w:r w:rsidRPr="0069182C">
        <w:rPr>
          <w:sz w:val="28"/>
          <w:szCs w:val="28"/>
        </w:rPr>
        <w:t xml:space="preserve"> </w:t>
      </w:r>
      <w:r w:rsidR="0035345D" w:rsidRPr="0069182C">
        <w:rPr>
          <w:sz w:val="28"/>
          <w:szCs w:val="28"/>
        </w:rPr>
        <w:t>очагов)</w:t>
      </w:r>
      <w:r w:rsidRPr="0069182C">
        <w:rPr>
          <w:sz w:val="28"/>
          <w:szCs w:val="28"/>
        </w:rPr>
        <w:t>, Литва (</w:t>
      </w:r>
      <w:r w:rsidR="0035345D" w:rsidRPr="0069182C">
        <w:rPr>
          <w:sz w:val="28"/>
          <w:szCs w:val="28"/>
        </w:rPr>
        <w:t>11 очагов</w:t>
      </w:r>
      <w:r w:rsidRPr="0069182C">
        <w:rPr>
          <w:sz w:val="28"/>
          <w:szCs w:val="28"/>
        </w:rPr>
        <w:t xml:space="preserve">), Украина (3 </w:t>
      </w:r>
      <w:r w:rsidR="0035345D" w:rsidRPr="0069182C">
        <w:rPr>
          <w:sz w:val="28"/>
          <w:szCs w:val="28"/>
        </w:rPr>
        <w:t>очага</w:t>
      </w:r>
      <w:r w:rsidRPr="0069182C">
        <w:rPr>
          <w:sz w:val="28"/>
          <w:szCs w:val="28"/>
        </w:rPr>
        <w:t xml:space="preserve">), </w:t>
      </w:r>
      <w:r w:rsidR="0035345D" w:rsidRPr="0069182C">
        <w:rPr>
          <w:sz w:val="28"/>
          <w:szCs w:val="28"/>
        </w:rPr>
        <w:t xml:space="preserve">Иран (1 очаг), Тайвань (25 очагов), </w:t>
      </w:r>
      <w:r w:rsidRPr="0069182C">
        <w:rPr>
          <w:sz w:val="28"/>
          <w:szCs w:val="28"/>
        </w:rPr>
        <w:t>Южная Корея (</w:t>
      </w:r>
      <w:r w:rsidR="0035345D" w:rsidRPr="0069182C">
        <w:rPr>
          <w:sz w:val="28"/>
          <w:szCs w:val="28"/>
        </w:rPr>
        <w:t>51 очагов</w:t>
      </w:r>
      <w:r w:rsidRPr="0069182C">
        <w:rPr>
          <w:sz w:val="28"/>
          <w:szCs w:val="28"/>
        </w:rPr>
        <w:t>), Япония (</w:t>
      </w:r>
      <w:r w:rsidR="0035345D" w:rsidRPr="0069182C">
        <w:rPr>
          <w:sz w:val="28"/>
          <w:szCs w:val="28"/>
        </w:rPr>
        <w:t>175 очагов</w:t>
      </w:r>
      <w:r w:rsidRPr="0069182C">
        <w:rPr>
          <w:sz w:val="28"/>
          <w:szCs w:val="28"/>
        </w:rPr>
        <w:t xml:space="preserve">), всего – </w:t>
      </w:r>
      <w:r w:rsidR="0035345D" w:rsidRPr="0069182C">
        <w:rPr>
          <w:sz w:val="28"/>
          <w:szCs w:val="28"/>
        </w:rPr>
        <w:t>502</w:t>
      </w:r>
      <w:r w:rsidRPr="0069182C">
        <w:rPr>
          <w:sz w:val="28"/>
          <w:szCs w:val="28"/>
        </w:rPr>
        <w:t xml:space="preserve"> очага;</w:t>
      </w:r>
      <w:proofErr w:type="gramEnd"/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Болезнь Ньюкасла</w:t>
      </w:r>
      <w:r w:rsidRPr="0069182C">
        <w:rPr>
          <w:sz w:val="28"/>
          <w:szCs w:val="28"/>
        </w:rPr>
        <w:t xml:space="preserve"> – Польша (</w:t>
      </w:r>
      <w:r w:rsidR="0035345D" w:rsidRPr="0069182C">
        <w:rPr>
          <w:sz w:val="28"/>
          <w:szCs w:val="28"/>
        </w:rPr>
        <w:t>57 очагов</w:t>
      </w:r>
      <w:r w:rsidRPr="0069182C">
        <w:rPr>
          <w:sz w:val="28"/>
          <w:szCs w:val="28"/>
        </w:rPr>
        <w:t xml:space="preserve">); 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Бешенство</w:t>
      </w:r>
      <w:r w:rsidRPr="0069182C">
        <w:rPr>
          <w:sz w:val="28"/>
          <w:szCs w:val="28"/>
        </w:rPr>
        <w:t xml:space="preserve"> – </w:t>
      </w:r>
      <w:r w:rsidR="006B21DC" w:rsidRPr="0069182C">
        <w:rPr>
          <w:sz w:val="28"/>
          <w:szCs w:val="28"/>
        </w:rPr>
        <w:t xml:space="preserve">Норвегия (3 очага), </w:t>
      </w:r>
      <w:r w:rsidRPr="0069182C">
        <w:rPr>
          <w:sz w:val="28"/>
          <w:szCs w:val="28"/>
        </w:rPr>
        <w:t>Армения (</w:t>
      </w:r>
      <w:r w:rsidR="006B21DC" w:rsidRPr="0069182C">
        <w:rPr>
          <w:sz w:val="28"/>
          <w:szCs w:val="28"/>
        </w:rPr>
        <w:t>27</w:t>
      </w:r>
      <w:r w:rsidRPr="0069182C">
        <w:rPr>
          <w:sz w:val="28"/>
          <w:szCs w:val="28"/>
        </w:rPr>
        <w:t xml:space="preserve"> очагов);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proofErr w:type="spellStart"/>
      <w:r w:rsidRPr="0069182C">
        <w:rPr>
          <w:b/>
          <w:sz w:val="28"/>
          <w:szCs w:val="28"/>
        </w:rPr>
        <w:t>Блютанг</w:t>
      </w:r>
      <w:proofErr w:type="spellEnd"/>
      <w:r w:rsidRPr="0069182C">
        <w:rPr>
          <w:sz w:val="28"/>
          <w:szCs w:val="28"/>
        </w:rPr>
        <w:t xml:space="preserve"> – Норвегия (</w:t>
      </w:r>
      <w:r w:rsidR="006B21DC" w:rsidRPr="0069182C">
        <w:rPr>
          <w:sz w:val="28"/>
          <w:szCs w:val="28"/>
        </w:rPr>
        <w:t>44</w:t>
      </w:r>
      <w:r w:rsidRPr="0069182C">
        <w:rPr>
          <w:sz w:val="28"/>
          <w:szCs w:val="28"/>
        </w:rPr>
        <w:t xml:space="preserve"> </w:t>
      </w:r>
      <w:r w:rsidR="006B21DC" w:rsidRPr="0069182C">
        <w:rPr>
          <w:sz w:val="28"/>
          <w:szCs w:val="28"/>
        </w:rPr>
        <w:t>очага</w:t>
      </w:r>
      <w:r w:rsidRPr="0069182C">
        <w:rPr>
          <w:sz w:val="28"/>
          <w:szCs w:val="28"/>
        </w:rPr>
        <w:t>)</w:t>
      </w:r>
      <w:r w:rsidR="006B21DC" w:rsidRPr="0069182C">
        <w:rPr>
          <w:sz w:val="28"/>
          <w:szCs w:val="28"/>
        </w:rPr>
        <w:t>, Польша (19 очагов)</w:t>
      </w:r>
      <w:r w:rsidRPr="0069182C">
        <w:rPr>
          <w:sz w:val="28"/>
          <w:szCs w:val="28"/>
        </w:rPr>
        <w:t>;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Классическая чума свиней</w:t>
      </w:r>
      <w:r w:rsidRPr="0069182C">
        <w:rPr>
          <w:sz w:val="28"/>
          <w:szCs w:val="28"/>
        </w:rPr>
        <w:t xml:space="preserve"> – Япония (</w:t>
      </w:r>
      <w:r w:rsidR="006B21DC" w:rsidRPr="0069182C">
        <w:rPr>
          <w:sz w:val="28"/>
          <w:szCs w:val="28"/>
        </w:rPr>
        <w:t>36 очагов</w:t>
      </w:r>
      <w:r w:rsidRPr="0069182C">
        <w:rPr>
          <w:sz w:val="28"/>
          <w:szCs w:val="28"/>
        </w:rPr>
        <w:t>);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Чума мелких жвачных</w:t>
      </w:r>
      <w:r w:rsidRPr="0069182C">
        <w:rPr>
          <w:sz w:val="28"/>
          <w:szCs w:val="28"/>
        </w:rPr>
        <w:t xml:space="preserve"> – Китай (</w:t>
      </w:r>
      <w:r w:rsidR="00745BCE" w:rsidRPr="0069182C">
        <w:rPr>
          <w:sz w:val="28"/>
          <w:szCs w:val="28"/>
        </w:rPr>
        <w:t>2 очага</w:t>
      </w:r>
      <w:r w:rsidRPr="0069182C">
        <w:rPr>
          <w:sz w:val="28"/>
          <w:szCs w:val="28"/>
        </w:rPr>
        <w:t>);</w:t>
      </w:r>
    </w:p>
    <w:p w:rsidR="00036551" w:rsidRPr="0069182C" w:rsidRDefault="00036551" w:rsidP="0069182C">
      <w:pPr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Ящур</w:t>
      </w:r>
      <w:r w:rsidRPr="0069182C">
        <w:rPr>
          <w:sz w:val="28"/>
          <w:szCs w:val="28"/>
        </w:rPr>
        <w:t xml:space="preserve"> – </w:t>
      </w:r>
      <w:r w:rsidR="00745BCE" w:rsidRPr="0069182C">
        <w:rPr>
          <w:sz w:val="28"/>
          <w:szCs w:val="28"/>
        </w:rPr>
        <w:t xml:space="preserve">Азербайджан (1 очаг), Монголия (2 очага), </w:t>
      </w:r>
      <w:r w:rsidRPr="0069182C">
        <w:rPr>
          <w:sz w:val="28"/>
          <w:szCs w:val="28"/>
        </w:rPr>
        <w:t>Китай (</w:t>
      </w:r>
      <w:r w:rsidR="00745BCE" w:rsidRPr="0069182C">
        <w:rPr>
          <w:sz w:val="28"/>
          <w:szCs w:val="28"/>
        </w:rPr>
        <w:t>3 очага)</w:t>
      </w:r>
      <w:r w:rsidRPr="0069182C">
        <w:rPr>
          <w:sz w:val="28"/>
          <w:szCs w:val="28"/>
        </w:rPr>
        <w:t>.</w:t>
      </w:r>
    </w:p>
    <w:p w:rsidR="006E0956" w:rsidRPr="0069182C" w:rsidRDefault="00036551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>Н</w:t>
      </w:r>
      <w:r w:rsidR="0011653B" w:rsidRPr="0069182C">
        <w:rPr>
          <w:sz w:val="28"/>
          <w:szCs w:val="28"/>
        </w:rPr>
        <w:t xml:space="preserve">а сегодняшний день </w:t>
      </w:r>
      <w:r w:rsidR="0011653B" w:rsidRPr="0069182C">
        <w:rPr>
          <w:b/>
          <w:sz w:val="28"/>
          <w:szCs w:val="28"/>
        </w:rPr>
        <w:t>основные угрозы биологической безопасности</w:t>
      </w:r>
      <w:r w:rsidR="0011653B" w:rsidRPr="0069182C">
        <w:rPr>
          <w:sz w:val="28"/>
          <w:szCs w:val="28"/>
        </w:rPr>
        <w:t xml:space="preserve"> Российской Федерации связаны со следующими событиями:</w:t>
      </w:r>
    </w:p>
    <w:p w:rsidR="0011653B" w:rsidRPr="0069182C" w:rsidRDefault="0011653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крайне </w:t>
      </w:r>
      <w:r w:rsidRPr="0069182C">
        <w:rPr>
          <w:b/>
          <w:sz w:val="28"/>
          <w:szCs w:val="28"/>
        </w:rPr>
        <w:t xml:space="preserve">неблагополучная ситуация на территории </w:t>
      </w:r>
      <w:r w:rsidRPr="0069182C">
        <w:rPr>
          <w:sz w:val="28"/>
          <w:szCs w:val="28"/>
        </w:rPr>
        <w:t>приграничн</w:t>
      </w:r>
      <w:r w:rsidR="00745BCE" w:rsidRPr="0069182C">
        <w:rPr>
          <w:sz w:val="28"/>
          <w:szCs w:val="28"/>
        </w:rPr>
        <w:t>ых</w:t>
      </w:r>
      <w:r w:rsidRPr="0069182C">
        <w:rPr>
          <w:b/>
          <w:sz w:val="28"/>
          <w:szCs w:val="28"/>
        </w:rPr>
        <w:t xml:space="preserve"> </w:t>
      </w:r>
      <w:r w:rsidR="00745BCE" w:rsidRPr="0069182C">
        <w:rPr>
          <w:b/>
          <w:sz w:val="28"/>
          <w:szCs w:val="28"/>
        </w:rPr>
        <w:t xml:space="preserve">Эстонии, Украины, Азербайджана </w:t>
      </w:r>
      <w:r w:rsidRPr="0069182C">
        <w:rPr>
          <w:b/>
          <w:sz w:val="28"/>
          <w:szCs w:val="28"/>
        </w:rPr>
        <w:t>по особо опасным и экономически значимым инфекциям</w:t>
      </w:r>
      <w:r w:rsidRPr="0069182C">
        <w:rPr>
          <w:sz w:val="28"/>
          <w:szCs w:val="28"/>
        </w:rPr>
        <w:t xml:space="preserve"> животных, таким как АЧС</w:t>
      </w:r>
      <w:r w:rsidR="00745BCE" w:rsidRPr="0069182C">
        <w:rPr>
          <w:sz w:val="28"/>
          <w:szCs w:val="28"/>
        </w:rPr>
        <w:t>,</w:t>
      </w:r>
      <w:r w:rsidRPr="0069182C">
        <w:rPr>
          <w:sz w:val="28"/>
          <w:szCs w:val="28"/>
        </w:rPr>
        <w:t xml:space="preserve"> ВГП</w:t>
      </w:r>
      <w:r w:rsidR="00745BCE" w:rsidRPr="0069182C">
        <w:rPr>
          <w:sz w:val="28"/>
          <w:szCs w:val="28"/>
        </w:rPr>
        <w:t>, ящур</w:t>
      </w:r>
      <w:r w:rsidRPr="0069182C">
        <w:rPr>
          <w:sz w:val="28"/>
          <w:szCs w:val="28"/>
        </w:rPr>
        <w:t>;</w:t>
      </w:r>
    </w:p>
    <w:p w:rsidR="00745BCE" w:rsidRPr="0069182C" w:rsidRDefault="0011653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="00745BCE" w:rsidRPr="0069182C">
        <w:rPr>
          <w:b/>
          <w:sz w:val="28"/>
          <w:szCs w:val="28"/>
        </w:rPr>
        <w:t>резкое возрастание рисков трансграничного заноса и распространения</w:t>
      </w:r>
      <w:r w:rsidR="00745BCE" w:rsidRPr="0069182C">
        <w:rPr>
          <w:sz w:val="28"/>
          <w:szCs w:val="28"/>
        </w:rPr>
        <w:t xml:space="preserve"> возбудителей инфекционных болезней </w:t>
      </w:r>
      <w:proofErr w:type="gramStart"/>
      <w:r w:rsidR="00745BCE" w:rsidRPr="0069182C">
        <w:rPr>
          <w:sz w:val="28"/>
          <w:szCs w:val="28"/>
        </w:rPr>
        <w:t>в связи с обострением ситуации с распространением инфекции в приграничных с Российской Федерацией</w:t>
      </w:r>
      <w:proofErr w:type="gramEnd"/>
      <w:r w:rsidR="00745BCE" w:rsidRPr="0069182C">
        <w:rPr>
          <w:sz w:val="28"/>
          <w:szCs w:val="28"/>
        </w:rPr>
        <w:t xml:space="preserve"> странах;</w:t>
      </w:r>
    </w:p>
    <w:p w:rsidR="0011653B" w:rsidRPr="0069182C" w:rsidRDefault="00745BCE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="0011653B" w:rsidRPr="0069182C">
        <w:rPr>
          <w:b/>
          <w:sz w:val="28"/>
          <w:szCs w:val="28"/>
        </w:rPr>
        <w:t>трансграничная миграция диких животных</w:t>
      </w:r>
      <w:r w:rsidR="0011653B" w:rsidRPr="0069182C">
        <w:rPr>
          <w:sz w:val="28"/>
          <w:szCs w:val="28"/>
        </w:rPr>
        <w:t>, создающая риски возникновения вспышек экономически значимых инфекций и формирующая угрозу животноводческому сектору экономики;</w:t>
      </w:r>
    </w:p>
    <w:p w:rsidR="007471DB" w:rsidRPr="0069182C" w:rsidRDefault="0011653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преднамеренное проведение терр</w:t>
      </w:r>
      <w:r w:rsidR="00E57270" w:rsidRPr="0069182C">
        <w:rPr>
          <w:b/>
          <w:sz w:val="28"/>
          <w:szCs w:val="28"/>
        </w:rPr>
        <w:t>ористических акций</w:t>
      </w:r>
      <w:r w:rsidR="00E57270" w:rsidRPr="0069182C">
        <w:rPr>
          <w:sz w:val="28"/>
          <w:szCs w:val="28"/>
        </w:rPr>
        <w:t xml:space="preserve">, направленных на </w:t>
      </w:r>
      <w:r w:rsidR="00E57270" w:rsidRPr="0069182C">
        <w:rPr>
          <w:b/>
          <w:sz w:val="28"/>
          <w:szCs w:val="28"/>
        </w:rPr>
        <w:t>заражение объектов окружающей среды</w:t>
      </w:r>
      <w:r w:rsidR="00E57270" w:rsidRPr="0069182C">
        <w:rPr>
          <w:sz w:val="28"/>
          <w:szCs w:val="28"/>
        </w:rPr>
        <w:t>, в том числе питьевой воды и кормов для животных</w:t>
      </w:r>
      <w:r w:rsidR="007471DB" w:rsidRPr="0069182C">
        <w:rPr>
          <w:sz w:val="28"/>
          <w:szCs w:val="28"/>
        </w:rPr>
        <w:t>;</w:t>
      </w:r>
    </w:p>
    <w:p w:rsidR="007471DB" w:rsidRPr="0069182C" w:rsidRDefault="007471D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напряженная эпизоотическая ситуация</w:t>
      </w:r>
      <w:r w:rsidRPr="0069182C">
        <w:rPr>
          <w:sz w:val="28"/>
          <w:szCs w:val="28"/>
        </w:rPr>
        <w:t xml:space="preserve"> по АЧС, ВГП, регистрация очагов </w:t>
      </w:r>
      <w:r w:rsidR="00036551" w:rsidRPr="0069182C">
        <w:rPr>
          <w:sz w:val="28"/>
          <w:szCs w:val="28"/>
        </w:rPr>
        <w:t>бешенства, бруцеллёза животных, инфекционной анемии лошадей и других инфекций</w:t>
      </w:r>
      <w:r w:rsidRPr="0069182C">
        <w:rPr>
          <w:sz w:val="28"/>
          <w:szCs w:val="28"/>
        </w:rPr>
        <w:t>;</w:t>
      </w:r>
    </w:p>
    <w:p w:rsidR="0011653B" w:rsidRPr="0069182C" w:rsidRDefault="007471D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нерешенные вопросы по оформлению</w:t>
      </w:r>
      <w:r w:rsidRPr="0069182C">
        <w:rPr>
          <w:sz w:val="28"/>
          <w:szCs w:val="28"/>
        </w:rPr>
        <w:t xml:space="preserve"> в собственность </w:t>
      </w:r>
      <w:r w:rsidRPr="0069182C">
        <w:rPr>
          <w:b/>
          <w:sz w:val="28"/>
          <w:szCs w:val="28"/>
        </w:rPr>
        <w:t>и приведению в безопасное состояние скотомогильников</w:t>
      </w:r>
      <w:r w:rsidRPr="0069182C">
        <w:rPr>
          <w:sz w:val="28"/>
          <w:szCs w:val="28"/>
        </w:rPr>
        <w:t>;</w:t>
      </w:r>
    </w:p>
    <w:p w:rsidR="007471DB" w:rsidRPr="0069182C" w:rsidRDefault="007471DB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 xml:space="preserve">- </w:t>
      </w:r>
      <w:r w:rsidRPr="0069182C">
        <w:rPr>
          <w:b/>
          <w:sz w:val="28"/>
          <w:szCs w:val="28"/>
        </w:rPr>
        <w:t>отсутствие необходимого анализа состояния биологической защищённости</w:t>
      </w:r>
      <w:r w:rsidRPr="0069182C">
        <w:rPr>
          <w:sz w:val="28"/>
          <w:szCs w:val="28"/>
        </w:rPr>
        <w:t xml:space="preserve"> животноводческих объектов и </w:t>
      </w:r>
      <w:r w:rsidRPr="0069182C">
        <w:rPr>
          <w:b/>
          <w:sz w:val="28"/>
          <w:szCs w:val="28"/>
        </w:rPr>
        <w:t>недостаточность проводимых противоэпизоотических мероприятий</w:t>
      </w:r>
      <w:r w:rsidRPr="0069182C">
        <w:rPr>
          <w:sz w:val="28"/>
          <w:szCs w:val="28"/>
        </w:rPr>
        <w:t>.</w:t>
      </w:r>
    </w:p>
    <w:p w:rsidR="00556807" w:rsidRPr="0069182C" w:rsidRDefault="002C649C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sz w:val="28"/>
          <w:szCs w:val="28"/>
        </w:rPr>
        <w:t>В связи</w:t>
      </w:r>
      <w:r w:rsidR="008D280C" w:rsidRPr="0069182C">
        <w:rPr>
          <w:sz w:val="28"/>
          <w:szCs w:val="28"/>
        </w:rPr>
        <w:t xml:space="preserve"> </w:t>
      </w:r>
      <w:r w:rsidRPr="0069182C">
        <w:rPr>
          <w:sz w:val="28"/>
          <w:szCs w:val="28"/>
        </w:rPr>
        <w:t xml:space="preserve">с угрозой распространения </w:t>
      </w:r>
      <w:r w:rsidR="00CB5CB4" w:rsidRPr="0069182C">
        <w:rPr>
          <w:sz w:val="28"/>
          <w:szCs w:val="28"/>
        </w:rPr>
        <w:t>возбудителей</w:t>
      </w:r>
      <w:r w:rsidRPr="0069182C">
        <w:rPr>
          <w:sz w:val="28"/>
          <w:szCs w:val="28"/>
        </w:rPr>
        <w:t xml:space="preserve"> </w:t>
      </w:r>
      <w:r w:rsidR="00EA23A8" w:rsidRPr="0069182C">
        <w:rPr>
          <w:sz w:val="28"/>
          <w:szCs w:val="28"/>
        </w:rPr>
        <w:t>особо опасных болезней животных</w:t>
      </w:r>
      <w:r w:rsidRPr="0069182C">
        <w:rPr>
          <w:sz w:val="28"/>
          <w:szCs w:val="28"/>
        </w:rPr>
        <w:t xml:space="preserve"> на территорию Ленинградской области</w:t>
      </w:r>
      <w:r w:rsidR="00486267" w:rsidRPr="0069182C">
        <w:rPr>
          <w:sz w:val="28"/>
          <w:szCs w:val="28"/>
        </w:rPr>
        <w:t xml:space="preserve"> </w:t>
      </w:r>
      <w:r w:rsidR="008D280C" w:rsidRPr="0069182C">
        <w:rPr>
          <w:sz w:val="28"/>
          <w:szCs w:val="28"/>
        </w:rPr>
        <w:t>считаю</w:t>
      </w:r>
      <w:r w:rsidR="00486267" w:rsidRPr="0069182C">
        <w:rPr>
          <w:sz w:val="28"/>
          <w:szCs w:val="28"/>
        </w:rPr>
        <w:t xml:space="preserve"> </w:t>
      </w:r>
      <w:r w:rsidRPr="0069182C">
        <w:rPr>
          <w:sz w:val="28"/>
          <w:szCs w:val="28"/>
        </w:rPr>
        <w:t>необходим</w:t>
      </w:r>
      <w:r w:rsidR="00486267" w:rsidRPr="0069182C">
        <w:rPr>
          <w:sz w:val="28"/>
          <w:szCs w:val="28"/>
        </w:rPr>
        <w:t>ым</w:t>
      </w:r>
      <w:r w:rsidRPr="0069182C">
        <w:rPr>
          <w:b/>
          <w:sz w:val="28"/>
          <w:szCs w:val="28"/>
        </w:rPr>
        <w:t xml:space="preserve"> обеспечить выполнение следующих мер</w:t>
      </w:r>
      <w:r w:rsidR="00350E23" w:rsidRPr="0069182C">
        <w:rPr>
          <w:b/>
          <w:sz w:val="28"/>
          <w:szCs w:val="28"/>
        </w:rPr>
        <w:t xml:space="preserve">, в том числе в период </w:t>
      </w:r>
      <w:r w:rsidR="00745BCE" w:rsidRPr="0069182C">
        <w:rPr>
          <w:b/>
          <w:sz w:val="28"/>
          <w:szCs w:val="28"/>
        </w:rPr>
        <w:t xml:space="preserve">новогодних и рождественских </w:t>
      </w:r>
      <w:r w:rsidR="00350E23" w:rsidRPr="0069182C">
        <w:rPr>
          <w:b/>
          <w:sz w:val="28"/>
          <w:szCs w:val="28"/>
        </w:rPr>
        <w:t>праздни</w:t>
      </w:r>
      <w:r w:rsidR="00745BCE" w:rsidRPr="0069182C">
        <w:rPr>
          <w:b/>
          <w:sz w:val="28"/>
          <w:szCs w:val="28"/>
        </w:rPr>
        <w:t xml:space="preserve">ков: 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lastRenderedPageBreak/>
        <w:t>I</w:t>
      </w:r>
      <w:r w:rsidRPr="0069182C">
        <w:rPr>
          <w:b/>
          <w:bCs/>
          <w:sz w:val="28"/>
          <w:szCs w:val="28"/>
        </w:rPr>
        <w:t>. Главам муниципальных районов</w:t>
      </w:r>
      <w:r w:rsidR="00350E23" w:rsidRPr="0069182C">
        <w:rPr>
          <w:b/>
          <w:bCs/>
          <w:sz w:val="28"/>
          <w:szCs w:val="28"/>
        </w:rPr>
        <w:t>, округа</w:t>
      </w:r>
      <w:r w:rsidRPr="0069182C">
        <w:rPr>
          <w:b/>
          <w:bCs/>
          <w:sz w:val="28"/>
          <w:szCs w:val="28"/>
        </w:rPr>
        <w:t xml:space="preserve"> и главам администраций муниципальных образований Ленинградской области рекомендуется: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1) </w:t>
      </w:r>
      <w:r w:rsidR="006B143E" w:rsidRPr="0069182C">
        <w:rPr>
          <w:b/>
          <w:bCs/>
          <w:sz w:val="28"/>
          <w:szCs w:val="28"/>
        </w:rPr>
        <w:t>И</w:t>
      </w:r>
      <w:r w:rsidRPr="0069182C">
        <w:rPr>
          <w:b/>
          <w:bCs/>
          <w:sz w:val="28"/>
          <w:szCs w:val="28"/>
        </w:rPr>
        <w:t>нформировать население и хозяйствующие субъекты</w:t>
      </w:r>
      <w:r w:rsidRPr="0069182C">
        <w:rPr>
          <w:bCs/>
          <w:sz w:val="28"/>
          <w:szCs w:val="28"/>
        </w:rPr>
        <w:t xml:space="preserve"> </w:t>
      </w:r>
      <w:r w:rsidR="002F50FC" w:rsidRPr="0069182C">
        <w:rPr>
          <w:bCs/>
          <w:sz w:val="28"/>
          <w:szCs w:val="28"/>
        </w:rPr>
        <w:t xml:space="preserve">районов и населённых пунктов </w:t>
      </w:r>
      <w:r w:rsidRPr="0069182C">
        <w:rPr>
          <w:bCs/>
          <w:sz w:val="28"/>
          <w:szCs w:val="28"/>
        </w:rPr>
        <w:t>Ленинградской области о</w:t>
      </w:r>
      <w:r w:rsidR="00A81AEA" w:rsidRPr="0069182C">
        <w:rPr>
          <w:bCs/>
          <w:sz w:val="28"/>
          <w:szCs w:val="28"/>
        </w:rPr>
        <w:t xml:space="preserve">б </w:t>
      </w:r>
      <w:r w:rsidR="00FD3A46" w:rsidRPr="0069182C">
        <w:rPr>
          <w:bCs/>
          <w:sz w:val="28"/>
          <w:szCs w:val="28"/>
        </w:rPr>
        <w:t>основных угрозах биологической безопасности</w:t>
      </w:r>
      <w:r w:rsidRPr="0069182C">
        <w:rPr>
          <w:bCs/>
          <w:sz w:val="28"/>
          <w:szCs w:val="28"/>
        </w:rPr>
        <w:t xml:space="preserve"> и рисках заноса </w:t>
      </w:r>
      <w:r w:rsidR="00EA23A8" w:rsidRPr="0069182C">
        <w:rPr>
          <w:bCs/>
          <w:sz w:val="28"/>
          <w:szCs w:val="28"/>
        </w:rPr>
        <w:t>особо опасных болезней животных</w:t>
      </w:r>
      <w:r w:rsidR="00A81AEA" w:rsidRPr="0069182C">
        <w:rPr>
          <w:bCs/>
          <w:sz w:val="28"/>
          <w:szCs w:val="28"/>
        </w:rPr>
        <w:t xml:space="preserve"> </w:t>
      </w:r>
      <w:r w:rsidRPr="0069182C">
        <w:rPr>
          <w:bCs/>
          <w:sz w:val="28"/>
          <w:szCs w:val="28"/>
        </w:rPr>
        <w:t>на территорию Ленинградской области при перемещениях и экономической деятельности;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2) </w:t>
      </w:r>
      <w:r w:rsidR="006B143E" w:rsidRPr="0069182C">
        <w:rPr>
          <w:b/>
          <w:bCs/>
          <w:sz w:val="28"/>
          <w:szCs w:val="28"/>
        </w:rPr>
        <w:t>П</w:t>
      </w:r>
      <w:r w:rsidRPr="0069182C">
        <w:rPr>
          <w:b/>
          <w:bCs/>
          <w:sz w:val="28"/>
          <w:szCs w:val="28"/>
        </w:rPr>
        <w:t>ринять</w:t>
      </w:r>
      <w:r w:rsidRPr="0069182C">
        <w:rPr>
          <w:bCs/>
          <w:sz w:val="28"/>
          <w:szCs w:val="28"/>
        </w:rPr>
        <w:t xml:space="preserve"> исчерпывающие </w:t>
      </w:r>
      <w:r w:rsidRPr="0069182C">
        <w:rPr>
          <w:b/>
          <w:bCs/>
          <w:sz w:val="28"/>
          <w:szCs w:val="28"/>
        </w:rPr>
        <w:t>меры по недопущению</w:t>
      </w:r>
      <w:r w:rsidRPr="0069182C">
        <w:rPr>
          <w:bCs/>
          <w:sz w:val="28"/>
          <w:szCs w:val="28"/>
        </w:rPr>
        <w:t xml:space="preserve"> незаконной (</w:t>
      </w:r>
      <w:r w:rsidRPr="0069182C">
        <w:rPr>
          <w:b/>
          <w:bCs/>
          <w:sz w:val="28"/>
          <w:szCs w:val="28"/>
        </w:rPr>
        <w:t>несанкционированной</w:t>
      </w:r>
      <w:r w:rsidRPr="0069182C">
        <w:rPr>
          <w:bCs/>
          <w:sz w:val="28"/>
          <w:szCs w:val="28"/>
        </w:rPr>
        <w:t xml:space="preserve">) </w:t>
      </w:r>
      <w:r w:rsidRPr="0069182C">
        <w:rPr>
          <w:b/>
          <w:bCs/>
          <w:sz w:val="28"/>
          <w:szCs w:val="28"/>
        </w:rPr>
        <w:t>реализации животноводческой продукции</w:t>
      </w:r>
      <w:r w:rsidRPr="0069182C">
        <w:rPr>
          <w:bCs/>
          <w:sz w:val="28"/>
          <w:szCs w:val="28"/>
        </w:rPr>
        <w:t xml:space="preserve"> (в т</w:t>
      </w:r>
      <w:r w:rsidR="00642865" w:rsidRPr="0069182C">
        <w:rPr>
          <w:bCs/>
          <w:sz w:val="28"/>
          <w:szCs w:val="28"/>
        </w:rPr>
        <w:t>ом числе</w:t>
      </w:r>
      <w:r w:rsidRPr="0069182C">
        <w:rPr>
          <w:bCs/>
          <w:sz w:val="28"/>
          <w:szCs w:val="28"/>
        </w:rPr>
        <w:t xml:space="preserve"> продукции свиноводства</w:t>
      </w:r>
      <w:r w:rsidR="00A81AEA" w:rsidRPr="0069182C">
        <w:rPr>
          <w:bCs/>
          <w:sz w:val="28"/>
          <w:szCs w:val="28"/>
        </w:rPr>
        <w:t xml:space="preserve"> и птицеводства</w:t>
      </w:r>
      <w:r w:rsidRPr="0069182C">
        <w:rPr>
          <w:bCs/>
          <w:sz w:val="28"/>
          <w:szCs w:val="28"/>
        </w:rPr>
        <w:t>) непромышленной выработки в несанкционированных местах торговли на территории муниципальных образований Ленинградской области</w:t>
      </w:r>
      <w:r w:rsidR="00095CBE" w:rsidRPr="0069182C">
        <w:rPr>
          <w:bCs/>
          <w:sz w:val="28"/>
          <w:szCs w:val="28"/>
        </w:rPr>
        <w:t xml:space="preserve">, </w:t>
      </w:r>
      <w:r w:rsidR="00095CBE" w:rsidRPr="0069182C">
        <w:rPr>
          <w:b/>
          <w:bCs/>
          <w:sz w:val="28"/>
          <w:szCs w:val="28"/>
        </w:rPr>
        <w:t>в частности через интернет-сайты</w:t>
      </w:r>
      <w:r w:rsidR="00095CBE" w:rsidRPr="0069182C">
        <w:rPr>
          <w:bCs/>
          <w:sz w:val="28"/>
          <w:szCs w:val="28"/>
        </w:rPr>
        <w:t xml:space="preserve">, представляющие собой площадки для бесплатных объявлений, а также через </w:t>
      </w:r>
      <w:r w:rsidR="00095CBE" w:rsidRPr="0069182C">
        <w:rPr>
          <w:b/>
          <w:bCs/>
          <w:sz w:val="28"/>
          <w:szCs w:val="28"/>
        </w:rPr>
        <w:t>газеты бесплатных объявлений</w:t>
      </w:r>
      <w:r w:rsidR="00691B9A" w:rsidRPr="0069182C">
        <w:rPr>
          <w:bCs/>
          <w:sz w:val="28"/>
          <w:szCs w:val="28"/>
        </w:rPr>
        <w:t>;</w:t>
      </w:r>
    </w:p>
    <w:p w:rsidR="00691B9A" w:rsidRPr="005178A0" w:rsidRDefault="00691B9A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proofErr w:type="gramStart"/>
      <w:r w:rsidRPr="0069182C">
        <w:rPr>
          <w:bCs/>
          <w:sz w:val="28"/>
          <w:szCs w:val="28"/>
        </w:rPr>
        <w:t xml:space="preserve">3) </w:t>
      </w:r>
      <w:r w:rsidR="006B143E" w:rsidRPr="0069182C">
        <w:rPr>
          <w:bCs/>
          <w:sz w:val="28"/>
          <w:szCs w:val="28"/>
        </w:rPr>
        <w:t>В</w:t>
      </w:r>
      <w:r w:rsidRPr="0069182C">
        <w:rPr>
          <w:bCs/>
          <w:sz w:val="28"/>
          <w:szCs w:val="28"/>
        </w:rPr>
        <w:t xml:space="preserve">о взаимодействии с районными подразделениями Министерства внутренних дел России по Санкт-Петербургу и Ленинградской области и ГБУ ЛО «СББЖ районов» </w:t>
      </w:r>
      <w:r w:rsidR="00DD7FDA" w:rsidRPr="0069182C">
        <w:rPr>
          <w:b/>
          <w:bCs/>
          <w:sz w:val="28"/>
          <w:szCs w:val="28"/>
        </w:rPr>
        <w:t>продолжить</w:t>
      </w:r>
      <w:r w:rsidRPr="0069182C">
        <w:rPr>
          <w:bCs/>
          <w:sz w:val="28"/>
          <w:szCs w:val="28"/>
        </w:rPr>
        <w:t xml:space="preserve"> </w:t>
      </w:r>
      <w:r w:rsidR="00DD7FDA" w:rsidRPr="0069182C">
        <w:rPr>
          <w:bCs/>
          <w:sz w:val="28"/>
          <w:szCs w:val="28"/>
        </w:rPr>
        <w:t>участие специалистов администраций в</w:t>
      </w:r>
      <w:r w:rsidRPr="0069182C">
        <w:rPr>
          <w:bCs/>
          <w:sz w:val="28"/>
          <w:szCs w:val="28"/>
        </w:rPr>
        <w:t xml:space="preserve"> регулярных </w:t>
      </w:r>
      <w:r w:rsidR="00DD7FDA" w:rsidRPr="0069182C">
        <w:rPr>
          <w:bCs/>
          <w:sz w:val="28"/>
          <w:szCs w:val="28"/>
        </w:rPr>
        <w:t xml:space="preserve">совместных с государственной ветеринарной службой Ленинградской области и сотрудниками районных отделов ГУ МВД по Санкт-Петербургу и Ленинградской области </w:t>
      </w:r>
      <w:r w:rsidR="00DD7FDA" w:rsidRPr="0069182C">
        <w:rPr>
          <w:b/>
          <w:bCs/>
          <w:sz w:val="28"/>
          <w:szCs w:val="28"/>
        </w:rPr>
        <w:t>рейдах</w:t>
      </w:r>
      <w:r w:rsidR="00DD7FDA" w:rsidRPr="0069182C">
        <w:rPr>
          <w:bCs/>
          <w:sz w:val="28"/>
          <w:szCs w:val="28"/>
        </w:rPr>
        <w:t xml:space="preserve"> на территории районов Ленинградской области, </w:t>
      </w:r>
      <w:r w:rsidR="00DD7FDA" w:rsidRPr="0069182C">
        <w:rPr>
          <w:b/>
          <w:bCs/>
          <w:sz w:val="28"/>
          <w:szCs w:val="28"/>
        </w:rPr>
        <w:t>направленных на выявление и пресечение фактов неправомерной реализации</w:t>
      </w:r>
      <w:r w:rsidR="00DD7FDA" w:rsidRPr="0069182C">
        <w:rPr>
          <w:bCs/>
          <w:sz w:val="28"/>
          <w:szCs w:val="28"/>
        </w:rPr>
        <w:t xml:space="preserve"> животных и</w:t>
      </w:r>
      <w:proofErr w:type="gramEnd"/>
      <w:r w:rsidR="00DD7FDA" w:rsidRPr="0069182C">
        <w:rPr>
          <w:bCs/>
          <w:sz w:val="28"/>
          <w:szCs w:val="28"/>
        </w:rPr>
        <w:t xml:space="preserve"> продукции животноводства</w:t>
      </w:r>
      <w:r w:rsidRPr="0069182C">
        <w:rPr>
          <w:bCs/>
          <w:sz w:val="28"/>
          <w:szCs w:val="28"/>
        </w:rPr>
        <w:t>)</w:t>
      </w:r>
      <w:r w:rsidR="00350E23" w:rsidRPr="0069182C">
        <w:rPr>
          <w:bCs/>
          <w:sz w:val="28"/>
          <w:szCs w:val="28"/>
        </w:rPr>
        <w:t xml:space="preserve">, </w:t>
      </w:r>
      <w:r w:rsidR="00350E23" w:rsidRPr="0069182C">
        <w:rPr>
          <w:b/>
          <w:bCs/>
          <w:sz w:val="28"/>
          <w:szCs w:val="28"/>
        </w:rPr>
        <w:t xml:space="preserve">рассмотреть возможность проведения дополнительных рейдов в период </w:t>
      </w:r>
      <w:r w:rsidR="00DD7FDA" w:rsidRPr="0069182C">
        <w:rPr>
          <w:b/>
          <w:bCs/>
          <w:sz w:val="28"/>
          <w:szCs w:val="28"/>
        </w:rPr>
        <w:t xml:space="preserve">новогодних и рождественских </w:t>
      </w:r>
      <w:r w:rsidR="00DD7FDA" w:rsidRPr="0069182C">
        <w:rPr>
          <w:bCs/>
          <w:sz w:val="28"/>
          <w:szCs w:val="28"/>
        </w:rPr>
        <w:t xml:space="preserve">праздничных </w:t>
      </w:r>
      <w:r w:rsidR="00350E23" w:rsidRPr="0069182C">
        <w:rPr>
          <w:bCs/>
          <w:sz w:val="28"/>
          <w:szCs w:val="28"/>
        </w:rPr>
        <w:t>дней</w:t>
      </w:r>
      <w:r w:rsidR="00350E23" w:rsidRPr="0069182C">
        <w:rPr>
          <w:b/>
          <w:bCs/>
          <w:sz w:val="28"/>
          <w:szCs w:val="28"/>
        </w:rPr>
        <w:t xml:space="preserve"> </w:t>
      </w:r>
      <w:r w:rsidR="00350E23" w:rsidRPr="005178A0">
        <w:rPr>
          <w:bCs/>
          <w:sz w:val="28"/>
          <w:szCs w:val="28"/>
        </w:rPr>
        <w:t xml:space="preserve">с </w:t>
      </w:r>
      <w:r w:rsidR="00DF6465" w:rsidRPr="005178A0">
        <w:rPr>
          <w:bCs/>
          <w:sz w:val="28"/>
          <w:szCs w:val="28"/>
        </w:rPr>
        <w:t>31 декабря 2025 по 1</w:t>
      </w:r>
      <w:r w:rsidR="00A17CA1" w:rsidRPr="005178A0">
        <w:rPr>
          <w:bCs/>
          <w:sz w:val="28"/>
          <w:szCs w:val="28"/>
        </w:rPr>
        <w:t>1</w:t>
      </w:r>
      <w:r w:rsidR="00DF6465" w:rsidRPr="005178A0">
        <w:rPr>
          <w:bCs/>
          <w:sz w:val="28"/>
          <w:szCs w:val="28"/>
        </w:rPr>
        <w:t xml:space="preserve"> января 2026 года. </w:t>
      </w:r>
      <w:r w:rsidRPr="005178A0">
        <w:rPr>
          <w:bCs/>
          <w:sz w:val="28"/>
          <w:szCs w:val="28"/>
        </w:rPr>
        <w:t xml:space="preserve"> </w:t>
      </w:r>
    </w:p>
    <w:p w:rsidR="00670C52" w:rsidRPr="0069182C" w:rsidRDefault="00670C52" w:rsidP="0069182C">
      <w:pPr>
        <w:tabs>
          <w:tab w:val="left" w:pos="851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4)</w:t>
      </w:r>
      <w:r w:rsidRPr="0069182C">
        <w:rPr>
          <w:b/>
          <w:bCs/>
          <w:sz w:val="28"/>
          <w:szCs w:val="28"/>
        </w:rPr>
        <w:t xml:space="preserve"> Провести во взаимодействии с государственной ветеринарной службой района анализ готовности районных мобильных отрядов </w:t>
      </w:r>
      <w:r w:rsidRPr="0069182C">
        <w:rPr>
          <w:bCs/>
          <w:sz w:val="28"/>
          <w:szCs w:val="28"/>
        </w:rPr>
        <w:t xml:space="preserve">к мероприятиям по локализации и ликвидации особо опасных болезней животных в случае их возникновения: </w:t>
      </w:r>
    </w:p>
    <w:p w:rsidR="00670C52" w:rsidRPr="0069182C" w:rsidRDefault="00670C52" w:rsidP="0069182C">
      <w:pPr>
        <w:tabs>
          <w:tab w:val="left" w:pos="851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/>
          <w:bCs/>
          <w:sz w:val="28"/>
          <w:szCs w:val="28"/>
        </w:rPr>
        <w:t xml:space="preserve">- состав и оснащённость мобильного отряда: </w:t>
      </w:r>
      <w:r w:rsidRPr="0069182C">
        <w:rPr>
          <w:bCs/>
          <w:sz w:val="28"/>
          <w:szCs w:val="28"/>
        </w:rPr>
        <w:t xml:space="preserve">обеспеченность кадрами, техникой, спецодеждой, </w:t>
      </w:r>
      <w:proofErr w:type="spellStart"/>
      <w:r w:rsidRPr="0069182C">
        <w:rPr>
          <w:bCs/>
          <w:sz w:val="28"/>
          <w:szCs w:val="28"/>
        </w:rPr>
        <w:t>дезинфектантами</w:t>
      </w:r>
      <w:proofErr w:type="spellEnd"/>
      <w:r w:rsidRPr="0069182C">
        <w:rPr>
          <w:bCs/>
          <w:sz w:val="28"/>
          <w:szCs w:val="28"/>
        </w:rPr>
        <w:t xml:space="preserve">, топливом и горючими материалами, </w:t>
      </w:r>
    </w:p>
    <w:p w:rsidR="008F7178" w:rsidRPr="0069182C" w:rsidRDefault="00670C52" w:rsidP="0069182C">
      <w:pPr>
        <w:tabs>
          <w:tab w:val="left" w:pos="851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</w:rPr>
        <w:t>- наличие на подведомственной территории мест, оборудования и сре</w:t>
      </w:r>
      <w:proofErr w:type="gramStart"/>
      <w:r w:rsidRPr="0069182C">
        <w:rPr>
          <w:b/>
          <w:bCs/>
          <w:sz w:val="28"/>
          <w:szCs w:val="28"/>
        </w:rPr>
        <w:t>дств дл</w:t>
      </w:r>
      <w:proofErr w:type="gramEnd"/>
      <w:r w:rsidRPr="0069182C">
        <w:rPr>
          <w:b/>
          <w:bCs/>
          <w:sz w:val="28"/>
          <w:szCs w:val="28"/>
        </w:rPr>
        <w:t xml:space="preserve">я массового умерщвления животных </w:t>
      </w:r>
      <w:r w:rsidRPr="0069182C">
        <w:rPr>
          <w:bCs/>
          <w:sz w:val="28"/>
          <w:szCs w:val="28"/>
        </w:rPr>
        <w:t>и последующего</w:t>
      </w:r>
      <w:r w:rsidRPr="0069182C">
        <w:rPr>
          <w:b/>
          <w:bCs/>
          <w:sz w:val="28"/>
          <w:szCs w:val="28"/>
        </w:rPr>
        <w:t xml:space="preserve"> уничтожения трупов.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t>II</w:t>
      </w:r>
      <w:r w:rsidRPr="0069182C">
        <w:rPr>
          <w:b/>
          <w:bCs/>
          <w:sz w:val="28"/>
          <w:szCs w:val="28"/>
        </w:rPr>
        <w:t>. Комитету по ох</w:t>
      </w:r>
      <w:r w:rsidR="005178A0">
        <w:rPr>
          <w:b/>
          <w:bCs/>
          <w:sz w:val="28"/>
          <w:szCs w:val="28"/>
        </w:rPr>
        <w:t xml:space="preserve">ране, контролю и регулированию </w:t>
      </w:r>
      <w:r w:rsidRPr="0069182C">
        <w:rPr>
          <w:b/>
          <w:bCs/>
          <w:sz w:val="28"/>
          <w:szCs w:val="28"/>
        </w:rPr>
        <w:t>использования объектов животного мира Ленинградской области: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1) Продолжить </w:t>
      </w:r>
      <w:r w:rsidRPr="0069182C">
        <w:rPr>
          <w:b/>
          <w:bCs/>
          <w:sz w:val="28"/>
          <w:szCs w:val="28"/>
        </w:rPr>
        <w:t>проведение мероприятий по регулированию численности</w:t>
      </w:r>
      <w:r w:rsidRPr="0069182C">
        <w:rPr>
          <w:bCs/>
          <w:sz w:val="28"/>
          <w:szCs w:val="28"/>
        </w:rPr>
        <w:t xml:space="preserve"> охотничьих ресурсов </w:t>
      </w:r>
      <w:r w:rsidRPr="0069182C">
        <w:rPr>
          <w:b/>
          <w:bCs/>
          <w:sz w:val="28"/>
          <w:szCs w:val="28"/>
        </w:rPr>
        <w:t>кабана</w:t>
      </w:r>
      <w:r w:rsidRPr="0069182C">
        <w:rPr>
          <w:bCs/>
          <w:sz w:val="28"/>
          <w:szCs w:val="28"/>
        </w:rPr>
        <w:t xml:space="preserve"> в охотничьих угодьях и </w:t>
      </w:r>
      <w:r w:rsidRPr="0069182C">
        <w:rPr>
          <w:b/>
          <w:bCs/>
          <w:sz w:val="28"/>
          <w:szCs w:val="28"/>
        </w:rPr>
        <w:t>в буферных зонах</w:t>
      </w:r>
      <w:r w:rsidRPr="0069182C">
        <w:rPr>
          <w:bCs/>
          <w:sz w:val="28"/>
          <w:szCs w:val="28"/>
        </w:rPr>
        <w:t xml:space="preserve"> </w:t>
      </w:r>
      <w:r w:rsidRPr="0069182C">
        <w:rPr>
          <w:b/>
          <w:bCs/>
          <w:sz w:val="28"/>
          <w:szCs w:val="28"/>
        </w:rPr>
        <w:t>вокруг свиноводческих предприятий</w:t>
      </w:r>
      <w:r w:rsidRPr="0069182C">
        <w:rPr>
          <w:bCs/>
          <w:sz w:val="28"/>
          <w:szCs w:val="28"/>
        </w:rPr>
        <w:t xml:space="preserve"> Ленинградской </w:t>
      </w:r>
      <w:r w:rsidRPr="0069182C">
        <w:rPr>
          <w:bCs/>
          <w:sz w:val="28"/>
          <w:szCs w:val="28"/>
        </w:rPr>
        <w:lastRenderedPageBreak/>
        <w:t>области (</w:t>
      </w:r>
      <w:r w:rsidRPr="0069182C">
        <w:rPr>
          <w:b/>
          <w:bCs/>
          <w:sz w:val="28"/>
          <w:szCs w:val="28"/>
        </w:rPr>
        <w:t>30 км</w:t>
      </w:r>
      <w:r w:rsidRPr="0069182C">
        <w:rPr>
          <w:bCs/>
          <w:sz w:val="28"/>
          <w:szCs w:val="28"/>
        </w:rPr>
        <w:t xml:space="preserve">) </w:t>
      </w:r>
      <w:r w:rsidRPr="0069182C">
        <w:rPr>
          <w:b/>
          <w:bCs/>
          <w:sz w:val="28"/>
          <w:szCs w:val="28"/>
        </w:rPr>
        <w:t>с обязательной доставкой проб</w:t>
      </w:r>
      <w:r w:rsidRPr="0069182C">
        <w:rPr>
          <w:bCs/>
          <w:sz w:val="28"/>
          <w:szCs w:val="28"/>
        </w:rPr>
        <w:t xml:space="preserve"> в </w:t>
      </w:r>
      <w:r w:rsidR="00DF6465" w:rsidRPr="0069182C">
        <w:rPr>
          <w:bCs/>
          <w:sz w:val="28"/>
          <w:szCs w:val="28"/>
        </w:rPr>
        <w:t xml:space="preserve">ИВЛ </w:t>
      </w:r>
      <w:r w:rsidRPr="0069182C">
        <w:rPr>
          <w:bCs/>
          <w:sz w:val="28"/>
          <w:szCs w:val="28"/>
        </w:rPr>
        <w:t>ГБУ ЛО «СББЖ районов» для лабораторных исследований на африканскую чуму свиней.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По письменному запросу свиноводческого предприятия Ленинградской области </w:t>
      </w:r>
      <w:r w:rsidRPr="0069182C">
        <w:rPr>
          <w:b/>
          <w:bCs/>
          <w:sz w:val="28"/>
          <w:szCs w:val="28"/>
        </w:rPr>
        <w:t>оперативно принимать решения о регулировании численности кабана</w:t>
      </w:r>
      <w:r w:rsidRPr="0069182C">
        <w:rPr>
          <w:bCs/>
          <w:sz w:val="28"/>
          <w:szCs w:val="28"/>
        </w:rPr>
        <w:t xml:space="preserve"> в буферных зонах;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2) Продолжить </w:t>
      </w:r>
      <w:r w:rsidRPr="0069182C">
        <w:rPr>
          <w:b/>
          <w:bCs/>
          <w:sz w:val="28"/>
          <w:szCs w:val="28"/>
        </w:rPr>
        <w:t xml:space="preserve">проведение совместного </w:t>
      </w:r>
      <w:r w:rsidRPr="0069182C">
        <w:rPr>
          <w:bCs/>
          <w:sz w:val="28"/>
          <w:szCs w:val="28"/>
        </w:rPr>
        <w:t xml:space="preserve">с сотрудниками государственной ветеринарной </w:t>
      </w:r>
      <w:proofErr w:type="gramStart"/>
      <w:r w:rsidRPr="0069182C">
        <w:rPr>
          <w:bCs/>
          <w:sz w:val="28"/>
          <w:szCs w:val="28"/>
        </w:rPr>
        <w:t>службы Ленинградской области</w:t>
      </w:r>
      <w:r w:rsidRPr="0069182C">
        <w:rPr>
          <w:b/>
          <w:bCs/>
          <w:sz w:val="28"/>
          <w:szCs w:val="28"/>
        </w:rPr>
        <w:t xml:space="preserve"> мониторинга территорий охотничьих угодий</w:t>
      </w:r>
      <w:r w:rsidRPr="0069182C">
        <w:rPr>
          <w:bCs/>
          <w:sz w:val="28"/>
          <w:szCs w:val="28"/>
        </w:rPr>
        <w:t xml:space="preserve"> Ленинградской области</w:t>
      </w:r>
      <w:proofErr w:type="gramEnd"/>
      <w:r w:rsidRPr="0069182C">
        <w:rPr>
          <w:bCs/>
          <w:sz w:val="28"/>
          <w:szCs w:val="28"/>
        </w:rPr>
        <w:t xml:space="preserve"> на наличие трупов животных (в том числе птиц) </w:t>
      </w:r>
      <w:r w:rsidRPr="0069182C">
        <w:rPr>
          <w:b/>
          <w:bCs/>
          <w:sz w:val="28"/>
          <w:szCs w:val="28"/>
        </w:rPr>
        <w:t>с обязательной доставкой проб</w:t>
      </w:r>
      <w:r w:rsidRPr="0069182C">
        <w:rPr>
          <w:bCs/>
          <w:sz w:val="28"/>
          <w:szCs w:val="28"/>
        </w:rPr>
        <w:t xml:space="preserve"> в </w:t>
      </w:r>
      <w:r w:rsidR="00DF6465" w:rsidRPr="0069182C">
        <w:rPr>
          <w:bCs/>
          <w:sz w:val="28"/>
          <w:szCs w:val="28"/>
        </w:rPr>
        <w:t xml:space="preserve">ИВЛ </w:t>
      </w:r>
      <w:r w:rsidRPr="0069182C">
        <w:rPr>
          <w:bCs/>
          <w:sz w:val="28"/>
          <w:szCs w:val="28"/>
        </w:rPr>
        <w:t>ГБУ ЛО «СББЖ районов» для лабораторных исследований;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3) </w:t>
      </w:r>
      <w:r w:rsidRPr="0069182C">
        <w:rPr>
          <w:b/>
          <w:bCs/>
          <w:sz w:val="28"/>
          <w:szCs w:val="28"/>
        </w:rPr>
        <w:t xml:space="preserve">Продолжить работу по </w:t>
      </w:r>
      <w:r w:rsidR="008F7178" w:rsidRPr="0069182C">
        <w:rPr>
          <w:b/>
          <w:bCs/>
          <w:sz w:val="28"/>
          <w:szCs w:val="28"/>
        </w:rPr>
        <w:t>поддержанию</w:t>
      </w:r>
      <w:r w:rsidRPr="0069182C">
        <w:rPr>
          <w:b/>
          <w:bCs/>
          <w:sz w:val="28"/>
          <w:szCs w:val="28"/>
        </w:rPr>
        <w:t xml:space="preserve"> численности </w:t>
      </w:r>
      <w:r w:rsidRPr="0069182C">
        <w:rPr>
          <w:bCs/>
          <w:sz w:val="28"/>
          <w:szCs w:val="28"/>
        </w:rPr>
        <w:t xml:space="preserve">и </w:t>
      </w:r>
      <w:r w:rsidR="008F7178" w:rsidRPr="0069182C">
        <w:rPr>
          <w:bCs/>
          <w:sz w:val="28"/>
          <w:szCs w:val="28"/>
        </w:rPr>
        <w:t xml:space="preserve">снижению </w:t>
      </w:r>
      <w:r w:rsidRPr="0069182C">
        <w:rPr>
          <w:bCs/>
          <w:sz w:val="28"/>
          <w:szCs w:val="28"/>
        </w:rPr>
        <w:t xml:space="preserve">миграционной активности </w:t>
      </w:r>
      <w:r w:rsidRPr="0069182C">
        <w:rPr>
          <w:b/>
          <w:bCs/>
          <w:sz w:val="28"/>
          <w:szCs w:val="28"/>
        </w:rPr>
        <w:t xml:space="preserve">кабанов </w:t>
      </w:r>
      <w:r w:rsidR="00751A96" w:rsidRPr="0069182C">
        <w:rPr>
          <w:bCs/>
          <w:sz w:val="28"/>
          <w:szCs w:val="28"/>
        </w:rPr>
        <w:t xml:space="preserve">на территории </w:t>
      </w:r>
      <w:r w:rsidR="008F7178" w:rsidRPr="0069182C">
        <w:rPr>
          <w:bCs/>
          <w:sz w:val="28"/>
          <w:szCs w:val="28"/>
        </w:rPr>
        <w:t>районов</w:t>
      </w:r>
      <w:r w:rsidR="00751A96" w:rsidRPr="0069182C">
        <w:rPr>
          <w:bCs/>
          <w:sz w:val="28"/>
          <w:szCs w:val="28"/>
        </w:rPr>
        <w:t xml:space="preserve"> Ленинградской области</w:t>
      </w:r>
      <w:r w:rsidRPr="0069182C">
        <w:rPr>
          <w:bCs/>
          <w:sz w:val="28"/>
          <w:szCs w:val="28"/>
        </w:rPr>
        <w:t xml:space="preserve"> </w:t>
      </w:r>
      <w:r w:rsidR="008F7178" w:rsidRPr="0069182C">
        <w:rPr>
          <w:b/>
          <w:bCs/>
          <w:sz w:val="28"/>
          <w:szCs w:val="28"/>
        </w:rPr>
        <w:t>на уровне</w:t>
      </w:r>
      <w:r w:rsidRPr="0069182C">
        <w:rPr>
          <w:b/>
          <w:bCs/>
          <w:sz w:val="28"/>
          <w:szCs w:val="28"/>
        </w:rPr>
        <w:t xml:space="preserve"> показателя плотности популяции не более 0,25 особи на 1000 га</w:t>
      </w:r>
      <w:r w:rsidRPr="0069182C">
        <w:rPr>
          <w:bCs/>
          <w:sz w:val="28"/>
          <w:szCs w:val="28"/>
        </w:rPr>
        <w:t xml:space="preserve">. </w:t>
      </w:r>
    </w:p>
    <w:p w:rsidR="00423267" w:rsidRPr="0069182C" w:rsidRDefault="00423267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:rsidR="00D62D7A" w:rsidRPr="0069182C" w:rsidRDefault="00D62D7A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/>
          <w:bCs/>
          <w:sz w:val="28"/>
          <w:szCs w:val="28"/>
        </w:rPr>
        <w:t xml:space="preserve">III. </w:t>
      </w:r>
      <w:proofErr w:type="gramStart"/>
      <w:r w:rsidRPr="0069182C">
        <w:rPr>
          <w:b/>
          <w:bCs/>
          <w:sz w:val="28"/>
          <w:szCs w:val="28"/>
        </w:rPr>
        <w:t>Комитету по природным ресурсам Ленинградской области, ГКУ ЛО «Дирекция ООПТ ЛО», ФГБУ «Нижне-Свирский   государственный природный заповедник» продолжить</w:t>
      </w:r>
      <w:r w:rsidRPr="0069182C">
        <w:rPr>
          <w:bCs/>
          <w:sz w:val="28"/>
          <w:szCs w:val="28"/>
        </w:rPr>
        <w:t xml:space="preserve"> </w:t>
      </w:r>
      <w:r w:rsidRPr="0069182C">
        <w:rPr>
          <w:b/>
          <w:bCs/>
          <w:sz w:val="28"/>
          <w:szCs w:val="28"/>
        </w:rPr>
        <w:t xml:space="preserve">проведение совместного </w:t>
      </w:r>
      <w:r w:rsidRPr="0069182C">
        <w:rPr>
          <w:bCs/>
          <w:sz w:val="28"/>
          <w:szCs w:val="28"/>
        </w:rPr>
        <w:t>с сотрудниками государственной ветеринарной службы Ленинградской области</w:t>
      </w:r>
      <w:r w:rsidRPr="0069182C">
        <w:rPr>
          <w:b/>
          <w:bCs/>
          <w:sz w:val="28"/>
          <w:szCs w:val="28"/>
        </w:rPr>
        <w:t xml:space="preserve"> мониторинга особо охраняемых природных территорий </w:t>
      </w:r>
      <w:r w:rsidRPr="0069182C">
        <w:rPr>
          <w:bCs/>
          <w:sz w:val="28"/>
          <w:szCs w:val="28"/>
        </w:rPr>
        <w:t xml:space="preserve">Ленинградской области регионального и федерального значения </w:t>
      </w:r>
      <w:r w:rsidRPr="0069182C">
        <w:rPr>
          <w:b/>
          <w:bCs/>
          <w:sz w:val="28"/>
          <w:szCs w:val="28"/>
        </w:rPr>
        <w:t>на наличие трупов</w:t>
      </w:r>
      <w:r w:rsidRPr="0069182C">
        <w:rPr>
          <w:bCs/>
          <w:sz w:val="28"/>
          <w:szCs w:val="28"/>
        </w:rPr>
        <w:t xml:space="preserve"> животных (в том числе птиц) </w:t>
      </w:r>
      <w:r w:rsidRPr="0069182C">
        <w:rPr>
          <w:b/>
          <w:bCs/>
          <w:sz w:val="28"/>
          <w:szCs w:val="28"/>
        </w:rPr>
        <w:t>с обязательной доставкой проб</w:t>
      </w:r>
      <w:r w:rsidRPr="0069182C">
        <w:rPr>
          <w:bCs/>
          <w:sz w:val="28"/>
          <w:szCs w:val="28"/>
        </w:rPr>
        <w:t xml:space="preserve"> в ГБУ ЛО «СББЖ районов» для лабораторных исследований.</w:t>
      </w:r>
      <w:proofErr w:type="gramEnd"/>
    </w:p>
    <w:p w:rsidR="00D62D7A" w:rsidRPr="0069182C" w:rsidRDefault="00D62D7A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:rsidR="00D42E96" w:rsidRPr="0069182C" w:rsidRDefault="00F64B49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vanish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t>I</w:t>
      </w:r>
      <w:r w:rsidR="00D62D7A" w:rsidRPr="0069182C">
        <w:rPr>
          <w:b/>
          <w:bCs/>
          <w:sz w:val="28"/>
          <w:szCs w:val="28"/>
          <w:lang w:val="en-US"/>
        </w:rPr>
        <w:t>V</w:t>
      </w:r>
      <w:r w:rsidR="00AB6D39" w:rsidRPr="0069182C">
        <w:rPr>
          <w:b/>
          <w:bCs/>
          <w:sz w:val="28"/>
          <w:szCs w:val="28"/>
        </w:rPr>
        <w:t xml:space="preserve">. </w:t>
      </w:r>
      <w:r w:rsidR="007B1AA8" w:rsidRPr="0069182C">
        <w:rPr>
          <w:b/>
          <w:bCs/>
          <w:sz w:val="28"/>
          <w:szCs w:val="28"/>
        </w:rPr>
        <w:t>Р</w:t>
      </w:r>
      <w:r w:rsidR="00D42E96" w:rsidRPr="0069182C">
        <w:rPr>
          <w:b/>
          <w:bCs/>
          <w:vanish/>
          <w:sz w:val="28"/>
          <w:szCs w:val="28"/>
        </w:rPr>
        <w:t>уководителям</w:t>
      </w:r>
      <w:r w:rsidR="007B1AA8" w:rsidRPr="0069182C">
        <w:rPr>
          <w:b/>
          <w:bCs/>
          <w:vanish/>
          <w:sz w:val="28"/>
          <w:szCs w:val="28"/>
        </w:rPr>
        <w:t>:</w:t>
      </w:r>
      <w:r w:rsidR="00D42E96" w:rsidRPr="0069182C">
        <w:rPr>
          <w:b/>
          <w:bCs/>
          <w:vanish/>
          <w:sz w:val="28"/>
          <w:szCs w:val="28"/>
        </w:rPr>
        <w:t xml:space="preserve"> 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</w:rPr>
        <w:t>Руководителям свиноводческих хозяйств и предприятий всех форм собственности</w:t>
      </w:r>
      <w:r w:rsidR="003843E6" w:rsidRPr="0069182C">
        <w:rPr>
          <w:b/>
          <w:bCs/>
          <w:sz w:val="28"/>
          <w:szCs w:val="28"/>
        </w:rPr>
        <w:t xml:space="preserve"> рекомендуется</w:t>
      </w:r>
      <w:r w:rsidRPr="0069182C">
        <w:rPr>
          <w:b/>
          <w:bCs/>
          <w:sz w:val="28"/>
          <w:szCs w:val="28"/>
        </w:rPr>
        <w:t>: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1) </w:t>
      </w:r>
      <w:r w:rsidR="004025E3" w:rsidRPr="0069182C">
        <w:rPr>
          <w:b/>
          <w:bCs/>
          <w:sz w:val="28"/>
          <w:szCs w:val="28"/>
        </w:rPr>
        <w:t>П</w:t>
      </w:r>
      <w:r w:rsidRPr="0069182C">
        <w:rPr>
          <w:b/>
          <w:bCs/>
          <w:sz w:val="28"/>
          <w:szCs w:val="28"/>
        </w:rPr>
        <w:t>редостав</w:t>
      </w:r>
      <w:r w:rsidR="004025E3" w:rsidRPr="0069182C">
        <w:rPr>
          <w:b/>
          <w:bCs/>
          <w:sz w:val="28"/>
          <w:szCs w:val="28"/>
        </w:rPr>
        <w:t>ля</w:t>
      </w:r>
      <w:r w:rsidRPr="0069182C">
        <w:rPr>
          <w:b/>
          <w:bCs/>
          <w:sz w:val="28"/>
          <w:szCs w:val="28"/>
        </w:rPr>
        <w:t>ть</w:t>
      </w:r>
      <w:r w:rsidRPr="0069182C">
        <w:rPr>
          <w:bCs/>
          <w:sz w:val="28"/>
          <w:szCs w:val="28"/>
        </w:rPr>
        <w:t xml:space="preserve"> специалистам государственной ветеринарной службы Ленинградской области </w:t>
      </w:r>
      <w:r w:rsidRPr="0069182C">
        <w:rPr>
          <w:b/>
          <w:bCs/>
          <w:sz w:val="28"/>
          <w:szCs w:val="28"/>
        </w:rPr>
        <w:t>восприимчивых животных для клинического осмотра</w:t>
      </w:r>
      <w:r w:rsidRPr="0069182C">
        <w:rPr>
          <w:bCs/>
          <w:sz w:val="28"/>
          <w:szCs w:val="28"/>
        </w:rPr>
        <w:t xml:space="preserve">, а также </w:t>
      </w:r>
      <w:r w:rsidRPr="0069182C">
        <w:rPr>
          <w:b/>
          <w:bCs/>
          <w:sz w:val="28"/>
          <w:szCs w:val="28"/>
        </w:rPr>
        <w:t>сведения о численности</w:t>
      </w:r>
      <w:r w:rsidRPr="0069182C">
        <w:rPr>
          <w:bCs/>
          <w:sz w:val="28"/>
          <w:szCs w:val="28"/>
        </w:rPr>
        <w:t xml:space="preserve"> поголовья;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2) </w:t>
      </w:r>
      <w:r w:rsidR="004025E3" w:rsidRPr="0069182C">
        <w:rPr>
          <w:b/>
          <w:bCs/>
          <w:sz w:val="28"/>
          <w:szCs w:val="28"/>
        </w:rPr>
        <w:t>П</w:t>
      </w:r>
      <w:r w:rsidRPr="0069182C">
        <w:rPr>
          <w:b/>
          <w:bCs/>
          <w:sz w:val="28"/>
          <w:szCs w:val="28"/>
        </w:rPr>
        <w:t>роанализировать хозяйственные связи</w:t>
      </w:r>
      <w:r w:rsidR="002F50FC" w:rsidRPr="0069182C">
        <w:rPr>
          <w:bCs/>
          <w:sz w:val="28"/>
          <w:szCs w:val="28"/>
        </w:rPr>
        <w:t>.</w:t>
      </w:r>
      <w:r w:rsidRPr="0069182C">
        <w:rPr>
          <w:bCs/>
          <w:sz w:val="28"/>
          <w:szCs w:val="28"/>
        </w:rPr>
        <w:t xml:space="preserve"> </w:t>
      </w:r>
      <w:r w:rsidR="00CA18CB" w:rsidRPr="0069182C">
        <w:rPr>
          <w:bCs/>
          <w:sz w:val="28"/>
          <w:szCs w:val="28"/>
        </w:rPr>
        <w:t>Рекомендуется</w:t>
      </w:r>
      <w:r w:rsidR="002F50FC" w:rsidRPr="0069182C">
        <w:rPr>
          <w:bCs/>
          <w:sz w:val="28"/>
          <w:szCs w:val="28"/>
        </w:rPr>
        <w:t xml:space="preserve"> временно</w:t>
      </w:r>
      <w:r w:rsidRPr="0069182C">
        <w:rPr>
          <w:bCs/>
          <w:sz w:val="28"/>
          <w:szCs w:val="28"/>
        </w:rPr>
        <w:t xml:space="preserve"> </w:t>
      </w:r>
      <w:r w:rsidRPr="0069182C">
        <w:rPr>
          <w:b/>
          <w:bCs/>
          <w:sz w:val="28"/>
          <w:szCs w:val="28"/>
        </w:rPr>
        <w:t>воздержаться от приобретения</w:t>
      </w:r>
      <w:r w:rsidRPr="0069182C">
        <w:rPr>
          <w:bCs/>
          <w:sz w:val="28"/>
          <w:szCs w:val="28"/>
        </w:rPr>
        <w:t xml:space="preserve"> не только животных, но и кормов, оборудования, транспортных и технических средств, </w:t>
      </w:r>
      <w:r w:rsidR="00FD3A46" w:rsidRPr="0069182C">
        <w:rPr>
          <w:b/>
          <w:bCs/>
          <w:sz w:val="28"/>
          <w:szCs w:val="28"/>
        </w:rPr>
        <w:t xml:space="preserve">с </w:t>
      </w:r>
      <w:r w:rsidR="007D2BBC" w:rsidRPr="0069182C">
        <w:rPr>
          <w:b/>
          <w:bCs/>
          <w:sz w:val="28"/>
          <w:szCs w:val="28"/>
        </w:rPr>
        <w:t>неблагополучн</w:t>
      </w:r>
      <w:r w:rsidR="00FD3A46" w:rsidRPr="0069182C">
        <w:rPr>
          <w:b/>
          <w:bCs/>
          <w:sz w:val="28"/>
          <w:szCs w:val="28"/>
        </w:rPr>
        <w:t>ой</w:t>
      </w:r>
      <w:r w:rsidR="007D2BBC" w:rsidRPr="0069182C">
        <w:rPr>
          <w:b/>
          <w:bCs/>
          <w:sz w:val="28"/>
          <w:szCs w:val="28"/>
        </w:rPr>
        <w:t xml:space="preserve"> по АЧС </w:t>
      </w:r>
      <w:r w:rsidR="00FD3A46" w:rsidRPr="0069182C">
        <w:rPr>
          <w:b/>
          <w:bCs/>
          <w:sz w:val="28"/>
          <w:szCs w:val="28"/>
        </w:rPr>
        <w:t>территории</w:t>
      </w:r>
      <w:r w:rsidRPr="0069182C">
        <w:rPr>
          <w:bCs/>
          <w:sz w:val="28"/>
          <w:szCs w:val="28"/>
        </w:rPr>
        <w:t xml:space="preserve"> до отмены ограничительных мероприятий;</w:t>
      </w: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3) </w:t>
      </w:r>
      <w:r w:rsidR="004025E3" w:rsidRPr="0069182C">
        <w:rPr>
          <w:bCs/>
          <w:sz w:val="28"/>
          <w:szCs w:val="28"/>
        </w:rPr>
        <w:t>О</w:t>
      </w:r>
      <w:r w:rsidRPr="0069182C">
        <w:rPr>
          <w:bCs/>
          <w:sz w:val="28"/>
          <w:szCs w:val="28"/>
        </w:rPr>
        <w:t xml:space="preserve">беспечить </w:t>
      </w:r>
      <w:r w:rsidRPr="0069182C">
        <w:rPr>
          <w:b/>
          <w:bCs/>
          <w:sz w:val="28"/>
          <w:szCs w:val="28"/>
        </w:rPr>
        <w:t xml:space="preserve">дезинфекцию </w:t>
      </w:r>
      <w:r w:rsidR="00FD3A46" w:rsidRPr="0069182C">
        <w:rPr>
          <w:b/>
          <w:bCs/>
          <w:sz w:val="28"/>
          <w:szCs w:val="28"/>
        </w:rPr>
        <w:t>всех поверхностей</w:t>
      </w:r>
      <w:r w:rsidRPr="0069182C">
        <w:rPr>
          <w:b/>
          <w:bCs/>
          <w:sz w:val="28"/>
          <w:szCs w:val="28"/>
        </w:rPr>
        <w:t xml:space="preserve"> автотранспорта</w:t>
      </w:r>
      <w:r w:rsidRPr="0069182C">
        <w:rPr>
          <w:bCs/>
          <w:sz w:val="28"/>
          <w:szCs w:val="28"/>
        </w:rPr>
        <w:t xml:space="preserve">, поступающего на территорию предприятия. </w:t>
      </w:r>
    </w:p>
    <w:p w:rsidR="00670C52" w:rsidRPr="0069182C" w:rsidRDefault="00670C52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  </w:t>
      </w:r>
      <w:r w:rsidR="002F50FC" w:rsidRPr="0069182C">
        <w:rPr>
          <w:bCs/>
          <w:sz w:val="28"/>
          <w:szCs w:val="28"/>
        </w:rPr>
        <w:t>4</w:t>
      </w:r>
      <w:r w:rsidR="002F50FC" w:rsidRPr="0069182C">
        <w:rPr>
          <w:b/>
          <w:bCs/>
          <w:sz w:val="28"/>
          <w:szCs w:val="28"/>
        </w:rPr>
        <w:t xml:space="preserve">) </w:t>
      </w:r>
      <w:r w:rsidRPr="0069182C">
        <w:rPr>
          <w:b/>
          <w:bCs/>
          <w:sz w:val="28"/>
          <w:szCs w:val="28"/>
        </w:rPr>
        <w:t>Обеспечить</w:t>
      </w:r>
      <w:r w:rsidRPr="0069182C">
        <w:rPr>
          <w:bCs/>
          <w:sz w:val="28"/>
          <w:szCs w:val="28"/>
        </w:rPr>
        <w:t xml:space="preserve"> бесперебойную </w:t>
      </w:r>
      <w:r w:rsidRPr="0069182C">
        <w:rPr>
          <w:b/>
          <w:bCs/>
          <w:sz w:val="28"/>
          <w:szCs w:val="28"/>
        </w:rPr>
        <w:t>работу дезинфекционных барьеров и санитарных пропускников</w:t>
      </w:r>
      <w:r w:rsidRPr="0069182C">
        <w:rPr>
          <w:bCs/>
          <w:sz w:val="28"/>
          <w:szCs w:val="28"/>
        </w:rPr>
        <w:t xml:space="preserve">, а также </w:t>
      </w:r>
      <w:r w:rsidRPr="0069182C">
        <w:rPr>
          <w:b/>
          <w:bCs/>
          <w:sz w:val="28"/>
          <w:szCs w:val="28"/>
        </w:rPr>
        <w:t>своевременное проведение дезинфекции, дератизации и дезинсекции</w:t>
      </w:r>
      <w:r w:rsidRPr="0069182C">
        <w:rPr>
          <w:bCs/>
          <w:sz w:val="28"/>
          <w:szCs w:val="28"/>
        </w:rPr>
        <w:t>, обработку животных средствами, отпугивающими насекомых.</w:t>
      </w:r>
    </w:p>
    <w:p w:rsidR="00F64B49" w:rsidRPr="0069182C" w:rsidRDefault="00F64B49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lastRenderedPageBreak/>
        <w:t xml:space="preserve">5) </w:t>
      </w:r>
      <w:r w:rsidRPr="0069182C">
        <w:rPr>
          <w:b/>
          <w:bCs/>
          <w:sz w:val="28"/>
          <w:szCs w:val="28"/>
        </w:rPr>
        <w:t>Оборудовать периметр территории</w:t>
      </w:r>
      <w:r w:rsidRPr="0069182C">
        <w:rPr>
          <w:bCs/>
          <w:sz w:val="28"/>
          <w:szCs w:val="28"/>
        </w:rPr>
        <w:t xml:space="preserve"> свиноводческого предприятия </w:t>
      </w:r>
      <w:r w:rsidRPr="0069182C">
        <w:rPr>
          <w:b/>
          <w:bCs/>
          <w:sz w:val="28"/>
          <w:szCs w:val="28"/>
        </w:rPr>
        <w:t>ограждающими конструкциями</w:t>
      </w:r>
      <w:r w:rsidRPr="0069182C">
        <w:rPr>
          <w:bCs/>
          <w:sz w:val="28"/>
          <w:szCs w:val="28"/>
        </w:rPr>
        <w:t>, исключающими возможность проникновения на территорию диких и безнадзорных животных;</w:t>
      </w:r>
    </w:p>
    <w:p w:rsidR="00F64B49" w:rsidRPr="0069182C" w:rsidRDefault="00F64B49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6) </w:t>
      </w:r>
      <w:r w:rsidRPr="0069182C">
        <w:rPr>
          <w:b/>
          <w:bCs/>
          <w:sz w:val="28"/>
          <w:szCs w:val="28"/>
        </w:rPr>
        <w:t>Исключить возможность контакта диких животных с</w:t>
      </w:r>
      <w:r w:rsidR="007B1AA8" w:rsidRPr="0069182C">
        <w:rPr>
          <w:b/>
          <w:bCs/>
          <w:sz w:val="28"/>
          <w:szCs w:val="28"/>
        </w:rPr>
        <w:t> </w:t>
      </w:r>
      <w:r w:rsidRPr="0069182C">
        <w:rPr>
          <w:b/>
          <w:bCs/>
          <w:sz w:val="28"/>
          <w:szCs w:val="28"/>
        </w:rPr>
        <w:t>сельскохозяйственной продукцией</w:t>
      </w:r>
      <w:r w:rsidRPr="0069182C">
        <w:rPr>
          <w:bCs/>
          <w:sz w:val="28"/>
          <w:szCs w:val="28"/>
        </w:rPr>
        <w:t>, проходящей дальнейшую обработку на сушилках, а также находящейся на хранении в складах (</w:t>
      </w:r>
      <w:r w:rsidRPr="0069182C">
        <w:rPr>
          <w:b/>
          <w:bCs/>
          <w:sz w:val="28"/>
          <w:szCs w:val="28"/>
        </w:rPr>
        <w:t>организовать эффективную дератизацию и отпугивание птиц</w:t>
      </w:r>
      <w:r w:rsidRPr="0069182C">
        <w:rPr>
          <w:bCs/>
          <w:sz w:val="28"/>
          <w:szCs w:val="28"/>
        </w:rPr>
        <w:t>);</w:t>
      </w:r>
    </w:p>
    <w:p w:rsidR="004025E3" w:rsidRPr="0069182C" w:rsidRDefault="007B1AA8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7</w:t>
      </w:r>
      <w:r w:rsidR="007D2BBC" w:rsidRPr="0069182C">
        <w:rPr>
          <w:bCs/>
          <w:sz w:val="28"/>
          <w:szCs w:val="28"/>
        </w:rPr>
        <w:t xml:space="preserve">) </w:t>
      </w:r>
      <w:r w:rsidR="007D2BBC" w:rsidRPr="0069182C">
        <w:rPr>
          <w:b/>
          <w:bCs/>
          <w:sz w:val="28"/>
          <w:szCs w:val="28"/>
        </w:rPr>
        <w:t xml:space="preserve">Исключить возможность </w:t>
      </w:r>
      <w:proofErr w:type="spellStart"/>
      <w:r w:rsidR="007D2BBC" w:rsidRPr="0069182C">
        <w:rPr>
          <w:b/>
          <w:bCs/>
          <w:sz w:val="28"/>
          <w:szCs w:val="28"/>
        </w:rPr>
        <w:t>контактирования</w:t>
      </w:r>
      <w:proofErr w:type="spellEnd"/>
      <w:r w:rsidR="007D2BBC" w:rsidRPr="0069182C">
        <w:rPr>
          <w:b/>
          <w:bCs/>
          <w:sz w:val="28"/>
          <w:szCs w:val="28"/>
        </w:rPr>
        <w:t xml:space="preserve"> </w:t>
      </w:r>
      <w:r w:rsidR="004025E3" w:rsidRPr="0069182C">
        <w:rPr>
          <w:b/>
          <w:bCs/>
          <w:sz w:val="28"/>
          <w:szCs w:val="28"/>
        </w:rPr>
        <w:t>работников хозяйств с домашними и дикими свиньями</w:t>
      </w:r>
      <w:r w:rsidR="004025E3" w:rsidRPr="0069182C">
        <w:rPr>
          <w:bCs/>
          <w:sz w:val="28"/>
          <w:szCs w:val="28"/>
        </w:rPr>
        <w:t xml:space="preserve"> или посещение работниками хозяйств, относящихся к </w:t>
      </w:r>
      <w:proofErr w:type="spellStart"/>
      <w:r w:rsidR="004025E3" w:rsidRPr="0069182C">
        <w:rPr>
          <w:bCs/>
          <w:sz w:val="28"/>
          <w:szCs w:val="28"/>
        </w:rPr>
        <w:t>компартментам</w:t>
      </w:r>
      <w:proofErr w:type="spellEnd"/>
      <w:r w:rsidR="004025E3" w:rsidRPr="0069182C">
        <w:rPr>
          <w:bCs/>
          <w:sz w:val="28"/>
          <w:szCs w:val="28"/>
        </w:rPr>
        <w:t xml:space="preserve"> I и II, участие работников в охоте на диких кабанов в соответствии с </w:t>
      </w:r>
      <w:proofErr w:type="spellStart"/>
      <w:r w:rsidRPr="0069182C">
        <w:rPr>
          <w:bCs/>
          <w:sz w:val="28"/>
          <w:szCs w:val="28"/>
        </w:rPr>
        <w:t>п.п</w:t>
      </w:r>
      <w:proofErr w:type="spellEnd"/>
      <w:r w:rsidRPr="0069182C">
        <w:rPr>
          <w:bCs/>
          <w:sz w:val="28"/>
          <w:szCs w:val="28"/>
        </w:rPr>
        <w:t xml:space="preserve">. </w:t>
      </w:r>
      <w:proofErr w:type="gramStart"/>
      <w:r w:rsidRPr="0069182C">
        <w:rPr>
          <w:bCs/>
          <w:sz w:val="28"/>
          <w:szCs w:val="28"/>
        </w:rPr>
        <w:t>В</w:t>
      </w:r>
      <w:proofErr w:type="gramEnd"/>
      <w:r w:rsidRPr="0069182C">
        <w:rPr>
          <w:bCs/>
          <w:sz w:val="28"/>
          <w:szCs w:val="28"/>
        </w:rPr>
        <w:t xml:space="preserve"> </w:t>
      </w:r>
      <w:proofErr w:type="gramStart"/>
      <w:r w:rsidR="004025E3" w:rsidRPr="0069182C">
        <w:rPr>
          <w:bCs/>
          <w:sz w:val="28"/>
          <w:szCs w:val="28"/>
        </w:rPr>
        <w:t>пункт</w:t>
      </w:r>
      <w:r w:rsidR="00C752C3" w:rsidRPr="0069182C">
        <w:rPr>
          <w:bCs/>
          <w:sz w:val="28"/>
          <w:szCs w:val="28"/>
        </w:rPr>
        <w:t>а</w:t>
      </w:r>
      <w:proofErr w:type="gramEnd"/>
      <w:r w:rsidR="00C752C3" w:rsidRPr="0069182C">
        <w:rPr>
          <w:bCs/>
          <w:sz w:val="28"/>
          <w:szCs w:val="28"/>
        </w:rPr>
        <w:t xml:space="preserve"> 22 </w:t>
      </w:r>
      <w:r w:rsidRPr="0069182C">
        <w:rPr>
          <w:bCs/>
          <w:sz w:val="28"/>
          <w:szCs w:val="28"/>
        </w:rPr>
        <w:t>«</w:t>
      </w:r>
      <w:r w:rsidR="00C752C3" w:rsidRPr="0069182C">
        <w:rPr>
          <w:bCs/>
          <w:sz w:val="28"/>
          <w:szCs w:val="28"/>
        </w:rPr>
        <w:t xml:space="preserve">Ветеринарных правил определения </w:t>
      </w:r>
      <w:proofErr w:type="spellStart"/>
      <w:r w:rsidR="00C752C3" w:rsidRPr="0069182C">
        <w:rPr>
          <w:bCs/>
          <w:sz w:val="28"/>
          <w:szCs w:val="28"/>
        </w:rPr>
        <w:t>зоосанитарного</w:t>
      </w:r>
      <w:proofErr w:type="spellEnd"/>
      <w:r w:rsidR="00C752C3" w:rsidRPr="0069182C">
        <w:rPr>
          <w:bCs/>
          <w:sz w:val="28"/>
          <w:szCs w:val="28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</w:t>
      </w:r>
      <w:r w:rsidRPr="0069182C">
        <w:rPr>
          <w:bCs/>
          <w:sz w:val="28"/>
          <w:szCs w:val="28"/>
        </w:rPr>
        <w:t>», утверждённы</w:t>
      </w:r>
      <w:r w:rsidR="00C752C3" w:rsidRPr="0069182C">
        <w:rPr>
          <w:bCs/>
          <w:sz w:val="28"/>
          <w:szCs w:val="28"/>
        </w:rPr>
        <w:t>х</w:t>
      </w:r>
      <w:r w:rsidRPr="0069182C">
        <w:rPr>
          <w:bCs/>
          <w:sz w:val="28"/>
          <w:szCs w:val="28"/>
        </w:rPr>
        <w:t xml:space="preserve"> приказом Минсельхоза России от </w:t>
      </w:r>
      <w:r w:rsidR="00C752C3" w:rsidRPr="0069182C">
        <w:rPr>
          <w:bCs/>
          <w:sz w:val="28"/>
          <w:szCs w:val="28"/>
        </w:rPr>
        <w:t>25</w:t>
      </w:r>
      <w:r w:rsidRPr="0069182C">
        <w:rPr>
          <w:bCs/>
          <w:sz w:val="28"/>
          <w:szCs w:val="28"/>
        </w:rPr>
        <w:t>.0</w:t>
      </w:r>
      <w:r w:rsidR="00C752C3" w:rsidRPr="0069182C">
        <w:rPr>
          <w:bCs/>
          <w:sz w:val="28"/>
          <w:szCs w:val="28"/>
        </w:rPr>
        <w:t>4</w:t>
      </w:r>
      <w:r w:rsidRPr="0069182C">
        <w:rPr>
          <w:bCs/>
          <w:sz w:val="28"/>
          <w:szCs w:val="28"/>
        </w:rPr>
        <w:t>.20</w:t>
      </w:r>
      <w:r w:rsidR="00C752C3" w:rsidRPr="0069182C">
        <w:rPr>
          <w:bCs/>
          <w:sz w:val="28"/>
          <w:szCs w:val="28"/>
        </w:rPr>
        <w:t>25</w:t>
      </w:r>
      <w:r w:rsidRPr="0069182C">
        <w:rPr>
          <w:bCs/>
          <w:sz w:val="28"/>
          <w:szCs w:val="28"/>
        </w:rPr>
        <w:t xml:space="preserve"> №2</w:t>
      </w:r>
      <w:r w:rsidR="00C752C3" w:rsidRPr="0069182C">
        <w:rPr>
          <w:bCs/>
          <w:sz w:val="28"/>
          <w:szCs w:val="28"/>
        </w:rPr>
        <w:t>90</w:t>
      </w:r>
      <w:r w:rsidR="00CA18CB" w:rsidRPr="0069182C">
        <w:rPr>
          <w:bCs/>
          <w:sz w:val="28"/>
          <w:szCs w:val="28"/>
        </w:rPr>
        <w:t>.</w:t>
      </w:r>
      <w:r w:rsidR="004025E3" w:rsidRPr="0069182C">
        <w:rPr>
          <w:bCs/>
          <w:sz w:val="28"/>
          <w:szCs w:val="28"/>
        </w:rPr>
        <w:t xml:space="preserve"> </w:t>
      </w:r>
      <w:r w:rsidR="004025E3" w:rsidRPr="0069182C">
        <w:rPr>
          <w:b/>
          <w:bCs/>
          <w:sz w:val="28"/>
          <w:szCs w:val="28"/>
        </w:rPr>
        <w:t>Предусмотреть соответствующие дисциплинарные меры</w:t>
      </w:r>
      <w:r w:rsidR="004025E3" w:rsidRPr="0069182C">
        <w:rPr>
          <w:bCs/>
          <w:sz w:val="28"/>
          <w:szCs w:val="28"/>
        </w:rPr>
        <w:t xml:space="preserve"> к нарушителям</w:t>
      </w:r>
      <w:r w:rsidR="003843E6" w:rsidRPr="0069182C">
        <w:rPr>
          <w:bCs/>
          <w:sz w:val="28"/>
          <w:szCs w:val="28"/>
        </w:rPr>
        <w:t>;</w:t>
      </w:r>
    </w:p>
    <w:p w:rsidR="003843E6" w:rsidRPr="0069182C" w:rsidRDefault="003843E6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proofErr w:type="gramStart"/>
      <w:r w:rsidRPr="0069182C">
        <w:rPr>
          <w:bCs/>
          <w:sz w:val="28"/>
          <w:szCs w:val="28"/>
        </w:rPr>
        <w:t xml:space="preserve">9) </w:t>
      </w:r>
      <w:r w:rsidRPr="0069182C">
        <w:rPr>
          <w:b/>
          <w:bCs/>
          <w:sz w:val="28"/>
          <w:szCs w:val="28"/>
        </w:rPr>
        <w:t>Обеспечить соответствие</w:t>
      </w:r>
      <w:r w:rsidRPr="0069182C">
        <w:rPr>
          <w:bCs/>
          <w:sz w:val="28"/>
          <w:szCs w:val="28"/>
        </w:rPr>
        <w:t xml:space="preserve"> предприятия (хозяйства) </w:t>
      </w:r>
      <w:r w:rsidRPr="0069182C">
        <w:rPr>
          <w:b/>
          <w:bCs/>
          <w:sz w:val="28"/>
          <w:szCs w:val="28"/>
        </w:rPr>
        <w:t>требованиям</w:t>
      </w:r>
      <w:r w:rsidRPr="0069182C">
        <w:rPr>
          <w:b/>
          <w:sz w:val="28"/>
          <w:szCs w:val="28"/>
        </w:rPr>
        <w:t xml:space="preserve"> </w:t>
      </w:r>
      <w:r w:rsidRPr="0069182C">
        <w:rPr>
          <w:b/>
          <w:bCs/>
          <w:sz w:val="28"/>
          <w:szCs w:val="28"/>
        </w:rPr>
        <w:t>приказов Минсельхоза России</w:t>
      </w:r>
      <w:r w:rsidRPr="0069182C">
        <w:rPr>
          <w:bCs/>
          <w:sz w:val="28"/>
          <w:szCs w:val="28"/>
        </w:rPr>
        <w:t xml:space="preserve"> от 21.10.2020 №</w:t>
      </w:r>
      <w:r w:rsidR="00CA18CB" w:rsidRPr="0069182C">
        <w:rPr>
          <w:bCs/>
          <w:sz w:val="28"/>
          <w:szCs w:val="28"/>
        </w:rPr>
        <w:t xml:space="preserve"> </w:t>
      </w:r>
      <w:r w:rsidRPr="0069182C">
        <w:rPr>
          <w:bCs/>
          <w:sz w:val="28"/>
          <w:szCs w:val="28"/>
        </w:rPr>
        <w:t xml:space="preserve">621 </w:t>
      </w:r>
      <w:r w:rsidR="00C752C3" w:rsidRPr="0069182C">
        <w:rPr>
          <w:bCs/>
          <w:sz w:val="28"/>
          <w:szCs w:val="28"/>
        </w:rPr>
        <w:t>«</w:t>
      </w:r>
      <w:r w:rsidRPr="0069182C">
        <w:rPr>
          <w:bCs/>
          <w:sz w:val="28"/>
          <w:szCs w:val="28"/>
        </w:rPr>
        <w:t>Об утверждении Ветеринарных правил содержания свиней в целях их воспроизводства, выращивания и реализации</w:t>
      </w:r>
      <w:r w:rsidR="00C752C3" w:rsidRPr="0069182C">
        <w:rPr>
          <w:bCs/>
          <w:sz w:val="28"/>
          <w:szCs w:val="28"/>
        </w:rPr>
        <w:t>»</w:t>
      </w:r>
      <w:r w:rsidRPr="0069182C">
        <w:rPr>
          <w:bCs/>
          <w:sz w:val="28"/>
          <w:szCs w:val="28"/>
        </w:rPr>
        <w:t xml:space="preserve">, </w:t>
      </w:r>
      <w:r w:rsidR="00FD3A46" w:rsidRPr="0069182C">
        <w:rPr>
          <w:bCs/>
          <w:sz w:val="28"/>
          <w:szCs w:val="28"/>
        </w:rPr>
        <w:t xml:space="preserve">от </w:t>
      </w:r>
      <w:r w:rsidR="00C752C3" w:rsidRPr="0069182C">
        <w:rPr>
          <w:bCs/>
          <w:sz w:val="28"/>
          <w:szCs w:val="28"/>
        </w:rPr>
        <w:t xml:space="preserve">25.04.2025 №290 «Об утверждении Ветеринарных правил определения </w:t>
      </w:r>
      <w:proofErr w:type="spellStart"/>
      <w:r w:rsidR="00C752C3" w:rsidRPr="0069182C">
        <w:rPr>
          <w:bCs/>
          <w:sz w:val="28"/>
          <w:szCs w:val="28"/>
        </w:rPr>
        <w:t>зоосанитарного</w:t>
      </w:r>
      <w:proofErr w:type="spellEnd"/>
      <w:r w:rsidR="00C752C3" w:rsidRPr="0069182C">
        <w:rPr>
          <w:bCs/>
          <w:sz w:val="28"/>
          <w:szCs w:val="28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</w:t>
      </w:r>
      <w:proofErr w:type="gramEnd"/>
      <w:r w:rsidR="00C752C3" w:rsidRPr="0069182C">
        <w:rPr>
          <w:bCs/>
          <w:sz w:val="28"/>
          <w:szCs w:val="28"/>
        </w:rPr>
        <w:t xml:space="preserve"> хранение продукции свиноводства», </w:t>
      </w:r>
      <w:r w:rsidRPr="0069182C">
        <w:rPr>
          <w:bCs/>
          <w:sz w:val="28"/>
          <w:szCs w:val="28"/>
        </w:rPr>
        <w:t>от 28.01.2021 №</w:t>
      </w:r>
      <w:r w:rsidR="00CA18CB" w:rsidRPr="0069182C">
        <w:rPr>
          <w:bCs/>
          <w:sz w:val="28"/>
          <w:szCs w:val="28"/>
        </w:rPr>
        <w:t xml:space="preserve"> </w:t>
      </w:r>
      <w:r w:rsidRPr="0069182C">
        <w:rPr>
          <w:bCs/>
          <w:sz w:val="28"/>
          <w:szCs w:val="28"/>
        </w:rPr>
        <w:t xml:space="preserve">37 </w:t>
      </w:r>
      <w:r w:rsidR="00C752C3" w:rsidRPr="0069182C">
        <w:rPr>
          <w:bCs/>
          <w:sz w:val="28"/>
          <w:szCs w:val="28"/>
        </w:rPr>
        <w:t>«</w:t>
      </w:r>
      <w:r w:rsidRPr="0069182C">
        <w:rPr>
          <w:bCs/>
          <w:sz w:val="28"/>
          <w:szCs w:val="28"/>
        </w:rPr>
        <w:t>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</w:t>
      </w:r>
      <w:r w:rsidR="00C752C3" w:rsidRPr="0069182C">
        <w:rPr>
          <w:bCs/>
          <w:sz w:val="28"/>
          <w:szCs w:val="28"/>
        </w:rPr>
        <w:t>»</w:t>
      </w:r>
      <w:r w:rsidR="00D17DA0" w:rsidRPr="0069182C">
        <w:rPr>
          <w:bCs/>
          <w:sz w:val="28"/>
          <w:szCs w:val="28"/>
        </w:rPr>
        <w:t>.</w:t>
      </w:r>
    </w:p>
    <w:p w:rsidR="006B1083" w:rsidRPr="0069182C" w:rsidRDefault="006B1083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</w:p>
    <w:p w:rsidR="007D2BBC" w:rsidRPr="0069182C" w:rsidRDefault="00D62D7A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t>V</w:t>
      </w:r>
      <w:r w:rsidR="00D42E96" w:rsidRPr="0069182C">
        <w:rPr>
          <w:b/>
          <w:bCs/>
          <w:sz w:val="28"/>
          <w:szCs w:val="28"/>
        </w:rPr>
        <w:t xml:space="preserve">. </w:t>
      </w:r>
      <w:r w:rsidR="007D2BBC" w:rsidRPr="0069182C">
        <w:rPr>
          <w:b/>
          <w:bCs/>
          <w:sz w:val="28"/>
          <w:szCs w:val="28"/>
        </w:rPr>
        <w:t>Руководителям птицеводческих хозяйств и предприятий всех форм собственности:</w:t>
      </w:r>
    </w:p>
    <w:p w:rsidR="001461D5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1</w:t>
      </w:r>
      <w:r w:rsidR="001461D5" w:rsidRPr="0069182C">
        <w:rPr>
          <w:bCs/>
          <w:sz w:val="28"/>
          <w:szCs w:val="28"/>
        </w:rPr>
        <w:t>)</w:t>
      </w:r>
      <w:r w:rsidR="001461D5" w:rsidRPr="0069182C">
        <w:rPr>
          <w:b/>
          <w:bCs/>
          <w:sz w:val="28"/>
          <w:szCs w:val="28"/>
        </w:rPr>
        <w:t xml:space="preserve"> Проанализировать хозяйственные связи</w:t>
      </w:r>
      <w:r w:rsidR="001461D5" w:rsidRPr="0069182C">
        <w:rPr>
          <w:bCs/>
          <w:sz w:val="28"/>
          <w:szCs w:val="28"/>
        </w:rPr>
        <w:t xml:space="preserve"> предприятий. </w:t>
      </w:r>
      <w:r w:rsidR="00CA18CB" w:rsidRPr="0069182C">
        <w:rPr>
          <w:bCs/>
          <w:sz w:val="28"/>
          <w:szCs w:val="28"/>
        </w:rPr>
        <w:t>Рекомендуется</w:t>
      </w:r>
      <w:r w:rsidR="001461D5" w:rsidRPr="0069182C">
        <w:rPr>
          <w:bCs/>
          <w:sz w:val="28"/>
          <w:szCs w:val="28"/>
        </w:rPr>
        <w:t xml:space="preserve"> временно </w:t>
      </w:r>
      <w:r w:rsidR="001461D5" w:rsidRPr="0069182C">
        <w:rPr>
          <w:b/>
          <w:bCs/>
          <w:sz w:val="28"/>
          <w:szCs w:val="28"/>
        </w:rPr>
        <w:t>воздержаться от приобретения</w:t>
      </w:r>
      <w:r w:rsidR="001461D5" w:rsidRPr="0069182C">
        <w:rPr>
          <w:bCs/>
          <w:sz w:val="28"/>
          <w:szCs w:val="28"/>
        </w:rPr>
        <w:t xml:space="preserve"> не только птицы, но и кормов, оборудования, транспортных и технических средств, </w:t>
      </w:r>
      <w:r w:rsidR="001461D5" w:rsidRPr="0069182C">
        <w:rPr>
          <w:b/>
          <w:bCs/>
          <w:sz w:val="28"/>
          <w:szCs w:val="28"/>
        </w:rPr>
        <w:t xml:space="preserve">с </w:t>
      </w:r>
      <w:r w:rsidR="000A1918" w:rsidRPr="0069182C">
        <w:rPr>
          <w:b/>
          <w:bCs/>
          <w:sz w:val="28"/>
          <w:szCs w:val="28"/>
        </w:rPr>
        <w:t>неблагополучных по В</w:t>
      </w:r>
      <w:r w:rsidR="001461D5" w:rsidRPr="0069182C">
        <w:rPr>
          <w:b/>
          <w:bCs/>
          <w:sz w:val="28"/>
          <w:szCs w:val="28"/>
        </w:rPr>
        <w:t xml:space="preserve">ГП </w:t>
      </w:r>
      <w:r w:rsidRPr="0069182C">
        <w:rPr>
          <w:b/>
          <w:bCs/>
          <w:sz w:val="28"/>
          <w:szCs w:val="28"/>
        </w:rPr>
        <w:t>территорий</w:t>
      </w:r>
      <w:r w:rsidR="001461D5" w:rsidRPr="0069182C">
        <w:rPr>
          <w:bCs/>
          <w:sz w:val="28"/>
          <w:szCs w:val="28"/>
        </w:rPr>
        <w:t xml:space="preserve"> до отмены ограничительных мероприятий;</w:t>
      </w:r>
    </w:p>
    <w:p w:rsidR="001461D5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lastRenderedPageBreak/>
        <w:t>2</w:t>
      </w:r>
      <w:r w:rsidR="001461D5" w:rsidRPr="0069182C">
        <w:rPr>
          <w:bCs/>
          <w:sz w:val="28"/>
          <w:szCs w:val="28"/>
        </w:rPr>
        <w:t xml:space="preserve">) Обеспечить  </w:t>
      </w:r>
      <w:r w:rsidR="001461D5" w:rsidRPr="0069182C">
        <w:rPr>
          <w:b/>
          <w:bCs/>
          <w:sz w:val="28"/>
          <w:szCs w:val="28"/>
        </w:rPr>
        <w:t xml:space="preserve">дезинфекцию </w:t>
      </w:r>
      <w:r w:rsidR="007B3BD3" w:rsidRPr="0069182C">
        <w:rPr>
          <w:b/>
          <w:bCs/>
          <w:sz w:val="28"/>
          <w:szCs w:val="28"/>
        </w:rPr>
        <w:t>всех поверхностей</w:t>
      </w:r>
      <w:r w:rsidR="001461D5" w:rsidRPr="0069182C">
        <w:rPr>
          <w:b/>
          <w:bCs/>
          <w:sz w:val="28"/>
          <w:szCs w:val="28"/>
        </w:rPr>
        <w:t xml:space="preserve"> автотранспорта</w:t>
      </w:r>
      <w:r w:rsidR="001461D5" w:rsidRPr="0069182C">
        <w:rPr>
          <w:bCs/>
          <w:sz w:val="28"/>
          <w:szCs w:val="28"/>
        </w:rPr>
        <w:t xml:space="preserve">, поступающего на территорию предприятия. </w:t>
      </w:r>
    </w:p>
    <w:p w:rsidR="007679E5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3</w:t>
      </w:r>
      <w:r w:rsidR="00697DE8" w:rsidRPr="0069182C">
        <w:rPr>
          <w:bCs/>
          <w:sz w:val="28"/>
          <w:szCs w:val="28"/>
        </w:rPr>
        <w:t xml:space="preserve">) </w:t>
      </w:r>
      <w:r w:rsidR="00697DE8" w:rsidRPr="0069182C">
        <w:rPr>
          <w:b/>
          <w:bCs/>
          <w:sz w:val="28"/>
          <w:szCs w:val="28"/>
        </w:rPr>
        <w:t>Обеспечить функционирование</w:t>
      </w:r>
      <w:r w:rsidR="00697DE8" w:rsidRPr="0069182C">
        <w:rPr>
          <w:bCs/>
          <w:sz w:val="28"/>
          <w:szCs w:val="28"/>
        </w:rPr>
        <w:t xml:space="preserve"> промышленных птицеводческих предприятий </w:t>
      </w:r>
      <w:r w:rsidR="00697DE8" w:rsidRPr="0069182C">
        <w:rPr>
          <w:b/>
          <w:bCs/>
          <w:sz w:val="28"/>
          <w:szCs w:val="28"/>
        </w:rPr>
        <w:t>в режиме закрытого типа</w:t>
      </w:r>
      <w:r w:rsidR="00697DE8" w:rsidRPr="0069182C">
        <w:rPr>
          <w:bCs/>
          <w:sz w:val="28"/>
          <w:szCs w:val="28"/>
        </w:rPr>
        <w:t>;</w:t>
      </w:r>
    </w:p>
    <w:p w:rsidR="00697DE8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4</w:t>
      </w:r>
      <w:r w:rsidR="00697DE8" w:rsidRPr="0069182C">
        <w:rPr>
          <w:bCs/>
          <w:sz w:val="28"/>
          <w:szCs w:val="28"/>
        </w:rPr>
        <w:t xml:space="preserve">) </w:t>
      </w:r>
      <w:r w:rsidR="00697DE8" w:rsidRPr="0069182C">
        <w:rPr>
          <w:b/>
          <w:bCs/>
          <w:sz w:val="28"/>
          <w:szCs w:val="28"/>
        </w:rPr>
        <w:t xml:space="preserve">Исключить возможность контакта птицы с объектами </w:t>
      </w:r>
      <w:proofErr w:type="spellStart"/>
      <w:r w:rsidR="00697DE8" w:rsidRPr="0069182C">
        <w:rPr>
          <w:b/>
          <w:bCs/>
          <w:sz w:val="28"/>
          <w:szCs w:val="28"/>
        </w:rPr>
        <w:t>вирусоносительства</w:t>
      </w:r>
      <w:proofErr w:type="spellEnd"/>
      <w:r w:rsidR="00697DE8" w:rsidRPr="0069182C">
        <w:rPr>
          <w:bCs/>
          <w:sz w:val="28"/>
          <w:szCs w:val="28"/>
        </w:rPr>
        <w:t xml:space="preserve"> и о</w:t>
      </w:r>
      <w:r w:rsidR="00697DE8" w:rsidRPr="0069182C">
        <w:rPr>
          <w:b/>
          <w:bCs/>
          <w:sz w:val="28"/>
          <w:szCs w:val="28"/>
        </w:rPr>
        <w:t>беспечить изоляцию от проникновения дикой</w:t>
      </w:r>
      <w:r w:rsidR="00697DE8" w:rsidRPr="0069182C">
        <w:rPr>
          <w:bCs/>
          <w:sz w:val="28"/>
          <w:szCs w:val="28"/>
        </w:rPr>
        <w:t xml:space="preserve"> и синантропной </w:t>
      </w:r>
      <w:r w:rsidR="00697DE8" w:rsidRPr="0069182C">
        <w:rPr>
          <w:b/>
          <w:bCs/>
          <w:sz w:val="28"/>
          <w:szCs w:val="28"/>
        </w:rPr>
        <w:t>птицы</w:t>
      </w:r>
      <w:r w:rsidR="00697DE8" w:rsidRPr="0069182C">
        <w:rPr>
          <w:bCs/>
          <w:sz w:val="28"/>
          <w:szCs w:val="28"/>
        </w:rPr>
        <w:t>;</w:t>
      </w:r>
    </w:p>
    <w:p w:rsidR="00697DE8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5</w:t>
      </w:r>
      <w:r w:rsidR="00697DE8" w:rsidRPr="0069182C">
        <w:rPr>
          <w:bCs/>
          <w:sz w:val="28"/>
          <w:szCs w:val="28"/>
        </w:rPr>
        <w:t xml:space="preserve">) </w:t>
      </w:r>
      <w:r w:rsidR="00697DE8" w:rsidRPr="0069182C">
        <w:rPr>
          <w:b/>
          <w:bCs/>
          <w:sz w:val="28"/>
          <w:szCs w:val="28"/>
        </w:rPr>
        <w:t>Запретить посещение птицеводческих предприятий</w:t>
      </w:r>
      <w:r w:rsidR="00697DE8" w:rsidRPr="0069182C">
        <w:rPr>
          <w:bCs/>
          <w:sz w:val="28"/>
          <w:szCs w:val="28"/>
        </w:rPr>
        <w:t xml:space="preserve"> всех форм собственности </w:t>
      </w:r>
      <w:r w:rsidR="00697DE8" w:rsidRPr="0069182C">
        <w:rPr>
          <w:b/>
          <w:bCs/>
          <w:sz w:val="28"/>
          <w:szCs w:val="28"/>
        </w:rPr>
        <w:t>посторонними лицами</w:t>
      </w:r>
      <w:r w:rsidR="00697DE8" w:rsidRPr="0069182C">
        <w:rPr>
          <w:bCs/>
          <w:sz w:val="28"/>
          <w:szCs w:val="28"/>
        </w:rPr>
        <w:t xml:space="preserve"> по любым вопросам, в том числе в рамках обмена опытом и повышения квалификации. Ужесточить пропускной и ветеринарно-санитарный режимы на предприятии;</w:t>
      </w:r>
    </w:p>
    <w:p w:rsidR="00697DE8" w:rsidRPr="0069182C" w:rsidRDefault="00D17DA0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Cs/>
          <w:sz w:val="28"/>
          <w:szCs w:val="28"/>
        </w:rPr>
        <w:t>6</w:t>
      </w:r>
      <w:r w:rsidR="00697DE8" w:rsidRPr="0069182C">
        <w:rPr>
          <w:bCs/>
          <w:sz w:val="28"/>
          <w:szCs w:val="28"/>
        </w:rPr>
        <w:t xml:space="preserve">) </w:t>
      </w:r>
      <w:r w:rsidR="00697DE8" w:rsidRPr="0069182C">
        <w:rPr>
          <w:b/>
          <w:bCs/>
          <w:sz w:val="28"/>
          <w:szCs w:val="28"/>
        </w:rPr>
        <w:t>Сотрудникам птицефабрик</w:t>
      </w:r>
      <w:r w:rsidR="00697DE8" w:rsidRPr="0069182C">
        <w:rPr>
          <w:bCs/>
          <w:sz w:val="28"/>
          <w:szCs w:val="28"/>
        </w:rPr>
        <w:t xml:space="preserve"> </w:t>
      </w:r>
      <w:r w:rsidR="00697DE8" w:rsidRPr="0069182C">
        <w:rPr>
          <w:b/>
          <w:bCs/>
          <w:sz w:val="28"/>
          <w:szCs w:val="28"/>
        </w:rPr>
        <w:t>воздержаться от  содержания птицы в ЛПХ</w:t>
      </w:r>
      <w:r w:rsidR="00697DE8" w:rsidRPr="0069182C">
        <w:rPr>
          <w:bCs/>
          <w:sz w:val="28"/>
          <w:szCs w:val="28"/>
        </w:rPr>
        <w:t xml:space="preserve"> и КФХ, а также от </w:t>
      </w:r>
      <w:r w:rsidR="00697DE8" w:rsidRPr="0069182C">
        <w:rPr>
          <w:b/>
          <w:bCs/>
          <w:sz w:val="28"/>
          <w:szCs w:val="28"/>
        </w:rPr>
        <w:t>участия в охоте на дикую птицу</w:t>
      </w:r>
      <w:r w:rsidR="007679E5" w:rsidRPr="0069182C">
        <w:rPr>
          <w:bCs/>
          <w:sz w:val="28"/>
          <w:szCs w:val="28"/>
        </w:rPr>
        <w:t xml:space="preserve">. </w:t>
      </w:r>
      <w:r w:rsidR="00697DE8" w:rsidRPr="0069182C">
        <w:rPr>
          <w:b/>
          <w:bCs/>
          <w:sz w:val="28"/>
          <w:szCs w:val="28"/>
        </w:rPr>
        <w:t>Запретить сотрудникам</w:t>
      </w:r>
      <w:r w:rsidR="00697DE8" w:rsidRPr="0069182C">
        <w:rPr>
          <w:bCs/>
          <w:sz w:val="28"/>
          <w:szCs w:val="28"/>
        </w:rPr>
        <w:t xml:space="preserve"> и обслуживающему персоналу </w:t>
      </w:r>
      <w:r w:rsidR="00697DE8" w:rsidRPr="0069182C">
        <w:rPr>
          <w:b/>
          <w:bCs/>
          <w:sz w:val="28"/>
          <w:szCs w:val="28"/>
        </w:rPr>
        <w:t>проносить на территорию предприятия</w:t>
      </w:r>
      <w:r w:rsidR="00697DE8" w:rsidRPr="0069182C">
        <w:rPr>
          <w:bCs/>
          <w:sz w:val="28"/>
          <w:szCs w:val="28"/>
        </w:rPr>
        <w:t xml:space="preserve"> обеды и продукты питания, содержащие </w:t>
      </w:r>
      <w:r w:rsidR="00697DE8" w:rsidRPr="0069182C">
        <w:rPr>
          <w:b/>
          <w:bCs/>
          <w:sz w:val="28"/>
          <w:szCs w:val="28"/>
        </w:rPr>
        <w:t>птицеводческую продукцию</w:t>
      </w:r>
      <w:r w:rsidR="007679E5" w:rsidRPr="0069182C">
        <w:rPr>
          <w:bCs/>
          <w:sz w:val="28"/>
          <w:szCs w:val="28"/>
        </w:rPr>
        <w:t xml:space="preserve">. </w:t>
      </w:r>
      <w:r w:rsidR="007679E5" w:rsidRPr="0069182C">
        <w:rPr>
          <w:b/>
          <w:bCs/>
          <w:sz w:val="28"/>
          <w:szCs w:val="28"/>
        </w:rPr>
        <w:t>Предусмотреть соответствующие дисциплинарные меры к нарушителям</w:t>
      </w:r>
      <w:r w:rsidR="00697DE8" w:rsidRPr="0069182C">
        <w:rPr>
          <w:bCs/>
          <w:sz w:val="28"/>
          <w:szCs w:val="28"/>
        </w:rPr>
        <w:t>;</w:t>
      </w:r>
    </w:p>
    <w:p w:rsidR="00697DE8" w:rsidRPr="0069182C" w:rsidRDefault="007679E5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7</w:t>
      </w:r>
      <w:r w:rsidR="00697DE8" w:rsidRPr="0069182C">
        <w:rPr>
          <w:bCs/>
          <w:sz w:val="28"/>
          <w:szCs w:val="28"/>
        </w:rPr>
        <w:t xml:space="preserve">) Ежеквартально </w:t>
      </w:r>
      <w:r w:rsidR="00697DE8" w:rsidRPr="0069182C">
        <w:rPr>
          <w:b/>
          <w:bCs/>
          <w:sz w:val="28"/>
          <w:szCs w:val="28"/>
        </w:rPr>
        <w:t>проводить инструментальный контроль эффективности работы вентиляционной системы</w:t>
      </w:r>
      <w:r w:rsidR="00697DE8" w:rsidRPr="0069182C">
        <w:rPr>
          <w:bCs/>
          <w:sz w:val="28"/>
          <w:szCs w:val="28"/>
        </w:rPr>
        <w:t xml:space="preserve"> производственных помещений;</w:t>
      </w:r>
    </w:p>
    <w:p w:rsidR="00697DE8" w:rsidRPr="0069182C" w:rsidRDefault="007679E5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8</w:t>
      </w:r>
      <w:r w:rsidR="00697DE8" w:rsidRPr="0069182C">
        <w:rPr>
          <w:bCs/>
          <w:sz w:val="28"/>
          <w:szCs w:val="28"/>
        </w:rPr>
        <w:t xml:space="preserve">) Раз в полгода </w:t>
      </w:r>
      <w:r w:rsidR="00697DE8" w:rsidRPr="0069182C">
        <w:rPr>
          <w:b/>
          <w:bCs/>
          <w:sz w:val="28"/>
          <w:szCs w:val="28"/>
        </w:rPr>
        <w:t>проводить дезинфекционную обработку</w:t>
      </w:r>
      <w:r w:rsidR="00697DE8" w:rsidRPr="0069182C">
        <w:rPr>
          <w:bCs/>
          <w:sz w:val="28"/>
          <w:szCs w:val="28"/>
        </w:rPr>
        <w:t xml:space="preserve"> воздуховодов производственных и административно-бытовых помещений, дезинфекционную ультрафиолетовую обработку воздуха в производственных помещениях</w:t>
      </w:r>
      <w:r w:rsidR="00156707" w:rsidRPr="0069182C">
        <w:rPr>
          <w:bCs/>
          <w:sz w:val="28"/>
          <w:szCs w:val="28"/>
        </w:rPr>
        <w:t>;</w:t>
      </w:r>
    </w:p>
    <w:p w:rsidR="007B3BD3" w:rsidRPr="0069182C" w:rsidRDefault="00156707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proofErr w:type="gramStart"/>
      <w:r w:rsidRPr="0069182C">
        <w:rPr>
          <w:bCs/>
          <w:sz w:val="28"/>
          <w:szCs w:val="28"/>
        </w:rPr>
        <w:t xml:space="preserve">9) </w:t>
      </w:r>
      <w:r w:rsidRPr="0069182C">
        <w:rPr>
          <w:b/>
          <w:bCs/>
          <w:sz w:val="28"/>
          <w:szCs w:val="28"/>
        </w:rPr>
        <w:t>Обеспечить соответствие</w:t>
      </w:r>
      <w:r w:rsidRPr="0069182C">
        <w:rPr>
          <w:bCs/>
          <w:sz w:val="28"/>
          <w:szCs w:val="28"/>
        </w:rPr>
        <w:t xml:space="preserve"> предприятия (хозяйства) </w:t>
      </w:r>
      <w:r w:rsidRPr="0069182C">
        <w:rPr>
          <w:b/>
          <w:bCs/>
          <w:sz w:val="28"/>
          <w:szCs w:val="28"/>
        </w:rPr>
        <w:t>требованиям приказов Минсельхоза России</w:t>
      </w:r>
      <w:r w:rsidRPr="0069182C">
        <w:rPr>
          <w:bCs/>
          <w:sz w:val="28"/>
          <w:szCs w:val="28"/>
        </w:rPr>
        <w:t xml:space="preserve"> от 03.04.2006 № 103 </w:t>
      </w:r>
      <w:r w:rsidR="0069182C" w:rsidRPr="0069182C">
        <w:rPr>
          <w:bCs/>
          <w:sz w:val="28"/>
          <w:szCs w:val="28"/>
        </w:rPr>
        <w:t>«</w:t>
      </w:r>
      <w:r w:rsidRPr="0069182C">
        <w:rPr>
          <w:bCs/>
          <w:sz w:val="28"/>
          <w:szCs w:val="28"/>
        </w:rPr>
        <w:t>Об утверждении Ветеринарных правил содержания птиц на личных подворьях граждан и птицеводческих хозяйствах открытого типа</w:t>
      </w:r>
      <w:r w:rsidR="0069182C" w:rsidRPr="0069182C">
        <w:rPr>
          <w:bCs/>
          <w:sz w:val="28"/>
          <w:szCs w:val="28"/>
        </w:rPr>
        <w:t>»</w:t>
      </w:r>
      <w:r w:rsidRPr="0069182C">
        <w:rPr>
          <w:bCs/>
          <w:sz w:val="28"/>
          <w:szCs w:val="28"/>
        </w:rPr>
        <w:t xml:space="preserve">, от 03.04.2006 № 104 </w:t>
      </w:r>
      <w:r w:rsidR="0069182C" w:rsidRPr="0069182C">
        <w:rPr>
          <w:bCs/>
          <w:sz w:val="28"/>
          <w:szCs w:val="28"/>
        </w:rPr>
        <w:t>«</w:t>
      </w:r>
      <w:r w:rsidRPr="0069182C">
        <w:rPr>
          <w:bCs/>
          <w:sz w:val="28"/>
          <w:szCs w:val="28"/>
        </w:rPr>
        <w:t>Об утверждении Ветеринарных правил содержания птиц на птицеводческих предприятиях закрытого типа (птицефабриках)</w:t>
      </w:r>
      <w:r w:rsidR="0069182C" w:rsidRPr="0069182C">
        <w:rPr>
          <w:bCs/>
          <w:sz w:val="28"/>
          <w:szCs w:val="28"/>
        </w:rPr>
        <w:t>»</w:t>
      </w:r>
      <w:r w:rsidRPr="0069182C">
        <w:rPr>
          <w:bCs/>
          <w:sz w:val="28"/>
          <w:szCs w:val="28"/>
        </w:rPr>
        <w:t xml:space="preserve">, от 24.03.2021 № 158 </w:t>
      </w:r>
      <w:r w:rsidR="0069182C" w:rsidRPr="0069182C">
        <w:rPr>
          <w:bCs/>
          <w:sz w:val="28"/>
          <w:szCs w:val="28"/>
        </w:rPr>
        <w:t>«</w:t>
      </w:r>
      <w:r w:rsidRPr="0069182C">
        <w:rPr>
          <w:bCs/>
          <w:sz w:val="28"/>
          <w:szCs w:val="28"/>
        </w:rPr>
        <w:t>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</w:t>
      </w:r>
      <w:proofErr w:type="gramEnd"/>
      <w:r w:rsidRPr="0069182C">
        <w:rPr>
          <w:bCs/>
          <w:sz w:val="28"/>
          <w:szCs w:val="28"/>
        </w:rPr>
        <w:t xml:space="preserve"> и иных ограничений, направленных на предотвращение распространения и ликвидацию очагов высокопатогенного гриппа птиц</w:t>
      </w:r>
      <w:r w:rsidR="0069182C" w:rsidRPr="0069182C">
        <w:rPr>
          <w:bCs/>
          <w:sz w:val="28"/>
          <w:szCs w:val="28"/>
        </w:rPr>
        <w:t>»</w:t>
      </w:r>
      <w:r w:rsidR="007B3BD3" w:rsidRPr="0069182C">
        <w:rPr>
          <w:bCs/>
          <w:sz w:val="28"/>
          <w:szCs w:val="28"/>
        </w:rPr>
        <w:t>;</w:t>
      </w:r>
    </w:p>
    <w:p w:rsidR="00156707" w:rsidRPr="0069182C" w:rsidRDefault="007B3BD3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proofErr w:type="gramStart"/>
      <w:r w:rsidRPr="0069182C">
        <w:rPr>
          <w:bCs/>
          <w:sz w:val="28"/>
          <w:szCs w:val="28"/>
        </w:rPr>
        <w:t xml:space="preserve">10) </w:t>
      </w:r>
      <w:r w:rsidRPr="0069182C">
        <w:rPr>
          <w:b/>
          <w:bCs/>
          <w:sz w:val="28"/>
          <w:szCs w:val="28"/>
        </w:rPr>
        <w:t>Обеспечить выполнение</w:t>
      </w:r>
      <w:r w:rsidRPr="0069182C">
        <w:rPr>
          <w:bCs/>
          <w:sz w:val="28"/>
          <w:szCs w:val="28"/>
        </w:rPr>
        <w:t xml:space="preserve"> пункта 1. </w:t>
      </w:r>
      <w:r w:rsidR="00C4400F" w:rsidRPr="0069182C">
        <w:rPr>
          <w:b/>
          <w:bCs/>
          <w:sz w:val="28"/>
          <w:szCs w:val="28"/>
        </w:rPr>
        <w:t>перечня поручений</w:t>
      </w:r>
      <w:r w:rsidR="00C4400F" w:rsidRPr="0069182C">
        <w:rPr>
          <w:bCs/>
          <w:sz w:val="28"/>
          <w:szCs w:val="28"/>
        </w:rPr>
        <w:t xml:space="preserve"> Губернатора Ленинградской области по итогам совещания по вопросу предотвращения распространения высокопатогенного гриппа птиц 07</w:t>
      </w:r>
      <w:r w:rsidR="0069182C" w:rsidRPr="0069182C">
        <w:rPr>
          <w:bCs/>
          <w:sz w:val="28"/>
          <w:szCs w:val="28"/>
        </w:rPr>
        <w:t> </w:t>
      </w:r>
      <w:r w:rsidR="00C4400F" w:rsidRPr="0069182C">
        <w:rPr>
          <w:bCs/>
          <w:sz w:val="28"/>
          <w:szCs w:val="28"/>
        </w:rPr>
        <w:t xml:space="preserve">февраля 2024 года, </w:t>
      </w:r>
      <w:r w:rsidR="00C4400F" w:rsidRPr="0069182C">
        <w:rPr>
          <w:b/>
          <w:bCs/>
          <w:sz w:val="28"/>
          <w:szCs w:val="28"/>
        </w:rPr>
        <w:t>а также</w:t>
      </w:r>
      <w:r w:rsidR="00C4400F" w:rsidRPr="0069182C">
        <w:rPr>
          <w:bCs/>
          <w:sz w:val="28"/>
          <w:szCs w:val="28"/>
        </w:rPr>
        <w:t xml:space="preserve"> пункта 4.3. </w:t>
      </w:r>
      <w:r w:rsidR="00C4400F" w:rsidRPr="0069182C">
        <w:rPr>
          <w:b/>
          <w:bCs/>
          <w:sz w:val="28"/>
          <w:szCs w:val="28"/>
        </w:rPr>
        <w:t>распоряжения Губернатора Ленинградской области</w:t>
      </w:r>
      <w:r w:rsidR="00C4400F" w:rsidRPr="0069182C">
        <w:rPr>
          <w:bCs/>
          <w:sz w:val="28"/>
          <w:szCs w:val="28"/>
        </w:rPr>
        <w:t xml:space="preserve"> от 03.08.2023 № 583-рг «О проведении на территории Ленинградской области дополнительных мероприятий по </w:t>
      </w:r>
      <w:r w:rsidR="00C4400F" w:rsidRPr="0069182C">
        <w:rPr>
          <w:bCs/>
          <w:sz w:val="28"/>
          <w:szCs w:val="28"/>
        </w:rPr>
        <w:lastRenderedPageBreak/>
        <w:t xml:space="preserve">предупреждению заноса, возникновения и распространения высокопатогенного гриппа птиц» (с изменениями от </w:t>
      </w:r>
      <w:r w:rsidR="0069182C" w:rsidRPr="0069182C">
        <w:rPr>
          <w:bCs/>
          <w:sz w:val="28"/>
          <w:szCs w:val="28"/>
        </w:rPr>
        <w:t xml:space="preserve">03.02.2025 </w:t>
      </w:r>
      <w:r w:rsidR="00C4400F" w:rsidRPr="0069182C">
        <w:rPr>
          <w:bCs/>
          <w:sz w:val="28"/>
          <w:szCs w:val="28"/>
        </w:rPr>
        <w:t xml:space="preserve">№ </w:t>
      </w:r>
      <w:r w:rsidR="0069182C" w:rsidRPr="0069182C">
        <w:rPr>
          <w:bCs/>
          <w:sz w:val="28"/>
          <w:szCs w:val="28"/>
        </w:rPr>
        <w:t>89</w:t>
      </w:r>
      <w:r w:rsidR="00C4400F" w:rsidRPr="0069182C">
        <w:rPr>
          <w:bCs/>
          <w:sz w:val="28"/>
          <w:szCs w:val="28"/>
        </w:rPr>
        <w:t>-рг)</w:t>
      </w:r>
      <w:r w:rsidR="00156707" w:rsidRPr="0069182C">
        <w:rPr>
          <w:bCs/>
          <w:sz w:val="28"/>
          <w:szCs w:val="28"/>
        </w:rPr>
        <w:t>.</w:t>
      </w:r>
      <w:proofErr w:type="gramEnd"/>
    </w:p>
    <w:p w:rsidR="006B1083" w:rsidRPr="0069182C" w:rsidRDefault="006B1083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</w:p>
    <w:p w:rsidR="006B1083" w:rsidRPr="0069182C" w:rsidRDefault="006B1083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t>VI</w:t>
      </w:r>
      <w:r w:rsidRPr="0069182C">
        <w:rPr>
          <w:b/>
          <w:bCs/>
          <w:sz w:val="28"/>
          <w:szCs w:val="28"/>
        </w:rPr>
        <w:t xml:space="preserve">. Руководителям хозяйствующих </w:t>
      </w:r>
      <w:r w:rsidR="00C752C3" w:rsidRPr="0069182C">
        <w:rPr>
          <w:b/>
          <w:bCs/>
          <w:sz w:val="28"/>
          <w:szCs w:val="28"/>
        </w:rPr>
        <w:t>субъекто</w:t>
      </w:r>
      <w:r w:rsidRPr="0069182C">
        <w:rPr>
          <w:b/>
          <w:bCs/>
          <w:sz w:val="28"/>
          <w:szCs w:val="28"/>
        </w:rPr>
        <w:t>в Ленинградской области всех форм собственности, осуществляющих деятельность в сфере ветеринарии</w:t>
      </w:r>
      <w:r w:rsidRPr="0069182C">
        <w:rPr>
          <w:bCs/>
          <w:sz w:val="28"/>
          <w:szCs w:val="28"/>
        </w:rPr>
        <w:t>.</w:t>
      </w:r>
    </w:p>
    <w:p w:rsidR="006B1083" w:rsidRPr="0069182C" w:rsidRDefault="006B1083" w:rsidP="0069182C">
      <w:pPr>
        <w:spacing w:line="276" w:lineRule="auto"/>
        <w:ind w:firstLine="851"/>
        <w:jc w:val="both"/>
        <w:rPr>
          <w:rFonts w:ascii="13,5" w:hAnsi="13,5"/>
          <w:bCs/>
          <w:sz w:val="28"/>
          <w:szCs w:val="28"/>
        </w:rPr>
      </w:pPr>
      <w:r w:rsidRPr="0069182C">
        <w:rPr>
          <w:rFonts w:ascii="13,5" w:hAnsi="13,5"/>
          <w:bCs/>
          <w:sz w:val="28"/>
          <w:szCs w:val="28"/>
        </w:rPr>
        <w:t xml:space="preserve">1) </w:t>
      </w:r>
      <w:r w:rsidRPr="0069182C">
        <w:rPr>
          <w:rFonts w:ascii="13,5" w:hAnsi="13,5"/>
          <w:b/>
          <w:bCs/>
          <w:sz w:val="28"/>
          <w:szCs w:val="28"/>
        </w:rPr>
        <w:t>Обеспечить выполнение условий перемещения</w:t>
      </w:r>
      <w:r w:rsidRPr="0069182C">
        <w:rPr>
          <w:rFonts w:ascii="13,5" w:hAnsi="13,5"/>
          <w:bCs/>
          <w:sz w:val="28"/>
          <w:szCs w:val="28"/>
        </w:rPr>
        <w:t xml:space="preserve"> подконтрольных </w:t>
      </w:r>
      <w:proofErr w:type="spellStart"/>
      <w:r w:rsidRPr="0069182C">
        <w:rPr>
          <w:rFonts w:ascii="13,5" w:hAnsi="13,5"/>
          <w:bCs/>
          <w:sz w:val="28"/>
          <w:szCs w:val="28"/>
        </w:rPr>
        <w:t>госветнадзору</w:t>
      </w:r>
      <w:proofErr w:type="spellEnd"/>
      <w:r w:rsidRPr="0069182C">
        <w:rPr>
          <w:rFonts w:ascii="13,5" w:hAnsi="13,5"/>
          <w:bCs/>
          <w:sz w:val="28"/>
          <w:szCs w:val="28"/>
        </w:rPr>
        <w:t xml:space="preserve"> </w:t>
      </w:r>
      <w:r w:rsidRPr="0069182C">
        <w:rPr>
          <w:rFonts w:ascii="13,5" w:hAnsi="13,5"/>
          <w:b/>
          <w:bCs/>
          <w:sz w:val="28"/>
          <w:szCs w:val="28"/>
        </w:rPr>
        <w:t>товаров</w:t>
      </w:r>
      <w:r w:rsidRPr="0069182C">
        <w:rPr>
          <w:rFonts w:ascii="13,5" w:hAnsi="13,5"/>
          <w:bCs/>
          <w:sz w:val="28"/>
          <w:szCs w:val="28"/>
        </w:rPr>
        <w:t xml:space="preserve"> в рамках «Решения </w:t>
      </w:r>
      <w:proofErr w:type="spellStart"/>
      <w:r w:rsidRPr="0069182C">
        <w:rPr>
          <w:rFonts w:ascii="13,5" w:hAnsi="13,5"/>
          <w:bCs/>
          <w:sz w:val="28"/>
          <w:szCs w:val="28"/>
        </w:rPr>
        <w:t>Россельхознадзора</w:t>
      </w:r>
      <w:proofErr w:type="spellEnd"/>
      <w:r w:rsidRPr="0069182C">
        <w:rPr>
          <w:rFonts w:ascii="13,5" w:hAnsi="13,5"/>
          <w:bCs/>
          <w:sz w:val="28"/>
          <w:szCs w:val="28"/>
        </w:rPr>
        <w:t xml:space="preserve"> об установлении статусов регионов Российской Федерации по заразным болезням животных и условиях перемещения подконтрольных </w:t>
      </w:r>
      <w:proofErr w:type="spellStart"/>
      <w:r w:rsidRPr="0069182C">
        <w:rPr>
          <w:rFonts w:ascii="13,5" w:hAnsi="13,5"/>
          <w:bCs/>
          <w:sz w:val="28"/>
          <w:szCs w:val="28"/>
        </w:rPr>
        <w:t>госветнадзору</w:t>
      </w:r>
      <w:proofErr w:type="spellEnd"/>
      <w:r w:rsidRPr="0069182C">
        <w:rPr>
          <w:rFonts w:ascii="13,5" w:hAnsi="13,5"/>
          <w:bCs/>
          <w:sz w:val="28"/>
          <w:szCs w:val="28"/>
        </w:rPr>
        <w:t xml:space="preserve"> товаров от 20.01.2017» </w:t>
      </w:r>
      <w:r w:rsidRPr="0069182C">
        <w:rPr>
          <w:rFonts w:ascii="13,5" w:hAnsi="13,5"/>
          <w:b/>
          <w:bCs/>
          <w:sz w:val="28"/>
          <w:szCs w:val="28"/>
        </w:rPr>
        <w:t>при планировании и осуществлении ввоза товаров</w:t>
      </w:r>
      <w:r w:rsidRPr="0069182C">
        <w:rPr>
          <w:rFonts w:ascii="13,5" w:hAnsi="13,5"/>
          <w:bCs/>
          <w:sz w:val="28"/>
          <w:szCs w:val="28"/>
        </w:rPr>
        <w:t xml:space="preserve">, в том числе </w:t>
      </w:r>
      <w:r w:rsidRPr="0069182C">
        <w:rPr>
          <w:rFonts w:ascii="13,5" w:hAnsi="13,5"/>
          <w:b/>
          <w:bCs/>
          <w:sz w:val="28"/>
          <w:szCs w:val="28"/>
        </w:rPr>
        <w:t>живых животных</w:t>
      </w:r>
      <w:r w:rsidRPr="0069182C">
        <w:rPr>
          <w:rFonts w:ascii="13,5" w:hAnsi="13,5"/>
          <w:bCs/>
          <w:sz w:val="28"/>
          <w:szCs w:val="28"/>
        </w:rPr>
        <w:t>, на территорию Ленинградской области.</w:t>
      </w:r>
    </w:p>
    <w:p w:rsidR="006B1083" w:rsidRPr="0069182C" w:rsidRDefault="006B1083" w:rsidP="0069182C">
      <w:pPr>
        <w:spacing w:line="276" w:lineRule="auto"/>
        <w:ind w:firstLine="851"/>
        <w:jc w:val="both"/>
        <w:rPr>
          <w:rFonts w:ascii="13,5" w:hAnsi="13,5"/>
          <w:bCs/>
          <w:sz w:val="28"/>
          <w:szCs w:val="28"/>
        </w:rPr>
      </w:pPr>
      <w:r w:rsidRPr="0069182C">
        <w:rPr>
          <w:rFonts w:ascii="13,5" w:hAnsi="13,5"/>
          <w:bCs/>
          <w:sz w:val="28"/>
          <w:szCs w:val="28"/>
        </w:rPr>
        <w:t xml:space="preserve">2) Обеспечить </w:t>
      </w:r>
      <w:r w:rsidRPr="0069182C">
        <w:rPr>
          <w:rFonts w:ascii="13,5" w:hAnsi="13,5"/>
          <w:b/>
          <w:bCs/>
          <w:sz w:val="28"/>
          <w:szCs w:val="28"/>
        </w:rPr>
        <w:t>предварительное письменное согласование ввоза</w:t>
      </w:r>
      <w:r w:rsidRPr="0069182C">
        <w:rPr>
          <w:rFonts w:ascii="13,5" w:hAnsi="13,5"/>
          <w:bCs/>
          <w:sz w:val="28"/>
          <w:szCs w:val="28"/>
        </w:rPr>
        <w:t xml:space="preserve"> животных на территорию Ленинградской области </w:t>
      </w:r>
      <w:r w:rsidRPr="0069182C">
        <w:rPr>
          <w:rFonts w:ascii="13,5" w:hAnsi="13,5"/>
          <w:b/>
          <w:bCs/>
          <w:sz w:val="28"/>
          <w:szCs w:val="28"/>
        </w:rPr>
        <w:t>с Управлением ветеринарии</w:t>
      </w:r>
      <w:r w:rsidRPr="0069182C">
        <w:rPr>
          <w:rFonts w:ascii="13,5" w:hAnsi="13,5"/>
          <w:bCs/>
          <w:sz w:val="28"/>
          <w:szCs w:val="28"/>
        </w:rPr>
        <w:t xml:space="preserve"> Ленинградской области.</w:t>
      </w:r>
    </w:p>
    <w:p w:rsidR="006B1083" w:rsidRPr="0069182C" w:rsidRDefault="006B1083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3) </w:t>
      </w:r>
      <w:r w:rsidRPr="0069182C">
        <w:rPr>
          <w:b/>
          <w:bCs/>
          <w:sz w:val="28"/>
          <w:szCs w:val="28"/>
        </w:rPr>
        <w:t>Предоставлять</w:t>
      </w:r>
      <w:r w:rsidRPr="0069182C">
        <w:rPr>
          <w:bCs/>
          <w:sz w:val="28"/>
          <w:szCs w:val="28"/>
        </w:rPr>
        <w:t xml:space="preserve"> специалистам государственной ветеринарной службы Ленинградской области </w:t>
      </w:r>
      <w:r w:rsidRPr="0069182C">
        <w:rPr>
          <w:b/>
          <w:bCs/>
          <w:sz w:val="28"/>
          <w:szCs w:val="28"/>
        </w:rPr>
        <w:t>восприимчивых животных для клинического осмотра</w:t>
      </w:r>
      <w:r w:rsidRPr="0069182C">
        <w:rPr>
          <w:bCs/>
          <w:sz w:val="28"/>
          <w:szCs w:val="28"/>
        </w:rPr>
        <w:t xml:space="preserve">, а также </w:t>
      </w:r>
      <w:r w:rsidRPr="0069182C">
        <w:rPr>
          <w:b/>
          <w:bCs/>
          <w:sz w:val="28"/>
          <w:szCs w:val="28"/>
        </w:rPr>
        <w:t>сведения о численности</w:t>
      </w:r>
      <w:r w:rsidRPr="0069182C">
        <w:rPr>
          <w:bCs/>
          <w:sz w:val="28"/>
          <w:szCs w:val="28"/>
        </w:rPr>
        <w:t xml:space="preserve"> поголовья;</w:t>
      </w:r>
    </w:p>
    <w:p w:rsidR="006B1083" w:rsidRPr="0069182C" w:rsidRDefault="006B1083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4) </w:t>
      </w:r>
      <w:r w:rsidRPr="0069182C">
        <w:rPr>
          <w:b/>
          <w:bCs/>
          <w:sz w:val="28"/>
          <w:szCs w:val="28"/>
        </w:rPr>
        <w:t>Проанализировать хозяйственные связи</w:t>
      </w:r>
      <w:r w:rsidR="000A0C31" w:rsidRPr="0069182C">
        <w:rPr>
          <w:bCs/>
          <w:sz w:val="28"/>
          <w:szCs w:val="28"/>
        </w:rPr>
        <w:t xml:space="preserve">. Рекомендуется временно </w:t>
      </w:r>
      <w:r w:rsidR="000A0C31" w:rsidRPr="0069182C">
        <w:rPr>
          <w:b/>
          <w:bCs/>
          <w:sz w:val="28"/>
          <w:szCs w:val="28"/>
        </w:rPr>
        <w:t>воздержаться от приобретения</w:t>
      </w:r>
      <w:r w:rsidR="000A0C31" w:rsidRPr="0069182C">
        <w:rPr>
          <w:bCs/>
          <w:sz w:val="28"/>
          <w:szCs w:val="28"/>
        </w:rPr>
        <w:t xml:space="preserve"> не только животных, но и кормов, оборудования, транспортных и технических средств, </w:t>
      </w:r>
      <w:r w:rsidR="000A0C31" w:rsidRPr="0069182C">
        <w:rPr>
          <w:b/>
          <w:bCs/>
          <w:sz w:val="28"/>
          <w:szCs w:val="28"/>
        </w:rPr>
        <w:t>с неблагополучной по инфекционным болезням животных территории</w:t>
      </w:r>
      <w:r w:rsidR="000A0C31" w:rsidRPr="0069182C">
        <w:rPr>
          <w:bCs/>
          <w:sz w:val="28"/>
          <w:szCs w:val="28"/>
        </w:rPr>
        <w:t xml:space="preserve"> до отмены ограничительных мероприятий</w:t>
      </w:r>
      <w:r w:rsidRPr="0069182C">
        <w:rPr>
          <w:bCs/>
          <w:sz w:val="28"/>
          <w:szCs w:val="28"/>
        </w:rPr>
        <w:t>;</w:t>
      </w:r>
    </w:p>
    <w:p w:rsidR="006B1083" w:rsidRDefault="006B1083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5) Во взаимодействии с государственной ветеринарной службой Ленинградской области </w:t>
      </w:r>
      <w:r w:rsidRPr="0069182C">
        <w:rPr>
          <w:b/>
          <w:bCs/>
          <w:sz w:val="28"/>
          <w:szCs w:val="28"/>
        </w:rPr>
        <w:t>определить пути повышения</w:t>
      </w:r>
      <w:r w:rsidRPr="0069182C">
        <w:rPr>
          <w:bCs/>
          <w:sz w:val="28"/>
          <w:szCs w:val="28"/>
        </w:rPr>
        <w:t xml:space="preserve">/поддержания на высоком уровне </w:t>
      </w:r>
      <w:r w:rsidRPr="0069182C">
        <w:rPr>
          <w:b/>
          <w:bCs/>
          <w:sz w:val="28"/>
          <w:szCs w:val="28"/>
        </w:rPr>
        <w:t>биологической безопасности</w:t>
      </w:r>
      <w:r w:rsidRPr="0069182C">
        <w:rPr>
          <w:bCs/>
          <w:sz w:val="28"/>
          <w:szCs w:val="28"/>
        </w:rPr>
        <w:t xml:space="preserve"> предприятий.</w:t>
      </w:r>
    </w:p>
    <w:p w:rsidR="00F724D7" w:rsidRPr="0069182C" w:rsidRDefault="00F724D7" w:rsidP="0069182C">
      <w:pPr>
        <w:spacing w:line="276" w:lineRule="auto"/>
        <w:ind w:firstLine="851"/>
        <w:jc w:val="both"/>
        <w:rPr>
          <w:bCs/>
          <w:sz w:val="28"/>
          <w:szCs w:val="28"/>
        </w:rPr>
      </w:pPr>
    </w:p>
    <w:p w:rsidR="00D42E96" w:rsidRPr="0069182C" w:rsidRDefault="00D42E96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b/>
          <w:bCs/>
          <w:sz w:val="28"/>
          <w:szCs w:val="28"/>
          <w:lang w:val="en-US"/>
        </w:rPr>
        <w:t>V</w:t>
      </w:r>
      <w:r w:rsidR="006B1083" w:rsidRPr="0069182C">
        <w:rPr>
          <w:b/>
          <w:bCs/>
          <w:sz w:val="28"/>
          <w:szCs w:val="28"/>
          <w:lang w:val="en-US"/>
        </w:rPr>
        <w:t>I</w:t>
      </w:r>
      <w:r w:rsidR="00D62D7A" w:rsidRPr="0069182C">
        <w:rPr>
          <w:b/>
          <w:bCs/>
          <w:sz w:val="28"/>
          <w:szCs w:val="28"/>
          <w:lang w:val="en-US"/>
        </w:rPr>
        <w:t>I</w:t>
      </w:r>
      <w:r w:rsidRPr="0069182C">
        <w:rPr>
          <w:b/>
          <w:bCs/>
          <w:sz w:val="28"/>
          <w:szCs w:val="28"/>
        </w:rPr>
        <w:t>. Руководителям ГБУ ЛО «СББЖ районов»:</w:t>
      </w:r>
    </w:p>
    <w:p w:rsidR="006B1083" w:rsidRPr="0069182C" w:rsidRDefault="00DD473D" w:rsidP="0069182C">
      <w:pPr>
        <w:tabs>
          <w:tab w:val="left" w:pos="1985"/>
        </w:tabs>
        <w:spacing w:line="276" w:lineRule="auto"/>
        <w:ind w:firstLine="851"/>
        <w:jc w:val="both"/>
        <w:rPr>
          <w:b/>
          <w:sz w:val="28"/>
          <w:szCs w:val="28"/>
        </w:rPr>
      </w:pPr>
      <w:r w:rsidRPr="0069182C">
        <w:rPr>
          <w:sz w:val="28"/>
          <w:szCs w:val="28"/>
        </w:rPr>
        <w:t>1. Учитывать вышеуказанную информацию при планировании и проведении мероприятий на подведомственной территории</w:t>
      </w:r>
      <w:r w:rsidR="00F64B49" w:rsidRPr="0069182C">
        <w:rPr>
          <w:sz w:val="28"/>
          <w:szCs w:val="28"/>
        </w:rPr>
        <w:t xml:space="preserve">, а также </w:t>
      </w:r>
      <w:r w:rsidR="00F64B49" w:rsidRPr="0069182C">
        <w:rPr>
          <w:b/>
          <w:sz w:val="28"/>
          <w:szCs w:val="28"/>
        </w:rPr>
        <w:t xml:space="preserve">довести данную информацию до сведения </w:t>
      </w:r>
      <w:r w:rsidR="00F2523F" w:rsidRPr="0069182C">
        <w:rPr>
          <w:b/>
          <w:sz w:val="28"/>
          <w:szCs w:val="28"/>
        </w:rPr>
        <w:t xml:space="preserve">глав муниципальных образований </w:t>
      </w:r>
      <w:r w:rsidR="00F2523F" w:rsidRPr="0069182C">
        <w:rPr>
          <w:sz w:val="28"/>
          <w:szCs w:val="28"/>
        </w:rPr>
        <w:t>Ленинградской области</w:t>
      </w:r>
      <w:r w:rsidR="00F2523F" w:rsidRPr="0069182C">
        <w:rPr>
          <w:b/>
          <w:sz w:val="28"/>
          <w:szCs w:val="28"/>
        </w:rPr>
        <w:t xml:space="preserve"> и </w:t>
      </w:r>
      <w:r w:rsidR="006B143E" w:rsidRPr="0069182C">
        <w:rPr>
          <w:b/>
          <w:sz w:val="28"/>
          <w:szCs w:val="28"/>
        </w:rPr>
        <w:t xml:space="preserve">хозяйствующих </w:t>
      </w:r>
      <w:r w:rsidR="006B1083" w:rsidRPr="0069182C">
        <w:rPr>
          <w:b/>
          <w:sz w:val="28"/>
          <w:szCs w:val="28"/>
        </w:rPr>
        <w:t>субъектов</w:t>
      </w:r>
      <w:r w:rsidR="006B1083" w:rsidRPr="0069182C">
        <w:rPr>
          <w:sz w:val="28"/>
          <w:szCs w:val="28"/>
        </w:rPr>
        <w:t>, занимающихся содержанием, разведением и убоем животных (в т</w:t>
      </w:r>
      <w:r w:rsidR="0069182C" w:rsidRPr="0069182C">
        <w:rPr>
          <w:sz w:val="28"/>
          <w:szCs w:val="28"/>
        </w:rPr>
        <w:t xml:space="preserve">ом числе </w:t>
      </w:r>
      <w:r w:rsidR="006B1083" w:rsidRPr="0069182C">
        <w:rPr>
          <w:sz w:val="28"/>
          <w:szCs w:val="28"/>
        </w:rPr>
        <w:t xml:space="preserve"> птиц), а также переработкой и хранением продукции </w:t>
      </w:r>
      <w:r w:rsidR="006B143E" w:rsidRPr="0069182C">
        <w:rPr>
          <w:sz w:val="28"/>
          <w:szCs w:val="28"/>
        </w:rPr>
        <w:t>ж</w:t>
      </w:r>
      <w:r w:rsidR="006B1083" w:rsidRPr="0069182C">
        <w:rPr>
          <w:sz w:val="28"/>
          <w:szCs w:val="28"/>
        </w:rPr>
        <w:t>ивотноводства</w:t>
      </w:r>
      <w:r w:rsidR="006B143E" w:rsidRPr="0069182C">
        <w:rPr>
          <w:sz w:val="28"/>
          <w:szCs w:val="28"/>
        </w:rPr>
        <w:t xml:space="preserve"> и</w:t>
      </w:r>
      <w:r w:rsidR="006B1083" w:rsidRPr="0069182C">
        <w:rPr>
          <w:sz w:val="28"/>
          <w:szCs w:val="28"/>
        </w:rPr>
        <w:t xml:space="preserve"> птицеводства</w:t>
      </w:r>
      <w:r w:rsidR="006B143E" w:rsidRPr="0069182C">
        <w:rPr>
          <w:sz w:val="28"/>
          <w:szCs w:val="28"/>
        </w:rPr>
        <w:t>.</w:t>
      </w:r>
      <w:r w:rsidR="006B1083" w:rsidRPr="0069182C">
        <w:rPr>
          <w:sz w:val="28"/>
          <w:szCs w:val="28"/>
        </w:rPr>
        <w:t xml:space="preserve"> </w:t>
      </w:r>
      <w:r w:rsidR="006B1083" w:rsidRPr="0069182C">
        <w:rPr>
          <w:b/>
          <w:sz w:val="28"/>
          <w:szCs w:val="28"/>
        </w:rPr>
        <w:t xml:space="preserve"> </w:t>
      </w:r>
    </w:p>
    <w:p w:rsidR="00DD473D" w:rsidRPr="0069182C" w:rsidRDefault="00DD473D" w:rsidP="0069182C">
      <w:pPr>
        <w:tabs>
          <w:tab w:val="left" w:pos="1985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69182C">
        <w:rPr>
          <w:sz w:val="28"/>
          <w:szCs w:val="28"/>
        </w:rPr>
        <w:t xml:space="preserve">2. </w:t>
      </w:r>
      <w:r w:rsidR="00F03CD5" w:rsidRPr="0069182C">
        <w:rPr>
          <w:b/>
          <w:sz w:val="28"/>
          <w:szCs w:val="28"/>
        </w:rPr>
        <w:t>Обеспечить круглосуточную работу телефонных «горячих линий»</w:t>
      </w:r>
      <w:r w:rsidR="00F03CD5" w:rsidRPr="0069182C">
        <w:rPr>
          <w:sz w:val="28"/>
          <w:szCs w:val="28"/>
        </w:rPr>
        <w:t xml:space="preserve"> учреждений </w:t>
      </w:r>
      <w:r w:rsidR="007D2BBC" w:rsidRPr="0069182C">
        <w:rPr>
          <w:sz w:val="28"/>
          <w:szCs w:val="28"/>
        </w:rPr>
        <w:t>в целях оперативного приёма информации (включая анонимной) о фактах обнаружения заболевания, трупов животных (в т</w:t>
      </w:r>
      <w:r w:rsidR="006468A4" w:rsidRPr="0069182C">
        <w:rPr>
          <w:sz w:val="28"/>
          <w:szCs w:val="28"/>
        </w:rPr>
        <w:t>ом числе</w:t>
      </w:r>
      <w:r w:rsidR="007D2BBC" w:rsidRPr="0069182C">
        <w:rPr>
          <w:sz w:val="28"/>
          <w:szCs w:val="28"/>
        </w:rPr>
        <w:t xml:space="preserve"> птиц) и иных </w:t>
      </w:r>
      <w:proofErr w:type="spellStart"/>
      <w:r w:rsidR="007D2BBC" w:rsidRPr="0069182C">
        <w:rPr>
          <w:sz w:val="28"/>
          <w:szCs w:val="28"/>
        </w:rPr>
        <w:t>биоотходов</w:t>
      </w:r>
      <w:proofErr w:type="spellEnd"/>
      <w:r w:rsidR="007D2BBC" w:rsidRPr="0069182C">
        <w:rPr>
          <w:sz w:val="28"/>
          <w:szCs w:val="28"/>
        </w:rPr>
        <w:t>, подозрительных действий по перемещению и реализации животных (в т</w:t>
      </w:r>
      <w:r w:rsidR="006468A4" w:rsidRPr="0069182C">
        <w:rPr>
          <w:sz w:val="28"/>
          <w:szCs w:val="28"/>
        </w:rPr>
        <w:t>ом числе</w:t>
      </w:r>
      <w:r w:rsidR="007D2BBC" w:rsidRPr="0069182C">
        <w:rPr>
          <w:sz w:val="28"/>
          <w:szCs w:val="28"/>
        </w:rPr>
        <w:t xml:space="preserve"> птиц), продукции животноводства (птицеводства)</w:t>
      </w:r>
      <w:r w:rsidR="00350E23" w:rsidRPr="0069182C">
        <w:rPr>
          <w:sz w:val="28"/>
          <w:szCs w:val="28"/>
        </w:rPr>
        <w:t xml:space="preserve">. Обеспечить </w:t>
      </w:r>
      <w:r w:rsidR="00350E23" w:rsidRPr="0069182C">
        <w:rPr>
          <w:b/>
          <w:sz w:val="28"/>
          <w:szCs w:val="28"/>
        </w:rPr>
        <w:t>дежурство ветеринарных специалистов</w:t>
      </w:r>
      <w:r w:rsidR="00350E23" w:rsidRPr="0069182C">
        <w:rPr>
          <w:sz w:val="28"/>
          <w:szCs w:val="28"/>
        </w:rPr>
        <w:t xml:space="preserve"> в </w:t>
      </w:r>
      <w:r w:rsidR="00350E23" w:rsidRPr="0069182C">
        <w:rPr>
          <w:sz w:val="28"/>
          <w:szCs w:val="28"/>
        </w:rPr>
        <w:lastRenderedPageBreak/>
        <w:t xml:space="preserve">период </w:t>
      </w:r>
      <w:r w:rsidR="006468A4" w:rsidRPr="0069182C">
        <w:rPr>
          <w:sz w:val="28"/>
          <w:szCs w:val="28"/>
        </w:rPr>
        <w:t>новогодних и рождественских праздников</w:t>
      </w:r>
      <w:r w:rsidR="00350E23" w:rsidRPr="0069182C">
        <w:rPr>
          <w:sz w:val="28"/>
          <w:szCs w:val="28"/>
        </w:rPr>
        <w:t xml:space="preserve"> </w:t>
      </w:r>
      <w:r w:rsidR="00350E23" w:rsidRPr="0069182C">
        <w:rPr>
          <w:b/>
          <w:sz w:val="28"/>
          <w:szCs w:val="28"/>
        </w:rPr>
        <w:t xml:space="preserve">с </w:t>
      </w:r>
      <w:r w:rsidR="006468A4" w:rsidRPr="0069182C">
        <w:rPr>
          <w:b/>
          <w:sz w:val="28"/>
          <w:szCs w:val="28"/>
        </w:rPr>
        <w:t>31 декабря 2025 по 1</w:t>
      </w:r>
      <w:r w:rsidR="00A17CA1" w:rsidRPr="0069182C">
        <w:rPr>
          <w:b/>
          <w:sz w:val="28"/>
          <w:szCs w:val="28"/>
        </w:rPr>
        <w:t>1</w:t>
      </w:r>
      <w:r w:rsidR="006468A4" w:rsidRPr="0069182C">
        <w:rPr>
          <w:b/>
          <w:sz w:val="28"/>
          <w:szCs w:val="28"/>
        </w:rPr>
        <w:t xml:space="preserve"> января 2026 года, </w:t>
      </w:r>
      <w:r w:rsidR="00350E23" w:rsidRPr="0069182C">
        <w:rPr>
          <w:sz w:val="28"/>
          <w:szCs w:val="28"/>
        </w:rPr>
        <w:t xml:space="preserve">а также </w:t>
      </w:r>
      <w:r w:rsidR="00350E23" w:rsidRPr="0069182C">
        <w:rPr>
          <w:b/>
          <w:sz w:val="28"/>
          <w:szCs w:val="28"/>
        </w:rPr>
        <w:t>бесперебойную работу диагностических отделов</w:t>
      </w:r>
      <w:r w:rsidR="00350E23" w:rsidRPr="0069182C">
        <w:rPr>
          <w:sz w:val="28"/>
          <w:szCs w:val="28"/>
        </w:rPr>
        <w:t xml:space="preserve"> учреждений в указанный период. </w:t>
      </w:r>
      <w:r w:rsidR="00350E23" w:rsidRPr="0069182C">
        <w:rPr>
          <w:b/>
          <w:sz w:val="28"/>
          <w:szCs w:val="28"/>
        </w:rPr>
        <w:t>Разместить в средствах массовой информации, социальных сетях, на официальных сайтах</w:t>
      </w:r>
      <w:r w:rsidR="00350E23" w:rsidRPr="0069182C">
        <w:rPr>
          <w:sz w:val="28"/>
          <w:szCs w:val="28"/>
        </w:rPr>
        <w:t xml:space="preserve"> учреждений </w:t>
      </w:r>
      <w:r w:rsidR="00350E23" w:rsidRPr="0069182C">
        <w:rPr>
          <w:b/>
          <w:sz w:val="28"/>
          <w:szCs w:val="28"/>
        </w:rPr>
        <w:t>информацию о</w:t>
      </w:r>
      <w:r w:rsidR="00350E23" w:rsidRPr="0069182C">
        <w:rPr>
          <w:sz w:val="28"/>
          <w:szCs w:val="28"/>
        </w:rPr>
        <w:t xml:space="preserve"> дежурствах, </w:t>
      </w:r>
      <w:r w:rsidR="00350E23" w:rsidRPr="0069182C">
        <w:rPr>
          <w:b/>
          <w:sz w:val="28"/>
          <w:szCs w:val="28"/>
        </w:rPr>
        <w:t xml:space="preserve">графике работы учреждений в период с </w:t>
      </w:r>
      <w:r w:rsidR="00A17CA1" w:rsidRPr="0069182C">
        <w:rPr>
          <w:b/>
          <w:sz w:val="28"/>
          <w:szCs w:val="28"/>
        </w:rPr>
        <w:t xml:space="preserve">31 декабря 2025 по 11 января 2026 года </w:t>
      </w:r>
      <w:r w:rsidR="00350E23" w:rsidRPr="0069182C">
        <w:rPr>
          <w:b/>
          <w:sz w:val="28"/>
          <w:szCs w:val="28"/>
        </w:rPr>
        <w:t>с указанием телефонов «горячих линий»</w:t>
      </w:r>
      <w:r w:rsidR="00350E23" w:rsidRPr="0069182C">
        <w:rPr>
          <w:sz w:val="28"/>
          <w:szCs w:val="28"/>
        </w:rPr>
        <w:t xml:space="preserve"> ГБУ ЛО «СББЖ районов»</w:t>
      </w:r>
      <w:r w:rsidRPr="0069182C">
        <w:rPr>
          <w:bCs/>
          <w:sz w:val="28"/>
          <w:szCs w:val="28"/>
        </w:rPr>
        <w:t>;</w:t>
      </w:r>
    </w:p>
    <w:p w:rsidR="00DD473D" w:rsidRPr="0069182C" w:rsidRDefault="00DD473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3. </w:t>
      </w:r>
      <w:r w:rsidRPr="0069182C">
        <w:rPr>
          <w:b/>
          <w:bCs/>
          <w:sz w:val="28"/>
          <w:szCs w:val="28"/>
        </w:rPr>
        <w:t>Принять исчерпывающие меры по</w:t>
      </w:r>
      <w:r w:rsidRPr="0069182C">
        <w:rPr>
          <w:bCs/>
          <w:sz w:val="28"/>
          <w:szCs w:val="28"/>
        </w:rPr>
        <w:t xml:space="preserve"> профилактике инфекционных болезней животных и </w:t>
      </w:r>
      <w:r w:rsidRPr="0069182C">
        <w:rPr>
          <w:b/>
          <w:bCs/>
          <w:sz w:val="28"/>
          <w:szCs w:val="28"/>
        </w:rPr>
        <w:t>недопущению незаконной реализации животноводческой продукции</w:t>
      </w:r>
      <w:r w:rsidRPr="0069182C">
        <w:rPr>
          <w:bCs/>
          <w:sz w:val="28"/>
          <w:szCs w:val="28"/>
        </w:rPr>
        <w:t xml:space="preserve"> непромышленной выработки в несанкционированных местах торговли на территории Ленинградской области</w:t>
      </w:r>
      <w:r w:rsidR="00095CBE" w:rsidRPr="0069182C">
        <w:rPr>
          <w:bCs/>
          <w:sz w:val="28"/>
          <w:szCs w:val="28"/>
        </w:rPr>
        <w:t>, в частности через интернет-сайты, представляющие собой площадки для бесплатных объявлений, а также через газеты бесплатных объявлений</w:t>
      </w:r>
      <w:r w:rsidRPr="0069182C">
        <w:rPr>
          <w:bCs/>
          <w:sz w:val="28"/>
          <w:szCs w:val="28"/>
        </w:rPr>
        <w:t>;</w:t>
      </w:r>
    </w:p>
    <w:p w:rsidR="00EE4DCD" w:rsidRPr="0069182C" w:rsidRDefault="00EE4DC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4</w:t>
      </w:r>
      <w:r w:rsidR="00DD473D" w:rsidRPr="0069182C">
        <w:rPr>
          <w:bCs/>
          <w:sz w:val="28"/>
          <w:szCs w:val="28"/>
        </w:rPr>
        <w:t xml:space="preserve">. </w:t>
      </w:r>
      <w:r w:rsidRPr="0069182C">
        <w:rPr>
          <w:bCs/>
          <w:sz w:val="28"/>
          <w:szCs w:val="28"/>
        </w:rPr>
        <w:t>В целях усиления</w:t>
      </w:r>
      <w:r w:rsidR="00DD473D" w:rsidRPr="0069182C">
        <w:rPr>
          <w:bCs/>
          <w:sz w:val="28"/>
          <w:szCs w:val="28"/>
        </w:rPr>
        <w:t xml:space="preserve"> </w:t>
      </w:r>
      <w:proofErr w:type="gramStart"/>
      <w:r w:rsidR="00DD473D" w:rsidRPr="0069182C">
        <w:rPr>
          <w:b/>
          <w:bCs/>
          <w:sz w:val="28"/>
          <w:szCs w:val="28"/>
        </w:rPr>
        <w:t>контрол</w:t>
      </w:r>
      <w:r w:rsidRPr="0069182C">
        <w:rPr>
          <w:b/>
          <w:bCs/>
          <w:sz w:val="28"/>
          <w:szCs w:val="28"/>
        </w:rPr>
        <w:t>я</w:t>
      </w:r>
      <w:r w:rsidR="00DD473D" w:rsidRPr="0069182C">
        <w:rPr>
          <w:b/>
          <w:bCs/>
          <w:sz w:val="28"/>
          <w:szCs w:val="28"/>
        </w:rPr>
        <w:t xml:space="preserve"> за</w:t>
      </w:r>
      <w:proofErr w:type="gramEnd"/>
      <w:r w:rsidR="00DD473D" w:rsidRPr="0069182C">
        <w:rPr>
          <w:b/>
          <w:bCs/>
          <w:sz w:val="28"/>
          <w:szCs w:val="28"/>
        </w:rPr>
        <w:t xml:space="preserve"> деятельностью личных подсобных и крестьянских (фермерских) хозяйств</w:t>
      </w:r>
      <w:r w:rsidR="00DD473D" w:rsidRPr="0069182C">
        <w:rPr>
          <w:bCs/>
          <w:sz w:val="28"/>
          <w:szCs w:val="28"/>
        </w:rPr>
        <w:t xml:space="preserve">, занимающихся содержанием и разведением </w:t>
      </w:r>
      <w:r w:rsidR="000A0C31" w:rsidRPr="0069182C">
        <w:rPr>
          <w:bCs/>
          <w:sz w:val="28"/>
          <w:szCs w:val="28"/>
        </w:rPr>
        <w:t>животных</w:t>
      </w:r>
      <w:r w:rsidR="00DD473D" w:rsidRPr="0069182C">
        <w:rPr>
          <w:bCs/>
          <w:sz w:val="28"/>
          <w:szCs w:val="28"/>
        </w:rPr>
        <w:t xml:space="preserve"> на территории Ленинградской области</w:t>
      </w:r>
      <w:r w:rsidRPr="0069182C">
        <w:rPr>
          <w:bCs/>
          <w:sz w:val="28"/>
          <w:szCs w:val="28"/>
        </w:rPr>
        <w:t xml:space="preserve">, </w:t>
      </w:r>
      <w:r w:rsidRPr="0069182C">
        <w:rPr>
          <w:b/>
          <w:bCs/>
          <w:sz w:val="28"/>
          <w:szCs w:val="28"/>
        </w:rPr>
        <w:t>провести ветеринарно-санитарные обследования хозяйств</w:t>
      </w:r>
      <w:r w:rsidRPr="0069182C">
        <w:rPr>
          <w:bCs/>
          <w:sz w:val="28"/>
          <w:szCs w:val="28"/>
        </w:rPr>
        <w:t>. В ходе обследований:</w:t>
      </w:r>
    </w:p>
    <w:p w:rsidR="00EE4DCD" w:rsidRPr="0069182C" w:rsidRDefault="00EE4DC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- акцентировать </w:t>
      </w:r>
      <w:r w:rsidRPr="0069182C">
        <w:rPr>
          <w:b/>
          <w:bCs/>
          <w:sz w:val="28"/>
          <w:szCs w:val="28"/>
        </w:rPr>
        <w:t>внимание на территориальную принадлежность  ЭВСД</w:t>
      </w:r>
      <w:r w:rsidRPr="0069182C">
        <w:rPr>
          <w:bCs/>
          <w:sz w:val="28"/>
          <w:szCs w:val="28"/>
        </w:rPr>
        <w:t xml:space="preserve">, </w:t>
      </w:r>
      <w:proofErr w:type="gramStart"/>
      <w:r w:rsidRPr="0069182C">
        <w:rPr>
          <w:bCs/>
          <w:sz w:val="28"/>
          <w:szCs w:val="28"/>
        </w:rPr>
        <w:t>оформленных</w:t>
      </w:r>
      <w:proofErr w:type="gramEnd"/>
      <w:r w:rsidRPr="0069182C">
        <w:rPr>
          <w:bCs/>
          <w:sz w:val="28"/>
          <w:szCs w:val="28"/>
        </w:rPr>
        <w:t xml:space="preserve"> на поступающие в хозяйства корма;</w:t>
      </w:r>
    </w:p>
    <w:p w:rsidR="00EE4DCD" w:rsidRPr="0069182C" w:rsidRDefault="00EE4DC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- провести </w:t>
      </w:r>
      <w:r w:rsidRPr="0069182C">
        <w:rPr>
          <w:b/>
          <w:bCs/>
          <w:sz w:val="28"/>
          <w:szCs w:val="28"/>
        </w:rPr>
        <w:t xml:space="preserve">переучет поголовья </w:t>
      </w:r>
      <w:r w:rsidR="006B143E" w:rsidRPr="0069182C">
        <w:rPr>
          <w:b/>
          <w:bCs/>
          <w:sz w:val="28"/>
          <w:szCs w:val="28"/>
        </w:rPr>
        <w:t>животных</w:t>
      </w:r>
      <w:r w:rsidR="00697DE8" w:rsidRPr="0069182C">
        <w:rPr>
          <w:b/>
          <w:bCs/>
          <w:sz w:val="28"/>
          <w:szCs w:val="28"/>
        </w:rPr>
        <w:t xml:space="preserve"> </w:t>
      </w:r>
      <w:r w:rsidR="006B143E" w:rsidRPr="0069182C">
        <w:rPr>
          <w:b/>
          <w:bCs/>
          <w:sz w:val="28"/>
          <w:szCs w:val="28"/>
        </w:rPr>
        <w:t>(в т</w:t>
      </w:r>
      <w:r w:rsidR="00696784" w:rsidRPr="0069182C">
        <w:rPr>
          <w:b/>
          <w:bCs/>
          <w:sz w:val="28"/>
          <w:szCs w:val="28"/>
        </w:rPr>
        <w:t>ом числе</w:t>
      </w:r>
      <w:r w:rsidR="006B143E" w:rsidRPr="0069182C">
        <w:rPr>
          <w:b/>
          <w:bCs/>
          <w:sz w:val="28"/>
          <w:szCs w:val="28"/>
        </w:rPr>
        <w:t xml:space="preserve"> </w:t>
      </w:r>
      <w:r w:rsidR="00697DE8" w:rsidRPr="0069182C">
        <w:rPr>
          <w:b/>
          <w:bCs/>
          <w:sz w:val="28"/>
          <w:szCs w:val="28"/>
        </w:rPr>
        <w:t>птицы</w:t>
      </w:r>
      <w:r w:rsidR="006B143E" w:rsidRPr="0069182C">
        <w:rPr>
          <w:b/>
          <w:bCs/>
          <w:sz w:val="28"/>
          <w:szCs w:val="28"/>
        </w:rPr>
        <w:t>)</w:t>
      </w:r>
      <w:r w:rsidR="00697DE8" w:rsidRPr="0069182C">
        <w:rPr>
          <w:b/>
          <w:bCs/>
          <w:sz w:val="28"/>
          <w:szCs w:val="28"/>
        </w:rPr>
        <w:t xml:space="preserve"> </w:t>
      </w:r>
      <w:r w:rsidRPr="0069182C">
        <w:rPr>
          <w:b/>
          <w:bCs/>
          <w:sz w:val="28"/>
          <w:szCs w:val="28"/>
        </w:rPr>
        <w:t>в хозяйствах всех форм собственности</w:t>
      </w:r>
      <w:r w:rsidRPr="0069182C">
        <w:rPr>
          <w:bCs/>
          <w:sz w:val="28"/>
          <w:szCs w:val="28"/>
        </w:rPr>
        <w:t xml:space="preserve"> и актуализировать реестры животных на подконтрольной территории;</w:t>
      </w:r>
    </w:p>
    <w:p w:rsidR="00EE4DCD" w:rsidRPr="0069182C" w:rsidRDefault="00EE4DC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- обеспечить </w:t>
      </w:r>
      <w:proofErr w:type="gramStart"/>
      <w:r w:rsidRPr="0069182C">
        <w:rPr>
          <w:b/>
          <w:bCs/>
          <w:sz w:val="28"/>
          <w:szCs w:val="28"/>
        </w:rPr>
        <w:t>контроль за</w:t>
      </w:r>
      <w:proofErr w:type="gramEnd"/>
      <w:r w:rsidRPr="0069182C">
        <w:rPr>
          <w:b/>
          <w:bCs/>
          <w:sz w:val="28"/>
          <w:szCs w:val="28"/>
        </w:rPr>
        <w:t xml:space="preserve"> условиями хранения и утилизации навоза</w:t>
      </w:r>
      <w:r w:rsidR="00697DE8" w:rsidRPr="0069182C">
        <w:rPr>
          <w:b/>
          <w:bCs/>
          <w:sz w:val="28"/>
          <w:szCs w:val="28"/>
        </w:rPr>
        <w:t>/помёта</w:t>
      </w:r>
      <w:r w:rsidRPr="0069182C">
        <w:rPr>
          <w:b/>
          <w:bCs/>
          <w:sz w:val="28"/>
          <w:szCs w:val="28"/>
        </w:rPr>
        <w:t xml:space="preserve"> и биологических отходов</w:t>
      </w:r>
      <w:r w:rsidRPr="0069182C">
        <w:rPr>
          <w:bCs/>
          <w:sz w:val="28"/>
          <w:szCs w:val="28"/>
        </w:rPr>
        <w:t xml:space="preserve"> как фактора передачи </w:t>
      </w:r>
      <w:r w:rsidR="006B143E" w:rsidRPr="0069182C">
        <w:rPr>
          <w:bCs/>
          <w:sz w:val="28"/>
          <w:szCs w:val="28"/>
        </w:rPr>
        <w:t>возбудителей особо опасных болезней животных</w:t>
      </w:r>
      <w:r w:rsidRPr="0069182C">
        <w:rPr>
          <w:bCs/>
          <w:sz w:val="28"/>
          <w:szCs w:val="28"/>
        </w:rPr>
        <w:t>;</w:t>
      </w:r>
    </w:p>
    <w:p w:rsidR="00EE4DCD" w:rsidRPr="0069182C" w:rsidRDefault="00EE4DC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- акцентировать внимание на </w:t>
      </w:r>
      <w:r w:rsidRPr="0069182C">
        <w:rPr>
          <w:b/>
          <w:bCs/>
          <w:sz w:val="28"/>
          <w:szCs w:val="28"/>
        </w:rPr>
        <w:t xml:space="preserve">недопустимость использования в корм </w:t>
      </w:r>
      <w:r w:rsidRPr="0069182C">
        <w:rPr>
          <w:bCs/>
          <w:sz w:val="28"/>
          <w:szCs w:val="28"/>
        </w:rPr>
        <w:t xml:space="preserve">свиньям </w:t>
      </w:r>
      <w:r w:rsidRPr="0069182C">
        <w:rPr>
          <w:b/>
          <w:bCs/>
          <w:sz w:val="28"/>
          <w:szCs w:val="28"/>
        </w:rPr>
        <w:t>пищевых отходов</w:t>
      </w:r>
      <w:r w:rsidRPr="0069182C">
        <w:rPr>
          <w:bCs/>
          <w:sz w:val="28"/>
          <w:szCs w:val="28"/>
        </w:rPr>
        <w:t>;</w:t>
      </w:r>
    </w:p>
    <w:p w:rsidR="00670C52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 xml:space="preserve">5. </w:t>
      </w:r>
      <w:r w:rsidRPr="0069182C">
        <w:rPr>
          <w:b/>
          <w:bCs/>
          <w:sz w:val="28"/>
          <w:szCs w:val="28"/>
        </w:rPr>
        <w:t>Обеспечить выполнение</w:t>
      </w:r>
      <w:r w:rsidRPr="0069182C">
        <w:rPr>
          <w:bCs/>
          <w:sz w:val="28"/>
          <w:szCs w:val="28"/>
        </w:rPr>
        <w:t xml:space="preserve"> </w:t>
      </w:r>
      <w:proofErr w:type="gramStart"/>
      <w:r w:rsidRPr="0069182C">
        <w:rPr>
          <w:bCs/>
          <w:sz w:val="28"/>
          <w:szCs w:val="28"/>
        </w:rPr>
        <w:t>требований приказа Министерства сельского хозяйства Российской Федерации</w:t>
      </w:r>
      <w:proofErr w:type="gramEnd"/>
      <w:r w:rsidRPr="0069182C">
        <w:rPr>
          <w:bCs/>
          <w:sz w:val="28"/>
          <w:szCs w:val="28"/>
        </w:rPr>
        <w:t xml:space="preserve"> от 03.11.2023 № 832 «Об утверждении </w:t>
      </w:r>
      <w:r w:rsidRPr="0069182C">
        <w:rPr>
          <w:b/>
          <w:bCs/>
          <w:sz w:val="28"/>
          <w:szCs w:val="28"/>
        </w:rPr>
        <w:t>ветеринарных правил маркирования и учета животных</w:t>
      </w:r>
      <w:r w:rsidRPr="0069182C">
        <w:rPr>
          <w:bCs/>
          <w:sz w:val="28"/>
          <w:szCs w:val="28"/>
        </w:rPr>
        <w:t>».</w:t>
      </w:r>
    </w:p>
    <w:p w:rsidR="00DD473D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6</w:t>
      </w:r>
      <w:r w:rsidR="00DD473D" w:rsidRPr="0069182C">
        <w:rPr>
          <w:bCs/>
          <w:sz w:val="28"/>
          <w:szCs w:val="28"/>
        </w:rPr>
        <w:t xml:space="preserve">. Усилить </w:t>
      </w:r>
      <w:proofErr w:type="gramStart"/>
      <w:r w:rsidR="00DD473D" w:rsidRPr="0069182C">
        <w:rPr>
          <w:b/>
          <w:bCs/>
          <w:sz w:val="28"/>
          <w:szCs w:val="28"/>
        </w:rPr>
        <w:t>контроль за</w:t>
      </w:r>
      <w:proofErr w:type="gramEnd"/>
      <w:r w:rsidR="00DD473D" w:rsidRPr="0069182C">
        <w:rPr>
          <w:b/>
          <w:bCs/>
          <w:sz w:val="28"/>
          <w:szCs w:val="28"/>
        </w:rPr>
        <w:t xml:space="preserve"> приёмом </w:t>
      </w:r>
      <w:r w:rsidR="006B143E" w:rsidRPr="0069182C">
        <w:rPr>
          <w:b/>
          <w:bCs/>
          <w:sz w:val="28"/>
          <w:szCs w:val="28"/>
        </w:rPr>
        <w:t>животных</w:t>
      </w:r>
      <w:r w:rsidR="00697DE8" w:rsidRPr="0069182C">
        <w:rPr>
          <w:b/>
          <w:bCs/>
          <w:sz w:val="28"/>
          <w:szCs w:val="28"/>
        </w:rPr>
        <w:t xml:space="preserve"> </w:t>
      </w:r>
      <w:r w:rsidR="006B143E" w:rsidRPr="0069182C">
        <w:rPr>
          <w:b/>
          <w:bCs/>
          <w:sz w:val="28"/>
          <w:szCs w:val="28"/>
        </w:rPr>
        <w:t>(в т</w:t>
      </w:r>
      <w:r w:rsidR="00696784" w:rsidRPr="0069182C">
        <w:rPr>
          <w:b/>
          <w:bCs/>
          <w:sz w:val="28"/>
          <w:szCs w:val="28"/>
        </w:rPr>
        <w:t>ом числе</w:t>
      </w:r>
      <w:r w:rsidR="006B143E" w:rsidRPr="0069182C">
        <w:rPr>
          <w:b/>
          <w:bCs/>
          <w:sz w:val="28"/>
          <w:szCs w:val="28"/>
        </w:rPr>
        <w:t xml:space="preserve"> </w:t>
      </w:r>
      <w:r w:rsidR="00697DE8" w:rsidRPr="0069182C">
        <w:rPr>
          <w:b/>
          <w:bCs/>
          <w:sz w:val="28"/>
          <w:szCs w:val="28"/>
        </w:rPr>
        <w:t>птицы</w:t>
      </w:r>
      <w:r w:rsidR="006B143E" w:rsidRPr="0069182C">
        <w:rPr>
          <w:b/>
          <w:bCs/>
          <w:sz w:val="28"/>
          <w:szCs w:val="28"/>
        </w:rPr>
        <w:t>)</w:t>
      </w:r>
      <w:r w:rsidR="00DD473D" w:rsidRPr="0069182C">
        <w:rPr>
          <w:b/>
          <w:bCs/>
          <w:sz w:val="28"/>
          <w:szCs w:val="28"/>
        </w:rPr>
        <w:t xml:space="preserve"> на предприятиях по убою</w:t>
      </w:r>
      <w:r w:rsidR="00DD473D" w:rsidRPr="0069182C">
        <w:rPr>
          <w:bCs/>
          <w:sz w:val="28"/>
          <w:szCs w:val="28"/>
        </w:rPr>
        <w:t>, наличием согласований о ввозе на территорию субъекта</w:t>
      </w:r>
      <w:r w:rsidR="00696784" w:rsidRPr="0069182C">
        <w:rPr>
          <w:bCs/>
          <w:sz w:val="28"/>
          <w:szCs w:val="28"/>
        </w:rPr>
        <w:t xml:space="preserve"> с Управлением ветеринарии Ленинградской области</w:t>
      </w:r>
      <w:r w:rsidR="00DD473D" w:rsidRPr="0069182C">
        <w:rPr>
          <w:bCs/>
          <w:sz w:val="28"/>
          <w:szCs w:val="28"/>
        </w:rPr>
        <w:t>, ветеринарн</w:t>
      </w:r>
      <w:r w:rsidR="00696784" w:rsidRPr="0069182C">
        <w:rPr>
          <w:bCs/>
          <w:sz w:val="28"/>
          <w:szCs w:val="28"/>
        </w:rPr>
        <w:t xml:space="preserve">ых </w:t>
      </w:r>
      <w:r w:rsidR="00DD473D" w:rsidRPr="0069182C">
        <w:rPr>
          <w:bCs/>
          <w:sz w:val="28"/>
          <w:szCs w:val="28"/>
        </w:rPr>
        <w:t xml:space="preserve">сопроводительных документов и результатов лабораторных исследований на </w:t>
      </w:r>
      <w:r w:rsidR="006B143E" w:rsidRPr="0069182C">
        <w:rPr>
          <w:bCs/>
          <w:sz w:val="28"/>
          <w:szCs w:val="28"/>
        </w:rPr>
        <w:t>АЧС</w:t>
      </w:r>
      <w:r w:rsidR="00DD473D" w:rsidRPr="0069182C">
        <w:rPr>
          <w:bCs/>
          <w:sz w:val="28"/>
          <w:szCs w:val="28"/>
        </w:rPr>
        <w:t xml:space="preserve"> на каждую ввозимую партию </w:t>
      </w:r>
      <w:r w:rsidR="006B143E" w:rsidRPr="0069182C">
        <w:rPr>
          <w:bCs/>
          <w:sz w:val="28"/>
          <w:szCs w:val="28"/>
        </w:rPr>
        <w:t>свиней</w:t>
      </w:r>
      <w:r w:rsidR="00DD473D" w:rsidRPr="0069182C">
        <w:rPr>
          <w:bCs/>
          <w:sz w:val="28"/>
          <w:szCs w:val="28"/>
        </w:rPr>
        <w:t>;</w:t>
      </w:r>
    </w:p>
    <w:p w:rsidR="00DD473D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7</w:t>
      </w:r>
      <w:r w:rsidR="00DD473D" w:rsidRPr="0069182C">
        <w:rPr>
          <w:bCs/>
          <w:sz w:val="28"/>
          <w:szCs w:val="28"/>
        </w:rPr>
        <w:t xml:space="preserve">. Усилить </w:t>
      </w:r>
      <w:r w:rsidR="00DD473D" w:rsidRPr="0069182C">
        <w:rPr>
          <w:b/>
          <w:bCs/>
          <w:sz w:val="28"/>
          <w:szCs w:val="28"/>
        </w:rPr>
        <w:t xml:space="preserve">контроль за соблюдением </w:t>
      </w:r>
      <w:r w:rsidR="00D62D7A" w:rsidRPr="0069182C">
        <w:rPr>
          <w:b/>
          <w:bCs/>
          <w:sz w:val="28"/>
          <w:szCs w:val="28"/>
        </w:rPr>
        <w:t>свиноводческими и птицеводческими предприятиями (хозяйствами)</w:t>
      </w:r>
      <w:r w:rsidR="00DD473D" w:rsidRPr="0069182C">
        <w:rPr>
          <w:bCs/>
          <w:sz w:val="28"/>
          <w:szCs w:val="28"/>
        </w:rPr>
        <w:t xml:space="preserve"> требований </w:t>
      </w:r>
      <w:r w:rsidR="00D62D7A" w:rsidRPr="0069182C">
        <w:rPr>
          <w:b/>
          <w:bCs/>
          <w:sz w:val="28"/>
          <w:szCs w:val="28"/>
        </w:rPr>
        <w:t>приказов Минсельхоза России</w:t>
      </w:r>
      <w:r w:rsidR="00D62D7A" w:rsidRPr="0069182C">
        <w:rPr>
          <w:bCs/>
          <w:sz w:val="28"/>
          <w:szCs w:val="28"/>
        </w:rPr>
        <w:t xml:space="preserve"> от 21.10.2020 №</w:t>
      </w:r>
      <w:r w:rsidR="00A020E0" w:rsidRPr="0069182C">
        <w:rPr>
          <w:bCs/>
          <w:sz w:val="28"/>
          <w:szCs w:val="28"/>
        </w:rPr>
        <w:t xml:space="preserve"> </w:t>
      </w:r>
      <w:r w:rsidR="00D62D7A" w:rsidRPr="0069182C">
        <w:rPr>
          <w:bCs/>
          <w:sz w:val="28"/>
          <w:szCs w:val="28"/>
        </w:rPr>
        <w:t xml:space="preserve">621, </w:t>
      </w:r>
      <w:r w:rsidR="0069182C" w:rsidRPr="0069182C">
        <w:rPr>
          <w:bCs/>
          <w:sz w:val="28"/>
          <w:szCs w:val="28"/>
        </w:rPr>
        <w:t>от 25.04.2025 №290,</w:t>
      </w:r>
      <w:r w:rsidR="00A020E0" w:rsidRPr="0069182C">
        <w:rPr>
          <w:bCs/>
          <w:sz w:val="28"/>
          <w:szCs w:val="28"/>
        </w:rPr>
        <w:t xml:space="preserve"> </w:t>
      </w:r>
      <w:r w:rsidR="00D62D7A" w:rsidRPr="0069182C">
        <w:rPr>
          <w:bCs/>
          <w:sz w:val="28"/>
          <w:szCs w:val="28"/>
        </w:rPr>
        <w:t>от 28.01.2021 №</w:t>
      </w:r>
      <w:r w:rsidR="00A020E0" w:rsidRPr="0069182C">
        <w:rPr>
          <w:bCs/>
          <w:sz w:val="28"/>
          <w:szCs w:val="28"/>
        </w:rPr>
        <w:t xml:space="preserve"> </w:t>
      </w:r>
      <w:r w:rsidR="00D62D7A" w:rsidRPr="0069182C">
        <w:rPr>
          <w:bCs/>
          <w:sz w:val="28"/>
          <w:szCs w:val="28"/>
        </w:rPr>
        <w:t>37, от 03.04.2006 № 103, от 03.04.2006 № 104</w:t>
      </w:r>
      <w:r w:rsidR="000A0C31" w:rsidRPr="0069182C">
        <w:rPr>
          <w:bCs/>
          <w:sz w:val="28"/>
          <w:szCs w:val="28"/>
        </w:rPr>
        <w:t xml:space="preserve"> и</w:t>
      </w:r>
      <w:r w:rsidR="00D62D7A" w:rsidRPr="0069182C">
        <w:rPr>
          <w:bCs/>
          <w:sz w:val="28"/>
          <w:szCs w:val="28"/>
        </w:rPr>
        <w:t xml:space="preserve"> </w:t>
      </w:r>
      <w:proofErr w:type="gramStart"/>
      <w:r w:rsidR="00D62D7A" w:rsidRPr="0069182C">
        <w:rPr>
          <w:bCs/>
          <w:sz w:val="28"/>
          <w:szCs w:val="28"/>
        </w:rPr>
        <w:t>от</w:t>
      </w:r>
      <w:proofErr w:type="gramEnd"/>
      <w:r w:rsidR="00D62D7A" w:rsidRPr="0069182C">
        <w:rPr>
          <w:bCs/>
          <w:sz w:val="28"/>
          <w:szCs w:val="28"/>
        </w:rPr>
        <w:t xml:space="preserve"> 24.03.2021 № 158</w:t>
      </w:r>
      <w:r w:rsidR="00DD473D" w:rsidRPr="0069182C">
        <w:rPr>
          <w:bCs/>
          <w:sz w:val="28"/>
          <w:szCs w:val="28"/>
        </w:rPr>
        <w:t>;</w:t>
      </w:r>
    </w:p>
    <w:p w:rsidR="00DD473D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lastRenderedPageBreak/>
        <w:t>8</w:t>
      </w:r>
      <w:r w:rsidR="00DD473D" w:rsidRPr="0069182C">
        <w:rPr>
          <w:bCs/>
          <w:sz w:val="28"/>
          <w:szCs w:val="28"/>
        </w:rPr>
        <w:t xml:space="preserve">. Усилить работу </w:t>
      </w:r>
      <w:r w:rsidR="00DD473D" w:rsidRPr="0069182C">
        <w:rPr>
          <w:b/>
          <w:bCs/>
          <w:sz w:val="28"/>
          <w:szCs w:val="28"/>
        </w:rPr>
        <w:t xml:space="preserve">по предотвращению возможности использования мясоперерабатывающими предприятиями обезличенного </w:t>
      </w:r>
      <w:proofErr w:type="spellStart"/>
      <w:r w:rsidR="00DD473D" w:rsidRPr="0069182C">
        <w:rPr>
          <w:b/>
          <w:bCs/>
          <w:sz w:val="28"/>
          <w:szCs w:val="28"/>
        </w:rPr>
        <w:t>мясосырья</w:t>
      </w:r>
      <w:proofErr w:type="spellEnd"/>
      <w:r w:rsidR="00DD473D" w:rsidRPr="0069182C">
        <w:rPr>
          <w:bCs/>
          <w:sz w:val="28"/>
          <w:szCs w:val="28"/>
        </w:rPr>
        <w:t xml:space="preserve"> для выработки продукции;</w:t>
      </w:r>
    </w:p>
    <w:p w:rsidR="00DD473D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9</w:t>
      </w:r>
      <w:r w:rsidR="00DD473D" w:rsidRPr="0069182C">
        <w:rPr>
          <w:bCs/>
          <w:sz w:val="28"/>
          <w:szCs w:val="28"/>
        </w:rPr>
        <w:t xml:space="preserve">. Обеспечить </w:t>
      </w:r>
      <w:r w:rsidR="00DD473D" w:rsidRPr="0069182C">
        <w:rPr>
          <w:b/>
          <w:bCs/>
          <w:sz w:val="28"/>
          <w:szCs w:val="28"/>
        </w:rPr>
        <w:t>проведение мониторинговых исследований на АЧС</w:t>
      </w:r>
      <w:r w:rsidR="00DD473D" w:rsidRPr="0069182C">
        <w:rPr>
          <w:bCs/>
          <w:sz w:val="28"/>
          <w:szCs w:val="28"/>
        </w:rPr>
        <w:t xml:space="preserve"> домашних свиней, диких кабанов, свиноводческой продукции перед вывозом за пределы Ленинградской области;</w:t>
      </w:r>
    </w:p>
    <w:p w:rsidR="008C0F88" w:rsidRPr="0069182C" w:rsidRDefault="00670C52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10</w:t>
      </w:r>
      <w:r w:rsidR="008C0F88" w:rsidRPr="0069182C">
        <w:rPr>
          <w:bCs/>
          <w:sz w:val="28"/>
          <w:szCs w:val="28"/>
        </w:rPr>
        <w:t xml:space="preserve">. Обеспечить </w:t>
      </w:r>
      <w:r w:rsidR="008C0F88" w:rsidRPr="0069182C">
        <w:rPr>
          <w:b/>
          <w:bCs/>
          <w:sz w:val="28"/>
          <w:szCs w:val="28"/>
        </w:rPr>
        <w:t>проведение мониторинговых исследований на ВГП</w:t>
      </w:r>
      <w:r w:rsidR="008C0F88" w:rsidRPr="0069182C">
        <w:rPr>
          <w:bCs/>
          <w:sz w:val="28"/>
          <w:szCs w:val="28"/>
        </w:rPr>
        <w:t xml:space="preserve"> проб материала </w:t>
      </w:r>
      <w:r w:rsidR="008C0F88" w:rsidRPr="0069182C">
        <w:rPr>
          <w:b/>
          <w:bCs/>
          <w:sz w:val="28"/>
          <w:szCs w:val="28"/>
        </w:rPr>
        <w:t>от дикой, синантропной и домашней птицы</w:t>
      </w:r>
      <w:r w:rsidR="008C0F88" w:rsidRPr="0069182C">
        <w:rPr>
          <w:bCs/>
          <w:sz w:val="28"/>
          <w:szCs w:val="28"/>
        </w:rPr>
        <w:t xml:space="preserve">, а также исследований </w:t>
      </w:r>
      <w:r w:rsidR="008C0F88" w:rsidRPr="0069182C">
        <w:rPr>
          <w:b/>
          <w:bCs/>
          <w:sz w:val="28"/>
          <w:szCs w:val="28"/>
        </w:rPr>
        <w:t>на АЧС от 100% павших и добытых кабанов</w:t>
      </w:r>
      <w:r w:rsidR="008C0F88" w:rsidRPr="0069182C">
        <w:rPr>
          <w:bCs/>
          <w:sz w:val="28"/>
          <w:szCs w:val="28"/>
        </w:rPr>
        <w:t>;</w:t>
      </w:r>
    </w:p>
    <w:p w:rsidR="00DD473D" w:rsidRPr="0069182C" w:rsidRDefault="008C0F88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1</w:t>
      </w:r>
      <w:r w:rsidR="00670C52" w:rsidRPr="0069182C">
        <w:rPr>
          <w:bCs/>
          <w:sz w:val="28"/>
          <w:szCs w:val="28"/>
        </w:rPr>
        <w:t>1</w:t>
      </w:r>
      <w:r w:rsidR="00DD473D" w:rsidRPr="0069182C">
        <w:rPr>
          <w:bCs/>
          <w:sz w:val="28"/>
          <w:szCs w:val="28"/>
        </w:rPr>
        <w:t xml:space="preserve">. </w:t>
      </w:r>
      <w:r w:rsidR="00DD473D" w:rsidRPr="0069182C">
        <w:rPr>
          <w:b/>
          <w:bCs/>
          <w:sz w:val="28"/>
          <w:szCs w:val="28"/>
        </w:rPr>
        <w:t xml:space="preserve">При </w:t>
      </w:r>
      <w:r w:rsidR="00DD473D" w:rsidRPr="0069182C">
        <w:rPr>
          <w:b/>
          <w:bCs/>
          <w:sz w:val="28"/>
          <w:szCs w:val="28"/>
          <w:u w:val="single"/>
        </w:rPr>
        <w:t>несанкционированном</w:t>
      </w:r>
      <w:r w:rsidR="00DD473D" w:rsidRPr="0069182C">
        <w:rPr>
          <w:b/>
          <w:bCs/>
          <w:sz w:val="28"/>
          <w:szCs w:val="28"/>
        </w:rPr>
        <w:t xml:space="preserve"> поступлении</w:t>
      </w:r>
      <w:r w:rsidR="00DD473D" w:rsidRPr="0069182C">
        <w:rPr>
          <w:bCs/>
          <w:sz w:val="28"/>
          <w:szCs w:val="28"/>
        </w:rPr>
        <w:t xml:space="preserve"> </w:t>
      </w:r>
      <w:r w:rsidR="00095CBE" w:rsidRPr="0069182C">
        <w:rPr>
          <w:bCs/>
          <w:sz w:val="28"/>
          <w:szCs w:val="28"/>
        </w:rPr>
        <w:t xml:space="preserve">животных (в </w:t>
      </w:r>
      <w:r w:rsidR="00696784" w:rsidRPr="0069182C">
        <w:rPr>
          <w:bCs/>
          <w:sz w:val="28"/>
          <w:szCs w:val="28"/>
        </w:rPr>
        <w:t xml:space="preserve">том числе </w:t>
      </w:r>
      <w:r w:rsidR="00095CBE" w:rsidRPr="0069182C">
        <w:rPr>
          <w:bCs/>
          <w:sz w:val="28"/>
          <w:szCs w:val="28"/>
        </w:rPr>
        <w:t>птиц) и</w:t>
      </w:r>
      <w:r w:rsidR="00DD473D" w:rsidRPr="0069182C">
        <w:rPr>
          <w:bCs/>
          <w:sz w:val="28"/>
          <w:szCs w:val="28"/>
        </w:rPr>
        <w:t xml:space="preserve"> продукции </w:t>
      </w:r>
      <w:r w:rsidR="00095CBE" w:rsidRPr="0069182C">
        <w:rPr>
          <w:bCs/>
          <w:sz w:val="28"/>
          <w:szCs w:val="28"/>
        </w:rPr>
        <w:t>живот</w:t>
      </w:r>
      <w:r w:rsidR="00DD473D" w:rsidRPr="0069182C">
        <w:rPr>
          <w:bCs/>
          <w:sz w:val="28"/>
          <w:szCs w:val="28"/>
        </w:rPr>
        <w:t>новодства</w:t>
      </w:r>
      <w:r w:rsidR="00095CBE" w:rsidRPr="0069182C">
        <w:rPr>
          <w:bCs/>
          <w:sz w:val="28"/>
          <w:szCs w:val="28"/>
        </w:rPr>
        <w:t xml:space="preserve"> (птицеводства)</w:t>
      </w:r>
      <w:r w:rsidR="00DD473D" w:rsidRPr="0069182C">
        <w:rPr>
          <w:bCs/>
          <w:sz w:val="28"/>
          <w:szCs w:val="28"/>
        </w:rPr>
        <w:t xml:space="preserve"> </w:t>
      </w:r>
      <w:r w:rsidR="00095CBE" w:rsidRPr="0069182C">
        <w:rPr>
          <w:b/>
          <w:bCs/>
          <w:sz w:val="28"/>
          <w:szCs w:val="28"/>
        </w:rPr>
        <w:t>на подведомственную</w:t>
      </w:r>
      <w:r w:rsidR="00696784" w:rsidRPr="0069182C">
        <w:rPr>
          <w:b/>
          <w:bCs/>
          <w:sz w:val="28"/>
          <w:szCs w:val="28"/>
        </w:rPr>
        <w:t xml:space="preserve"> территорию</w:t>
      </w:r>
      <w:r w:rsidR="00DD473D" w:rsidRPr="0069182C">
        <w:rPr>
          <w:b/>
          <w:bCs/>
          <w:sz w:val="28"/>
          <w:szCs w:val="28"/>
        </w:rPr>
        <w:t xml:space="preserve"> незамедлительно информировать </w:t>
      </w:r>
      <w:r w:rsidR="00DD473D" w:rsidRPr="0069182C">
        <w:rPr>
          <w:bCs/>
          <w:sz w:val="28"/>
          <w:szCs w:val="28"/>
        </w:rPr>
        <w:t>Управление</w:t>
      </w:r>
      <w:r w:rsidR="00A020E0" w:rsidRPr="0069182C">
        <w:rPr>
          <w:bCs/>
          <w:sz w:val="28"/>
          <w:szCs w:val="28"/>
        </w:rPr>
        <w:t xml:space="preserve"> ветеринарии Ленинградской области</w:t>
      </w:r>
      <w:r w:rsidR="00DD473D" w:rsidRPr="0069182C">
        <w:rPr>
          <w:bCs/>
          <w:sz w:val="28"/>
          <w:szCs w:val="28"/>
        </w:rPr>
        <w:t>;</w:t>
      </w:r>
    </w:p>
    <w:p w:rsidR="00DD473D" w:rsidRPr="0069182C" w:rsidRDefault="00DD473D" w:rsidP="0069182C">
      <w:pPr>
        <w:tabs>
          <w:tab w:val="left" w:pos="1985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69182C">
        <w:rPr>
          <w:bCs/>
          <w:sz w:val="28"/>
          <w:szCs w:val="28"/>
        </w:rPr>
        <w:t>1</w:t>
      </w:r>
      <w:r w:rsidR="00670C52" w:rsidRPr="0069182C">
        <w:rPr>
          <w:bCs/>
          <w:sz w:val="28"/>
          <w:szCs w:val="28"/>
        </w:rPr>
        <w:t>2</w:t>
      </w:r>
      <w:r w:rsidRPr="0069182C">
        <w:rPr>
          <w:bCs/>
          <w:sz w:val="28"/>
          <w:szCs w:val="28"/>
        </w:rPr>
        <w:t xml:space="preserve">. </w:t>
      </w:r>
      <w:r w:rsidRPr="0069182C">
        <w:rPr>
          <w:b/>
          <w:bCs/>
          <w:sz w:val="28"/>
          <w:szCs w:val="28"/>
        </w:rPr>
        <w:t xml:space="preserve">Усилить </w:t>
      </w:r>
      <w:proofErr w:type="gramStart"/>
      <w:r w:rsidRPr="0069182C">
        <w:rPr>
          <w:b/>
          <w:bCs/>
          <w:sz w:val="28"/>
          <w:szCs w:val="28"/>
        </w:rPr>
        <w:t>контроль за</w:t>
      </w:r>
      <w:proofErr w:type="gramEnd"/>
      <w:r w:rsidRPr="0069182C">
        <w:rPr>
          <w:b/>
          <w:bCs/>
          <w:sz w:val="28"/>
          <w:szCs w:val="28"/>
        </w:rPr>
        <w:t xml:space="preserve"> поддержанием неснижаемого запаса дезинфицирующих </w:t>
      </w:r>
      <w:r w:rsidR="00EE4DCD" w:rsidRPr="0069182C">
        <w:rPr>
          <w:b/>
          <w:bCs/>
          <w:sz w:val="28"/>
          <w:szCs w:val="28"/>
        </w:rPr>
        <w:t xml:space="preserve">и дезинсекционных </w:t>
      </w:r>
      <w:r w:rsidRPr="0069182C">
        <w:rPr>
          <w:b/>
          <w:bCs/>
          <w:sz w:val="28"/>
          <w:szCs w:val="28"/>
        </w:rPr>
        <w:t>средств</w:t>
      </w:r>
      <w:r w:rsidRPr="0069182C">
        <w:rPr>
          <w:bCs/>
          <w:sz w:val="28"/>
          <w:szCs w:val="28"/>
        </w:rPr>
        <w:t xml:space="preserve"> на предприятиях по содержанию и убою </w:t>
      </w:r>
      <w:r w:rsidR="006B143E" w:rsidRPr="0069182C">
        <w:rPr>
          <w:bCs/>
          <w:sz w:val="28"/>
          <w:szCs w:val="28"/>
        </w:rPr>
        <w:t>животных</w:t>
      </w:r>
      <w:r w:rsidRPr="0069182C">
        <w:rPr>
          <w:bCs/>
          <w:sz w:val="28"/>
          <w:szCs w:val="28"/>
        </w:rPr>
        <w:t xml:space="preserve">, а также по переработке, хранению и реализации </w:t>
      </w:r>
      <w:r w:rsidR="006B143E" w:rsidRPr="0069182C">
        <w:rPr>
          <w:bCs/>
          <w:sz w:val="28"/>
          <w:szCs w:val="28"/>
        </w:rPr>
        <w:t>животн</w:t>
      </w:r>
      <w:r w:rsidRPr="0069182C">
        <w:rPr>
          <w:bCs/>
          <w:sz w:val="28"/>
          <w:szCs w:val="28"/>
        </w:rPr>
        <w:t>оводческой</w:t>
      </w:r>
      <w:r w:rsidR="008C0F88" w:rsidRPr="0069182C">
        <w:rPr>
          <w:bCs/>
          <w:sz w:val="28"/>
          <w:szCs w:val="28"/>
        </w:rPr>
        <w:t xml:space="preserve"> и птицеводческой</w:t>
      </w:r>
      <w:r w:rsidR="006B143E" w:rsidRPr="0069182C">
        <w:rPr>
          <w:bCs/>
          <w:sz w:val="28"/>
          <w:szCs w:val="28"/>
        </w:rPr>
        <w:t xml:space="preserve"> продукции;</w:t>
      </w:r>
    </w:p>
    <w:p w:rsidR="00A6272D" w:rsidRPr="005178A0" w:rsidRDefault="006B143E" w:rsidP="0069182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69182C">
        <w:rPr>
          <w:sz w:val="28"/>
          <w:szCs w:val="28"/>
        </w:rPr>
        <w:t>1</w:t>
      </w:r>
      <w:r w:rsidR="00670C52" w:rsidRPr="0069182C">
        <w:rPr>
          <w:sz w:val="28"/>
          <w:szCs w:val="28"/>
        </w:rPr>
        <w:t>3</w:t>
      </w:r>
      <w:r w:rsidRPr="0069182C">
        <w:rPr>
          <w:sz w:val="28"/>
          <w:szCs w:val="28"/>
        </w:rPr>
        <w:t xml:space="preserve">. Усилить </w:t>
      </w:r>
      <w:r w:rsidRPr="0069182C">
        <w:rPr>
          <w:b/>
          <w:sz w:val="28"/>
          <w:szCs w:val="28"/>
        </w:rPr>
        <w:t xml:space="preserve">контроль </w:t>
      </w:r>
      <w:r w:rsidR="00696784" w:rsidRPr="0069182C">
        <w:rPr>
          <w:b/>
          <w:sz w:val="28"/>
          <w:szCs w:val="28"/>
        </w:rPr>
        <w:t xml:space="preserve">за </w:t>
      </w:r>
      <w:r w:rsidRPr="0069182C">
        <w:rPr>
          <w:b/>
          <w:sz w:val="28"/>
          <w:szCs w:val="28"/>
        </w:rPr>
        <w:t>перемещени</w:t>
      </w:r>
      <w:r w:rsidR="00696784" w:rsidRPr="0069182C">
        <w:rPr>
          <w:b/>
          <w:sz w:val="28"/>
          <w:szCs w:val="28"/>
        </w:rPr>
        <w:t>ем</w:t>
      </w:r>
      <w:r w:rsidRPr="0069182C">
        <w:rPr>
          <w:sz w:val="28"/>
          <w:szCs w:val="28"/>
        </w:rPr>
        <w:t xml:space="preserve"> поднадзорной продукции </w:t>
      </w:r>
      <w:r w:rsidRPr="0069182C">
        <w:rPr>
          <w:b/>
          <w:sz w:val="28"/>
          <w:szCs w:val="28"/>
        </w:rPr>
        <w:t>на</w:t>
      </w:r>
      <w:r w:rsidR="00696784" w:rsidRPr="0069182C">
        <w:rPr>
          <w:b/>
          <w:sz w:val="28"/>
          <w:szCs w:val="28"/>
        </w:rPr>
        <w:t> </w:t>
      </w:r>
      <w:r w:rsidRPr="0069182C">
        <w:rPr>
          <w:b/>
          <w:sz w:val="28"/>
          <w:szCs w:val="28"/>
        </w:rPr>
        <w:t>ветеринарно-полицейских постах</w:t>
      </w:r>
      <w:r w:rsidRPr="0069182C">
        <w:rPr>
          <w:sz w:val="28"/>
          <w:szCs w:val="28"/>
        </w:rPr>
        <w:t xml:space="preserve">, расположенных на 598 км </w:t>
      </w:r>
      <w:proofErr w:type="gramStart"/>
      <w:r w:rsidRPr="0069182C">
        <w:rPr>
          <w:sz w:val="28"/>
          <w:szCs w:val="28"/>
        </w:rPr>
        <w:t>федеральной</w:t>
      </w:r>
      <w:proofErr w:type="gramEnd"/>
      <w:r w:rsidRPr="0069182C">
        <w:rPr>
          <w:sz w:val="28"/>
          <w:szCs w:val="28"/>
        </w:rPr>
        <w:t xml:space="preserve"> а/д «Россия» (у п. Бабино, </w:t>
      </w:r>
      <w:proofErr w:type="spellStart"/>
      <w:r w:rsidRPr="0069182C">
        <w:rPr>
          <w:sz w:val="28"/>
          <w:szCs w:val="28"/>
        </w:rPr>
        <w:t>Тосненский</w:t>
      </w:r>
      <w:proofErr w:type="spellEnd"/>
      <w:r w:rsidRPr="0069182C">
        <w:rPr>
          <w:sz w:val="28"/>
          <w:szCs w:val="28"/>
        </w:rPr>
        <w:t xml:space="preserve"> район), на</w:t>
      </w:r>
      <w:r w:rsidR="00696784" w:rsidRPr="0069182C">
        <w:rPr>
          <w:sz w:val="28"/>
          <w:szCs w:val="28"/>
        </w:rPr>
        <w:t xml:space="preserve"> </w:t>
      </w:r>
      <w:r w:rsidRPr="0069182C">
        <w:rPr>
          <w:sz w:val="28"/>
          <w:szCs w:val="28"/>
        </w:rPr>
        <w:t>101 км автодороги А-120 «Санкт-Петербургское Южное полукольцо» (у</w:t>
      </w:r>
      <w:r w:rsidR="00696784" w:rsidRPr="0069182C">
        <w:rPr>
          <w:sz w:val="28"/>
          <w:szCs w:val="28"/>
        </w:rPr>
        <w:t> </w:t>
      </w:r>
      <w:r w:rsidRPr="0069182C">
        <w:rPr>
          <w:sz w:val="28"/>
          <w:szCs w:val="28"/>
        </w:rPr>
        <w:t>п</w:t>
      </w:r>
      <w:r w:rsidR="00696784" w:rsidRPr="0069182C">
        <w:rPr>
          <w:sz w:val="28"/>
          <w:szCs w:val="28"/>
        </w:rPr>
        <w:t>ос</w:t>
      </w:r>
      <w:r w:rsidRPr="0069182C">
        <w:rPr>
          <w:sz w:val="28"/>
          <w:szCs w:val="28"/>
        </w:rPr>
        <w:t>.</w:t>
      </w:r>
      <w:r w:rsidR="00696784" w:rsidRPr="0069182C">
        <w:rPr>
          <w:sz w:val="28"/>
          <w:szCs w:val="28"/>
        </w:rPr>
        <w:t xml:space="preserve">  </w:t>
      </w:r>
      <w:r w:rsidRPr="0069182C">
        <w:rPr>
          <w:sz w:val="28"/>
          <w:szCs w:val="28"/>
        </w:rPr>
        <w:t xml:space="preserve">Стекольный, </w:t>
      </w:r>
      <w:proofErr w:type="spellStart"/>
      <w:r w:rsidRPr="0069182C">
        <w:rPr>
          <w:sz w:val="28"/>
          <w:szCs w:val="28"/>
        </w:rPr>
        <w:t>Тосненский</w:t>
      </w:r>
      <w:proofErr w:type="spellEnd"/>
      <w:r w:rsidRPr="0069182C">
        <w:rPr>
          <w:sz w:val="28"/>
          <w:szCs w:val="28"/>
        </w:rPr>
        <w:t xml:space="preserve"> район) и на 138 км федеральной а/д «СПб - Псков» (</w:t>
      </w:r>
      <w:proofErr w:type="spellStart"/>
      <w:r w:rsidRPr="0069182C">
        <w:rPr>
          <w:sz w:val="28"/>
          <w:szCs w:val="28"/>
        </w:rPr>
        <w:t>Лужский</w:t>
      </w:r>
      <w:proofErr w:type="spellEnd"/>
      <w:r w:rsidRPr="0069182C">
        <w:rPr>
          <w:sz w:val="28"/>
          <w:szCs w:val="28"/>
        </w:rPr>
        <w:t xml:space="preserve"> район)</w:t>
      </w:r>
      <w:r w:rsidR="00C602B6" w:rsidRPr="0069182C">
        <w:rPr>
          <w:sz w:val="28"/>
          <w:szCs w:val="28"/>
        </w:rPr>
        <w:t>.</w:t>
      </w:r>
    </w:p>
    <w:p w:rsidR="004007F2" w:rsidRPr="005178A0" w:rsidRDefault="004007F2" w:rsidP="0069182C">
      <w:pPr>
        <w:spacing w:line="276" w:lineRule="auto"/>
        <w:ind w:firstLine="851"/>
        <w:jc w:val="both"/>
        <w:rPr>
          <w:sz w:val="28"/>
          <w:szCs w:val="28"/>
        </w:rPr>
      </w:pPr>
    </w:p>
    <w:p w:rsidR="00696784" w:rsidRPr="005178A0" w:rsidRDefault="00696784" w:rsidP="000A0C31">
      <w:pPr>
        <w:jc w:val="both"/>
        <w:rPr>
          <w:sz w:val="28"/>
          <w:szCs w:val="28"/>
        </w:rPr>
      </w:pPr>
    </w:p>
    <w:p w:rsidR="00696784" w:rsidRPr="005178A0" w:rsidRDefault="00696784" w:rsidP="0058230E">
      <w:pPr>
        <w:rPr>
          <w:sz w:val="28"/>
          <w:szCs w:val="28"/>
        </w:rPr>
      </w:pPr>
      <w:r w:rsidRPr="005178A0">
        <w:rPr>
          <w:sz w:val="28"/>
          <w:szCs w:val="28"/>
        </w:rPr>
        <w:t>Вице-губернатор Ленинградской области</w:t>
      </w:r>
    </w:p>
    <w:p w:rsidR="00696784" w:rsidRPr="005178A0" w:rsidRDefault="00696784" w:rsidP="0058230E">
      <w:pPr>
        <w:rPr>
          <w:sz w:val="28"/>
          <w:szCs w:val="28"/>
        </w:rPr>
      </w:pPr>
      <w:r w:rsidRPr="005178A0">
        <w:rPr>
          <w:sz w:val="28"/>
          <w:szCs w:val="28"/>
        </w:rPr>
        <w:t xml:space="preserve">по вопросам развития агропромышленного </w:t>
      </w:r>
    </w:p>
    <w:p w:rsidR="00696784" w:rsidRPr="005178A0" w:rsidRDefault="00696784" w:rsidP="00696784">
      <w:pPr>
        <w:rPr>
          <w:sz w:val="28"/>
          <w:szCs w:val="28"/>
        </w:rPr>
      </w:pPr>
      <w:r w:rsidRPr="005178A0">
        <w:rPr>
          <w:sz w:val="28"/>
          <w:szCs w:val="28"/>
        </w:rPr>
        <w:t xml:space="preserve">и </w:t>
      </w:r>
      <w:proofErr w:type="spellStart"/>
      <w:r w:rsidRPr="005178A0">
        <w:rPr>
          <w:sz w:val="28"/>
          <w:szCs w:val="28"/>
        </w:rPr>
        <w:t>рыбохозяйственного</w:t>
      </w:r>
      <w:proofErr w:type="spellEnd"/>
      <w:r w:rsidRPr="005178A0">
        <w:rPr>
          <w:sz w:val="28"/>
          <w:szCs w:val="28"/>
        </w:rPr>
        <w:t xml:space="preserve"> комплекса – </w:t>
      </w:r>
    </w:p>
    <w:p w:rsidR="00696784" w:rsidRPr="005178A0" w:rsidRDefault="0058230E" w:rsidP="0058230E">
      <w:pPr>
        <w:rPr>
          <w:sz w:val="28"/>
          <w:szCs w:val="28"/>
        </w:rPr>
      </w:pPr>
      <w:r w:rsidRPr="005178A0">
        <w:rPr>
          <w:sz w:val="28"/>
          <w:szCs w:val="28"/>
        </w:rPr>
        <w:t>председатель</w:t>
      </w:r>
      <w:r w:rsidR="00696784" w:rsidRPr="005178A0">
        <w:rPr>
          <w:sz w:val="28"/>
          <w:szCs w:val="28"/>
        </w:rPr>
        <w:t xml:space="preserve"> </w:t>
      </w:r>
      <w:r w:rsidRPr="005178A0">
        <w:rPr>
          <w:sz w:val="28"/>
          <w:szCs w:val="28"/>
        </w:rPr>
        <w:t xml:space="preserve">комитета по </w:t>
      </w:r>
      <w:proofErr w:type="gramStart"/>
      <w:r w:rsidRPr="005178A0">
        <w:rPr>
          <w:sz w:val="28"/>
          <w:szCs w:val="28"/>
        </w:rPr>
        <w:t>агропромышленному</w:t>
      </w:r>
      <w:proofErr w:type="gramEnd"/>
      <w:r w:rsidRPr="005178A0">
        <w:rPr>
          <w:sz w:val="28"/>
          <w:szCs w:val="28"/>
        </w:rPr>
        <w:t xml:space="preserve"> </w:t>
      </w:r>
    </w:p>
    <w:p w:rsidR="0058230E" w:rsidRPr="005178A0" w:rsidRDefault="0058230E" w:rsidP="0058230E">
      <w:pPr>
        <w:rPr>
          <w:sz w:val="28"/>
          <w:szCs w:val="28"/>
        </w:rPr>
      </w:pPr>
      <w:r w:rsidRPr="005178A0">
        <w:rPr>
          <w:sz w:val="28"/>
          <w:szCs w:val="28"/>
        </w:rPr>
        <w:t>и</w:t>
      </w:r>
      <w:r w:rsidR="00696784" w:rsidRPr="005178A0">
        <w:rPr>
          <w:sz w:val="28"/>
          <w:szCs w:val="28"/>
        </w:rPr>
        <w:t xml:space="preserve"> </w:t>
      </w:r>
      <w:proofErr w:type="spellStart"/>
      <w:r w:rsidRPr="005178A0">
        <w:rPr>
          <w:sz w:val="28"/>
          <w:szCs w:val="28"/>
        </w:rPr>
        <w:t>рыбохозяйственному</w:t>
      </w:r>
      <w:proofErr w:type="spellEnd"/>
      <w:r w:rsidRPr="005178A0">
        <w:rPr>
          <w:sz w:val="28"/>
          <w:szCs w:val="28"/>
        </w:rPr>
        <w:t xml:space="preserve"> комплексу                                             О.</w:t>
      </w:r>
      <w:r w:rsidR="00696784" w:rsidRPr="005178A0">
        <w:rPr>
          <w:sz w:val="28"/>
          <w:szCs w:val="28"/>
        </w:rPr>
        <w:t>М. Малащенко</w:t>
      </w:r>
    </w:p>
    <w:p w:rsidR="0058230E" w:rsidRPr="005178A0" w:rsidRDefault="0058230E" w:rsidP="0058230E">
      <w:pPr>
        <w:rPr>
          <w:sz w:val="28"/>
          <w:szCs w:val="28"/>
        </w:rPr>
      </w:pPr>
    </w:p>
    <w:p w:rsidR="004007F2" w:rsidRPr="005178A0" w:rsidRDefault="004007F2" w:rsidP="0058230E">
      <w:pPr>
        <w:jc w:val="both"/>
        <w:rPr>
          <w:sz w:val="28"/>
          <w:szCs w:val="28"/>
        </w:rPr>
      </w:pPr>
    </w:p>
    <w:p w:rsidR="00F2523F" w:rsidRPr="005178A0" w:rsidRDefault="00F2523F" w:rsidP="0058230E">
      <w:pPr>
        <w:jc w:val="both"/>
        <w:rPr>
          <w:sz w:val="28"/>
          <w:szCs w:val="28"/>
        </w:rPr>
      </w:pPr>
    </w:p>
    <w:p w:rsidR="00F2523F" w:rsidRDefault="00F2523F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</w:p>
    <w:p w:rsidR="005178A0" w:rsidRDefault="005178A0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  <w:bookmarkStart w:id="0" w:name="_GoBack"/>
      <w:bookmarkEnd w:id="0"/>
    </w:p>
    <w:p w:rsidR="00F2523F" w:rsidRDefault="00F2523F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</w:p>
    <w:p w:rsidR="00F2523F" w:rsidRDefault="00F2523F" w:rsidP="0058230E">
      <w:pPr>
        <w:jc w:val="both"/>
        <w:rPr>
          <w:szCs w:val="18"/>
        </w:rPr>
      </w:pPr>
    </w:p>
    <w:p w:rsidR="0058230E" w:rsidRPr="0058230E" w:rsidRDefault="0058230E" w:rsidP="0058230E">
      <w:pPr>
        <w:jc w:val="both"/>
        <w:rPr>
          <w:szCs w:val="18"/>
        </w:rPr>
      </w:pPr>
      <w:r w:rsidRPr="0058230E">
        <w:rPr>
          <w:szCs w:val="18"/>
        </w:rPr>
        <w:t>Кротов</w:t>
      </w:r>
      <w:r w:rsidR="00696784" w:rsidRPr="00696784">
        <w:rPr>
          <w:szCs w:val="18"/>
        </w:rPr>
        <w:t xml:space="preserve"> </w:t>
      </w:r>
      <w:r w:rsidR="00696784" w:rsidRPr="0058230E">
        <w:rPr>
          <w:szCs w:val="18"/>
        </w:rPr>
        <w:t>Л.Н.</w:t>
      </w:r>
    </w:p>
    <w:p w:rsidR="0058230E" w:rsidRDefault="00696784" w:rsidP="0058230E">
      <w:pPr>
        <w:jc w:val="both"/>
        <w:rPr>
          <w:szCs w:val="18"/>
        </w:rPr>
      </w:pPr>
      <w:r>
        <w:rPr>
          <w:szCs w:val="18"/>
        </w:rPr>
        <w:t xml:space="preserve">Елисеева С.П. </w:t>
      </w:r>
      <w:r w:rsidR="0058230E" w:rsidRPr="0058230E">
        <w:rPr>
          <w:szCs w:val="18"/>
        </w:rPr>
        <w:t xml:space="preserve"> </w:t>
      </w:r>
    </w:p>
    <w:p w:rsidR="008C0F88" w:rsidRPr="004007F2" w:rsidRDefault="0058230E" w:rsidP="004007F2">
      <w:pPr>
        <w:jc w:val="both"/>
        <w:rPr>
          <w:szCs w:val="18"/>
        </w:rPr>
      </w:pPr>
      <w:r w:rsidRPr="0058230E">
        <w:rPr>
          <w:szCs w:val="18"/>
        </w:rPr>
        <w:t>(812) 539-44-2</w:t>
      </w:r>
      <w:r w:rsidR="00696784">
        <w:rPr>
          <w:szCs w:val="18"/>
        </w:rPr>
        <w:t>4</w:t>
      </w:r>
    </w:p>
    <w:sectPr w:rsidR="008C0F88" w:rsidRPr="004007F2" w:rsidSect="005178A0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66E"/>
    <w:multiLevelType w:val="multilevel"/>
    <w:tmpl w:val="437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20666"/>
    <w:multiLevelType w:val="hybridMultilevel"/>
    <w:tmpl w:val="644C347E"/>
    <w:lvl w:ilvl="0" w:tplc="E84A1C56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F95DB5"/>
    <w:multiLevelType w:val="hybridMultilevel"/>
    <w:tmpl w:val="5D3EB1F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C305F69"/>
    <w:multiLevelType w:val="hybridMultilevel"/>
    <w:tmpl w:val="5010E15C"/>
    <w:lvl w:ilvl="0" w:tplc="A7642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DA6116"/>
    <w:multiLevelType w:val="multilevel"/>
    <w:tmpl w:val="C5B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27EB3"/>
    <w:multiLevelType w:val="multilevel"/>
    <w:tmpl w:val="EA00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57E49"/>
    <w:multiLevelType w:val="multilevel"/>
    <w:tmpl w:val="20B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A79E7"/>
    <w:multiLevelType w:val="hybridMultilevel"/>
    <w:tmpl w:val="7E02B29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7D05DBC"/>
    <w:multiLevelType w:val="multilevel"/>
    <w:tmpl w:val="6A8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27A34"/>
    <w:multiLevelType w:val="hybridMultilevel"/>
    <w:tmpl w:val="C03423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13554A6"/>
    <w:multiLevelType w:val="hybridMultilevel"/>
    <w:tmpl w:val="02EA1F2E"/>
    <w:lvl w:ilvl="0" w:tplc="9856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E65BAF"/>
    <w:multiLevelType w:val="multilevel"/>
    <w:tmpl w:val="274CE5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>
    <w:nsid w:val="787032F0"/>
    <w:multiLevelType w:val="multilevel"/>
    <w:tmpl w:val="C75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665A8"/>
    <w:multiLevelType w:val="hybridMultilevel"/>
    <w:tmpl w:val="67DE064C"/>
    <w:lvl w:ilvl="0" w:tplc="AFE2E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C81847"/>
    <w:multiLevelType w:val="multilevel"/>
    <w:tmpl w:val="0C6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4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A8"/>
    <w:rsid w:val="00000231"/>
    <w:rsid w:val="00007C1B"/>
    <w:rsid w:val="00010AB7"/>
    <w:rsid w:val="00014FD3"/>
    <w:rsid w:val="00017C4E"/>
    <w:rsid w:val="00020A05"/>
    <w:rsid w:val="00025C8A"/>
    <w:rsid w:val="00036551"/>
    <w:rsid w:val="000406EA"/>
    <w:rsid w:val="00050128"/>
    <w:rsid w:val="00056951"/>
    <w:rsid w:val="00060789"/>
    <w:rsid w:val="000671C7"/>
    <w:rsid w:val="00072081"/>
    <w:rsid w:val="00074358"/>
    <w:rsid w:val="0008169D"/>
    <w:rsid w:val="00091593"/>
    <w:rsid w:val="00095CBE"/>
    <w:rsid w:val="000A0C31"/>
    <w:rsid w:val="000A1918"/>
    <w:rsid w:val="000B2FF2"/>
    <w:rsid w:val="000B36AF"/>
    <w:rsid w:val="000B4EA4"/>
    <w:rsid w:val="000C5BC7"/>
    <w:rsid w:val="000C76C5"/>
    <w:rsid w:val="000D2392"/>
    <w:rsid w:val="000D6942"/>
    <w:rsid w:val="000F0A11"/>
    <w:rsid w:val="00100EE3"/>
    <w:rsid w:val="0010125D"/>
    <w:rsid w:val="0010192F"/>
    <w:rsid w:val="001117B0"/>
    <w:rsid w:val="00114C69"/>
    <w:rsid w:val="0011653B"/>
    <w:rsid w:val="00120874"/>
    <w:rsid w:val="001231B6"/>
    <w:rsid w:val="00127D79"/>
    <w:rsid w:val="0013032B"/>
    <w:rsid w:val="00131054"/>
    <w:rsid w:val="00142F33"/>
    <w:rsid w:val="001461D5"/>
    <w:rsid w:val="001558DB"/>
    <w:rsid w:val="00156707"/>
    <w:rsid w:val="0016338E"/>
    <w:rsid w:val="00176D47"/>
    <w:rsid w:val="00180EE8"/>
    <w:rsid w:val="001A11A5"/>
    <w:rsid w:val="001B0917"/>
    <w:rsid w:val="001B397F"/>
    <w:rsid w:val="001B560C"/>
    <w:rsid w:val="001C0D48"/>
    <w:rsid w:val="001C6A8D"/>
    <w:rsid w:val="001D058F"/>
    <w:rsid w:val="001D2744"/>
    <w:rsid w:val="001D76C2"/>
    <w:rsid w:val="001E0F85"/>
    <w:rsid w:val="001E5F6F"/>
    <w:rsid w:val="00201A61"/>
    <w:rsid w:val="0021268A"/>
    <w:rsid w:val="00220BCF"/>
    <w:rsid w:val="00237721"/>
    <w:rsid w:val="0024175E"/>
    <w:rsid w:val="002511D3"/>
    <w:rsid w:val="00257DC8"/>
    <w:rsid w:val="002616E4"/>
    <w:rsid w:val="00280CE7"/>
    <w:rsid w:val="00284635"/>
    <w:rsid w:val="002872D3"/>
    <w:rsid w:val="00296D4E"/>
    <w:rsid w:val="002A7992"/>
    <w:rsid w:val="002A7A49"/>
    <w:rsid w:val="002B152B"/>
    <w:rsid w:val="002C649C"/>
    <w:rsid w:val="002C739F"/>
    <w:rsid w:val="002D094D"/>
    <w:rsid w:val="002D19D9"/>
    <w:rsid w:val="002D1A68"/>
    <w:rsid w:val="002E450A"/>
    <w:rsid w:val="002F50FC"/>
    <w:rsid w:val="002F7747"/>
    <w:rsid w:val="0030002D"/>
    <w:rsid w:val="003107B6"/>
    <w:rsid w:val="0031382C"/>
    <w:rsid w:val="00320992"/>
    <w:rsid w:val="0034371D"/>
    <w:rsid w:val="0034515B"/>
    <w:rsid w:val="00350E23"/>
    <w:rsid w:val="0035345D"/>
    <w:rsid w:val="00366043"/>
    <w:rsid w:val="00374426"/>
    <w:rsid w:val="00375E8D"/>
    <w:rsid w:val="00380CFE"/>
    <w:rsid w:val="003843E6"/>
    <w:rsid w:val="0038585B"/>
    <w:rsid w:val="003A60BA"/>
    <w:rsid w:val="003A6F6A"/>
    <w:rsid w:val="003B0875"/>
    <w:rsid w:val="003B3BA5"/>
    <w:rsid w:val="003B439E"/>
    <w:rsid w:val="003B5961"/>
    <w:rsid w:val="003B74D8"/>
    <w:rsid w:val="003D2626"/>
    <w:rsid w:val="003D329C"/>
    <w:rsid w:val="003D651D"/>
    <w:rsid w:val="003E1F7E"/>
    <w:rsid w:val="003F0528"/>
    <w:rsid w:val="004007F2"/>
    <w:rsid w:val="004025E3"/>
    <w:rsid w:val="00412B85"/>
    <w:rsid w:val="00423267"/>
    <w:rsid w:val="0042411F"/>
    <w:rsid w:val="0043216C"/>
    <w:rsid w:val="00433EBD"/>
    <w:rsid w:val="004403F7"/>
    <w:rsid w:val="004424FA"/>
    <w:rsid w:val="00446D55"/>
    <w:rsid w:val="00453B39"/>
    <w:rsid w:val="00456122"/>
    <w:rsid w:val="00456278"/>
    <w:rsid w:val="0045660D"/>
    <w:rsid w:val="00463ED1"/>
    <w:rsid w:val="004656F2"/>
    <w:rsid w:val="004756D0"/>
    <w:rsid w:val="004757D3"/>
    <w:rsid w:val="00476493"/>
    <w:rsid w:val="004859CC"/>
    <w:rsid w:val="00486267"/>
    <w:rsid w:val="004876D2"/>
    <w:rsid w:val="004912F3"/>
    <w:rsid w:val="00494E7A"/>
    <w:rsid w:val="00496043"/>
    <w:rsid w:val="004A20B2"/>
    <w:rsid w:val="004A3652"/>
    <w:rsid w:val="004A5AFE"/>
    <w:rsid w:val="004B0550"/>
    <w:rsid w:val="004B1748"/>
    <w:rsid w:val="004B616B"/>
    <w:rsid w:val="004C4627"/>
    <w:rsid w:val="004E0115"/>
    <w:rsid w:val="004E4F1E"/>
    <w:rsid w:val="004E5322"/>
    <w:rsid w:val="004F1CA4"/>
    <w:rsid w:val="00506355"/>
    <w:rsid w:val="00511842"/>
    <w:rsid w:val="005178A0"/>
    <w:rsid w:val="00525F6E"/>
    <w:rsid w:val="00530B07"/>
    <w:rsid w:val="00533F81"/>
    <w:rsid w:val="005363D2"/>
    <w:rsid w:val="0054015E"/>
    <w:rsid w:val="005517D2"/>
    <w:rsid w:val="0055301A"/>
    <w:rsid w:val="00553402"/>
    <w:rsid w:val="00556807"/>
    <w:rsid w:val="00562AE6"/>
    <w:rsid w:val="0056458E"/>
    <w:rsid w:val="00565DE2"/>
    <w:rsid w:val="00570A7A"/>
    <w:rsid w:val="00570EC4"/>
    <w:rsid w:val="0057193C"/>
    <w:rsid w:val="00577562"/>
    <w:rsid w:val="0058230E"/>
    <w:rsid w:val="00584435"/>
    <w:rsid w:val="00592287"/>
    <w:rsid w:val="00596FA4"/>
    <w:rsid w:val="005A08A1"/>
    <w:rsid w:val="005A202D"/>
    <w:rsid w:val="005A7F3B"/>
    <w:rsid w:val="005B128E"/>
    <w:rsid w:val="005B2052"/>
    <w:rsid w:val="005B69D8"/>
    <w:rsid w:val="005B6C5E"/>
    <w:rsid w:val="005C024B"/>
    <w:rsid w:val="005C31D4"/>
    <w:rsid w:val="005C6055"/>
    <w:rsid w:val="005C73E0"/>
    <w:rsid w:val="005D3D36"/>
    <w:rsid w:val="005D3F76"/>
    <w:rsid w:val="005D7A7E"/>
    <w:rsid w:val="005E65AF"/>
    <w:rsid w:val="005F2729"/>
    <w:rsid w:val="005F600D"/>
    <w:rsid w:val="005F6D14"/>
    <w:rsid w:val="0060077C"/>
    <w:rsid w:val="006176A0"/>
    <w:rsid w:val="0062024B"/>
    <w:rsid w:val="00642865"/>
    <w:rsid w:val="0064588A"/>
    <w:rsid w:val="006468A4"/>
    <w:rsid w:val="00651CCE"/>
    <w:rsid w:val="006523BE"/>
    <w:rsid w:val="00670C52"/>
    <w:rsid w:val="00670D71"/>
    <w:rsid w:val="0067189E"/>
    <w:rsid w:val="00672381"/>
    <w:rsid w:val="00672433"/>
    <w:rsid w:val="00673434"/>
    <w:rsid w:val="00673F1D"/>
    <w:rsid w:val="006750D2"/>
    <w:rsid w:val="00682466"/>
    <w:rsid w:val="006837C6"/>
    <w:rsid w:val="006842C2"/>
    <w:rsid w:val="00684F2B"/>
    <w:rsid w:val="00686462"/>
    <w:rsid w:val="0069182C"/>
    <w:rsid w:val="00691B9A"/>
    <w:rsid w:val="00696784"/>
    <w:rsid w:val="00697DE8"/>
    <w:rsid w:val="006B1083"/>
    <w:rsid w:val="006B143E"/>
    <w:rsid w:val="006B21DC"/>
    <w:rsid w:val="006B365A"/>
    <w:rsid w:val="006C5C57"/>
    <w:rsid w:val="006D20BC"/>
    <w:rsid w:val="006E0956"/>
    <w:rsid w:val="006E1785"/>
    <w:rsid w:val="006E3710"/>
    <w:rsid w:val="006F0B99"/>
    <w:rsid w:val="006F4A80"/>
    <w:rsid w:val="006F51DA"/>
    <w:rsid w:val="00706983"/>
    <w:rsid w:val="00710F01"/>
    <w:rsid w:val="00716433"/>
    <w:rsid w:val="0072019C"/>
    <w:rsid w:val="00721236"/>
    <w:rsid w:val="00725E2F"/>
    <w:rsid w:val="00735362"/>
    <w:rsid w:val="00745BCE"/>
    <w:rsid w:val="007471DB"/>
    <w:rsid w:val="007500C3"/>
    <w:rsid w:val="00751A96"/>
    <w:rsid w:val="00760BB1"/>
    <w:rsid w:val="00761B5C"/>
    <w:rsid w:val="007669F3"/>
    <w:rsid w:val="007679E5"/>
    <w:rsid w:val="00771289"/>
    <w:rsid w:val="00771A5D"/>
    <w:rsid w:val="00787205"/>
    <w:rsid w:val="00790BDB"/>
    <w:rsid w:val="007B1AA8"/>
    <w:rsid w:val="007B3BD3"/>
    <w:rsid w:val="007B7CED"/>
    <w:rsid w:val="007B7FE7"/>
    <w:rsid w:val="007D2AF0"/>
    <w:rsid w:val="007D2BBC"/>
    <w:rsid w:val="007D6425"/>
    <w:rsid w:val="007E06E7"/>
    <w:rsid w:val="007E0799"/>
    <w:rsid w:val="007F509A"/>
    <w:rsid w:val="00800D2E"/>
    <w:rsid w:val="008143E1"/>
    <w:rsid w:val="00820FC1"/>
    <w:rsid w:val="00825D09"/>
    <w:rsid w:val="00842155"/>
    <w:rsid w:val="0085026D"/>
    <w:rsid w:val="00850B5B"/>
    <w:rsid w:val="008510DA"/>
    <w:rsid w:val="00851493"/>
    <w:rsid w:val="00856F30"/>
    <w:rsid w:val="008600E2"/>
    <w:rsid w:val="00862980"/>
    <w:rsid w:val="00862C6D"/>
    <w:rsid w:val="008738DD"/>
    <w:rsid w:val="008771E4"/>
    <w:rsid w:val="00886983"/>
    <w:rsid w:val="00894202"/>
    <w:rsid w:val="008A3A21"/>
    <w:rsid w:val="008A74BB"/>
    <w:rsid w:val="008A7673"/>
    <w:rsid w:val="008B0AEA"/>
    <w:rsid w:val="008B0B3C"/>
    <w:rsid w:val="008C0F88"/>
    <w:rsid w:val="008C2DC4"/>
    <w:rsid w:val="008C4F96"/>
    <w:rsid w:val="008C69F1"/>
    <w:rsid w:val="008C7564"/>
    <w:rsid w:val="008D0EA8"/>
    <w:rsid w:val="008D280C"/>
    <w:rsid w:val="008D57BE"/>
    <w:rsid w:val="008E762D"/>
    <w:rsid w:val="008F1476"/>
    <w:rsid w:val="008F3A57"/>
    <w:rsid w:val="008F7178"/>
    <w:rsid w:val="008F722E"/>
    <w:rsid w:val="00905334"/>
    <w:rsid w:val="00907032"/>
    <w:rsid w:val="00922D79"/>
    <w:rsid w:val="00934973"/>
    <w:rsid w:val="00937B0C"/>
    <w:rsid w:val="00941910"/>
    <w:rsid w:val="00946454"/>
    <w:rsid w:val="00950817"/>
    <w:rsid w:val="00954CB3"/>
    <w:rsid w:val="0095682E"/>
    <w:rsid w:val="009703AE"/>
    <w:rsid w:val="009764B7"/>
    <w:rsid w:val="009900B7"/>
    <w:rsid w:val="0099451F"/>
    <w:rsid w:val="009A7CDF"/>
    <w:rsid w:val="009B230C"/>
    <w:rsid w:val="009C5440"/>
    <w:rsid w:val="009E13D0"/>
    <w:rsid w:val="009F7F59"/>
    <w:rsid w:val="00A01660"/>
    <w:rsid w:val="00A020E0"/>
    <w:rsid w:val="00A0478B"/>
    <w:rsid w:val="00A11651"/>
    <w:rsid w:val="00A11707"/>
    <w:rsid w:val="00A17CA1"/>
    <w:rsid w:val="00A233E1"/>
    <w:rsid w:val="00A37242"/>
    <w:rsid w:val="00A4131E"/>
    <w:rsid w:val="00A4483C"/>
    <w:rsid w:val="00A463E6"/>
    <w:rsid w:val="00A51944"/>
    <w:rsid w:val="00A57CBB"/>
    <w:rsid w:val="00A62486"/>
    <w:rsid w:val="00A6272D"/>
    <w:rsid w:val="00A75658"/>
    <w:rsid w:val="00A81AEA"/>
    <w:rsid w:val="00A945FC"/>
    <w:rsid w:val="00AA19E7"/>
    <w:rsid w:val="00AA5593"/>
    <w:rsid w:val="00AB2513"/>
    <w:rsid w:val="00AB6D39"/>
    <w:rsid w:val="00AB7F41"/>
    <w:rsid w:val="00AC081A"/>
    <w:rsid w:val="00AC373B"/>
    <w:rsid w:val="00AC73AD"/>
    <w:rsid w:val="00AD1402"/>
    <w:rsid w:val="00AD2864"/>
    <w:rsid w:val="00AE7AE5"/>
    <w:rsid w:val="00B01F97"/>
    <w:rsid w:val="00B02AD4"/>
    <w:rsid w:val="00B062B8"/>
    <w:rsid w:val="00B0697C"/>
    <w:rsid w:val="00B078B9"/>
    <w:rsid w:val="00B12B09"/>
    <w:rsid w:val="00B16814"/>
    <w:rsid w:val="00B225BF"/>
    <w:rsid w:val="00B2605E"/>
    <w:rsid w:val="00B47CC4"/>
    <w:rsid w:val="00B60953"/>
    <w:rsid w:val="00B60BAD"/>
    <w:rsid w:val="00B61E5E"/>
    <w:rsid w:val="00B643F2"/>
    <w:rsid w:val="00B72CCB"/>
    <w:rsid w:val="00B74634"/>
    <w:rsid w:val="00B77044"/>
    <w:rsid w:val="00B831CF"/>
    <w:rsid w:val="00B848C0"/>
    <w:rsid w:val="00BA0BDB"/>
    <w:rsid w:val="00BA3EB4"/>
    <w:rsid w:val="00BA61A7"/>
    <w:rsid w:val="00BD0CB6"/>
    <w:rsid w:val="00BE6A05"/>
    <w:rsid w:val="00BE780F"/>
    <w:rsid w:val="00BF4665"/>
    <w:rsid w:val="00C00202"/>
    <w:rsid w:val="00C02A45"/>
    <w:rsid w:val="00C0652D"/>
    <w:rsid w:val="00C121B9"/>
    <w:rsid w:val="00C158DB"/>
    <w:rsid w:val="00C16FA7"/>
    <w:rsid w:val="00C273AF"/>
    <w:rsid w:val="00C347FD"/>
    <w:rsid w:val="00C4400F"/>
    <w:rsid w:val="00C457D2"/>
    <w:rsid w:val="00C45FE7"/>
    <w:rsid w:val="00C53A8F"/>
    <w:rsid w:val="00C53F59"/>
    <w:rsid w:val="00C56677"/>
    <w:rsid w:val="00C6014F"/>
    <w:rsid w:val="00C602B6"/>
    <w:rsid w:val="00C606F5"/>
    <w:rsid w:val="00C648C2"/>
    <w:rsid w:val="00C70D64"/>
    <w:rsid w:val="00C74489"/>
    <w:rsid w:val="00C752C3"/>
    <w:rsid w:val="00C763C6"/>
    <w:rsid w:val="00C77740"/>
    <w:rsid w:val="00C831BF"/>
    <w:rsid w:val="00C84DDA"/>
    <w:rsid w:val="00C97DD1"/>
    <w:rsid w:val="00CA18CB"/>
    <w:rsid w:val="00CB3868"/>
    <w:rsid w:val="00CB4845"/>
    <w:rsid w:val="00CB48A5"/>
    <w:rsid w:val="00CB5CB4"/>
    <w:rsid w:val="00CC2BCF"/>
    <w:rsid w:val="00CC68AB"/>
    <w:rsid w:val="00CE7FBF"/>
    <w:rsid w:val="00CF0FA0"/>
    <w:rsid w:val="00CF1C3C"/>
    <w:rsid w:val="00CF6E99"/>
    <w:rsid w:val="00D03CC7"/>
    <w:rsid w:val="00D07EA2"/>
    <w:rsid w:val="00D121F5"/>
    <w:rsid w:val="00D1429D"/>
    <w:rsid w:val="00D15018"/>
    <w:rsid w:val="00D16FCC"/>
    <w:rsid w:val="00D17DA0"/>
    <w:rsid w:val="00D25BB5"/>
    <w:rsid w:val="00D357DF"/>
    <w:rsid w:val="00D42850"/>
    <w:rsid w:val="00D42E96"/>
    <w:rsid w:val="00D456ED"/>
    <w:rsid w:val="00D46CBA"/>
    <w:rsid w:val="00D56483"/>
    <w:rsid w:val="00D62D7A"/>
    <w:rsid w:val="00D81D9E"/>
    <w:rsid w:val="00D910B7"/>
    <w:rsid w:val="00D93365"/>
    <w:rsid w:val="00DA6B4F"/>
    <w:rsid w:val="00DB0F6F"/>
    <w:rsid w:val="00DB7F76"/>
    <w:rsid w:val="00DC0876"/>
    <w:rsid w:val="00DD0B27"/>
    <w:rsid w:val="00DD473D"/>
    <w:rsid w:val="00DD7FC6"/>
    <w:rsid w:val="00DD7FDA"/>
    <w:rsid w:val="00DE1A79"/>
    <w:rsid w:val="00DE32C6"/>
    <w:rsid w:val="00DF1F1E"/>
    <w:rsid w:val="00DF5B8F"/>
    <w:rsid w:val="00DF6465"/>
    <w:rsid w:val="00E101BE"/>
    <w:rsid w:val="00E10AFF"/>
    <w:rsid w:val="00E12BD3"/>
    <w:rsid w:val="00E14C1C"/>
    <w:rsid w:val="00E1714A"/>
    <w:rsid w:val="00E22E3A"/>
    <w:rsid w:val="00E2492E"/>
    <w:rsid w:val="00E26078"/>
    <w:rsid w:val="00E30905"/>
    <w:rsid w:val="00E34276"/>
    <w:rsid w:val="00E41147"/>
    <w:rsid w:val="00E51A37"/>
    <w:rsid w:val="00E57270"/>
    <w:rsid w:val="00E6278D"/>
    <w:rsid w:val="00E72ED9"/>
    <w:rsid w:val="00E736FF"/>
    <w:rsid w:val="00E838F2"/>
    <w:rsid w:val="00E85070"/>
    <w:rsid w:val="00E86ED7"/>
    <w:rsid w:val="00E90A40"/>
    <w:rsid w:val="00EA23A8"/>
    <w:rsid w:val="00EA33B1"/>
    <w:rsid w:val="00EA41FD"/>
    <w:rsid w:val="00EA43D2"/>
    <w:rsid w:val="00EB2E33"/>
    <w:rsid w:val="00EB459C"/>
    <w:rsid w:val="00EB75B6"/>
    <w:rsid w:val="00EB79DB"/>
    <w:rsid w:val="00EC049A"/>
    <w:rsid w:val="00EC1E03"/>
    <w:rsid w:val="00ED2183"/>
    <w:rsid w:val="00ED2E10"/>
    <w:rsid w:val="00ED6F8C"/>
    <w:rsid w:val="00EE4DCD"/>
    <w:rsid w:val="00EF605C"/>
    <w:rsid w:val="00F01840"/>
    <w:rsid w:val="00F02609"/>
    <w:rsid w:val="00F03CD5"/>
    <w:rsid w:val="00F101B0"/>
    <w:rsid w:val="00F2523F"/>
    <w:rsid w:val="00F64B49"/>
    <w:rsid w:val="00F670CD"/>
    <w:rsid w:val="00F67D04"/>
    <w:rsid w:val="00F71AED"/>
    <w:rsid w:val="00F724D7"/>
    <w:rsid w:val="00F8066F"/>
    <w:rsid w:val="00FA71F9"/>
    <w:rsid w:val="00FB2CB8"/>
    <w:rsid w:val="00FB5734"/>
    <w:rsid w:val="00FB63CD"/>
    <w:rsid w:val="00FC4E12"/>
    <w:rsid w:val="00FD3A46"/>
    <w:rsid w:val="00FD5834"/>
    <w:rsid w:val="00FE1AAE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51DA"/>
    <w:pPr>
      <w:keepNext/>
      <w:ind w:right="4478"/>
      <w:jc w:val="center"/>
      <w:outlineLvl w:val="1"/>
    </w:pPr>
    <w:rPr>
      <w:b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51DA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styleId="a4">
    <w:name w:val="Block Text"/>
    <w:basedOn w:val="a"/>
    <w:semiHidden/>
    <w:rsid w:val="006F51DA"/>
    <w:pPr>
      <w:ind w:left="-142" w:right="4478"/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F51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1D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B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F5B8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nhideWhenUsed/>
    <w:rsid w:val="00C763C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53B39"/>
    <w:pPr>
      <w:spacing w:before="100" w:beforeAutospacing="1" w:after="450"/>
    </w:pPr>
    <w:rPr>
      <w:sz w:val="24"/>
      <w:szCs w:val="24"/>
    </w:rPr>
  </w:style>
  <w:style w:type="paragraph" w:customStyle="1" w:styleId="Default">
    <w:name w:val="Default"/>
    <w:rsid w:val="008B0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2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4B1748"/>
    <w:rPr>
      <w:b/>
      <w:bCs/>
    </w:rPr>
  </w:style>
  <w:style w:type="paragraph" w:customStyle="1" w:styleId="bodytext">
    <w:name w:val="bodytext"/>
    <w:basedOn w:val="a"/>
    <w:rsid w:val="00BA0BD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496043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B47CC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47C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8230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51DA"/>
    <w:pPr>
      <w:keepNext/>
      <w:ind w:right="4478"/>
      <w:jc w:val="center"/>
      <w:outlineLvl w:val="1"/>
    </w:pPr>
    <w:rPr>
      <w:b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51DA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styleId="a4">
    <w:name w:val="Block Text"/>
    <w:basedOn w:val="a"/>
    <w:semiHidden/>
    <w:rsid w:val="006F51DA"/>
    <w:pPr>
      <w:ind w:left="-142" w:right="4478"/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F51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1D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B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F5B8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nhideWhenUsed/>
    <w:rsid w:val="00C763C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53B39"/>
    <w:pPr>
      <w:spacing w:before="100" w:beforeAutospacing="1" w:after="450"/>
    </w:pPr>
    <w:rPr>
      <w:sz w:val="24"/>
      <w:szCs w:val="24"/>
    </w:rPr>
  </w:style>
  <w:style w:type="paragraph" w:customStyle="1" w:styleId="Default">
    <w:name w:val="Default"/>
    <w:rsid w:val="008B0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2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4B1748"/>
    <w:rPr>
      <w:b/>
      <w:bCs/>
    </w:rPr>
  </w:style>
  <w:style w:type="paragraph" w:customStyle="1" w:styleId="bodytext">
    <w:name w:val="bodytext"/>
    <w:basedOn w:val="a"/>
    <w:rsid w:val="00BA0BD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496043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B47CC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47C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8230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861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816">
              <w:marLeft w:val="6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5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0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0" w:color="0000FF"/>
                            <w:left w:val="single" w:sz="2" w:space="0" w:color="0000FF"/>
                            <w:bottom w:val="single" w:sz="2" w:space="0" w:color="0000FF"/>
                            <w:right w:val="single" w:sz="2" w:space="0" w:color="0000FF"/>
                          </w:divBdr>
                        </w:div>
                        <w:div w:id="16943760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0" w:color="0000FF"/>
                            <w:left w:val="single" w:sz="2" w:space="0" w:color="0000FF"/>
                            <w:bottom w:val="single" w:sz="2" w:space="0" w:color="0000FF"/>
                            <w:right w:val="single" w:sz="2" w:space="0" w:color="0000FF"/>
                          </w:divBdr>
                        </w:div>
                        <w:div w:id="137236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0" w:color="0000FF"/>
                            <w:left w:val="single" w:sz="2" w:space="0" w:color="0000FF"/>
                            <w:bottom w:val="single" w:sz="2" w:space="0" w:color="0000FF"/>
                            <w:right w:val="single" w:sz="2" w:space="0" w:color="0000FF"/>
                          </w:divBdr>
                        </w:div>
                        <w:div w:id="1205405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8" w:color="0000FF"/>
                            <w:left w:val="single" w:sz="2" w:space="0" w:color="0000FF"/>
                            <w:bottom w:val="single" w:sz="2" w:space="23" w:color="0000FF"/>
                            <w:right w:val="single" w:sz="2" w:space="0" w:color="0000FF"/>
                          </w:divBdr>
                        </w:div>
                      </w:divsChild>
                    </w:div>
                    <w:div w:id="12235231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7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958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628">
              <w:marLeft w:val="6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15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9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75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96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Петровна Елисеева</cp:lastModifiedBy>
  <cp:revision>12</cp:revision>
  <cp:lastPrinted>2022-05-31T12:30:00Z</cp:lastPrinted>
  <dcterms:created xsi:type="dcterms:W3CDTF">2025-11-19T09:34:00Z</dcterms:created>
  <dcterms:modified xsi:type="dcterms:W3CDTF">2025-11-19T12:14:00Z</dcterms:modified>
</cp:coreProperties>
</file>