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E9" w:rsidRDefault="00BC39E9" w:rsidP="00F82DD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39E9" w:rsidRPr="00BC39E9" w:rsidRDefault="00BC39E9" w:rsidP="00F82DD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BC39E9">
        <w:rPr>
          <w:rFonts w:ascii="Times New Roman" w:hAnsi="Times New Roman" w:cs="Times New Roman"/>
          <w:b/>
          <w:color w:val="000000"/>
          <w:sz w:val="26"/>
          <w:szCs w:val="26"/>
        </w:rPr>
        <w:t>Новый  электронный сервис в «Личном кабинете гражданина».</w:t>
      </w:r>
    </w:p>
    <w:p w:rsidR="00D61AC7" w:rsidRPr="00951634" w:rsidRDefault="00D61AC7" w:rsidP="00F82DD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связи  с  изменением  своих анкетных данных  по какой-либо  причине, граждане обязаны  сообщать </w:t>
      </w:r>
      <w:r w:rsidR="00BC39E9">
        <w:rPr>
          <w:rFonts w:ascii="Times New Roman" w:hAnsi="Times New Roman" w:cs="Times New Roman"/>
          <w:color w:val="000000"/>
          <w:sz w:val="26"/>
          <w:szCs w:val="26"/>
        </w:rPr>
        <w:t xml:space="preserve">об этих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изменениях  в Управление Пенсионного фонда. Это необходимо, чтобы все государственные услуги </w:t>
      </w:r>
      <w:r w:rsidR="00BC39E9">
        <w:rPr>
          <w:rFonts w:ascii="Times New Roman" w:hAnsi="Times New Roman" w:cs="Times New Roman"/>
          <w:color w:val="000000"/>
          <w:sz w:val="26"/>
          <w:szCs w:val="26"/>
        </w:rPr>
        <w:t xml:space="preserve"> гражданам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предоставлялись качественно и быстро.</w:t>
      </w:r>
    </w:p>
    <w:p w:rsidR="00F82DDE" w:rsidRDefault="00F82DDE" w:rsidP="00F82DD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61AC7">
        <w:rPr>
          <w:rFonts w:ascii="Times New Roman" w:hAnsi="Times New Roman" w:cs="Times New Roman"/>
          <w:color w:val="000000"/>
          <w:sz w:val="26"/>
          <w:szCs w:val="26"/>
        </w:rPr>
        <w:t>В настоящее время,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«Личном кабинете» на официальном сайте ПФР реализован электронный сервис</w:t>
      </w:r>
      <w:r w:rsidR="00BA7F61">
        <w:rPr>
          <w:rFonts w:ascii="Times New Roman" w:hAnsi="Times New Roman" w:cs="Times New Roman"/>
          <w:color w:val="000000"/>
          <w:sz w:val="26"/>
          <w:szCs w:val="26"/>
        </w:rPr>
        <w:t xml:space="preserve"> (ЭС ПФР)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по уведомлению гражданина о расхождениях его анкетных данных, содержащихся в базе персонифицированного учета, со сведениями, содержащимися в единой системе идентификации и авторизации</w:t>
      </w:r>
      <w:r w:rsidR="00FF4BED">
        <w:rPr>
          <w:rFonts w:ascii="Times New Roman" w:hAnsi="Times New Roman" w:cs="Times New Roman"/>
          <w:color w:val="000000"/>
          <w:sz w:val="26"/>
          <w:szCs w:val="26"/>
        </w:rPr>
        <w:t xml:space="preserve"> (ЕСИА)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82DDE" w:rsidRDefault="00F82DDE" w:rsidP="00F82DD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3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Указанный сервис дает возможность гражданину без посещения клиентской службы Управления провести актуализацию своих  анкетных данных, включая информацию о документе, удостоверяющем личность.</w:t>
      </w:r>
    </w:p>
    <w:p w:rsidR="00F82DDE" w:rsidRDefault="00F82DDE" w:rsidP="00F82DD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Режим реализован следующим образом:</w:t>
      </w:r>
    </w:p>
    <w:p w:rsidR="00F82DDE" w:rsidRDefault="00F82DDE" w:rsidP="00F82DD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после авторизации гражданина на портале </w:t>
      </w:r>
      <w:r w:rsidR="00FF4BED">
        <w:rPr>
          <w:rFonts w:ascii="Times New Roman" w:hAnsi="Times New Roman" w:cs="Times New Roman"/>
          <w:color w:val="000000"/>
          <w:sz w:val="26"/>
          <w:szCs w:val="26"/>
        </w:rPr>
        <w:t>электронного сервиса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сверка анкетных данных, полученных от ЕСИА, и сведений, содержащихся в базе персонифицированного учета ПФР;</w:t>
      </w:r>
    </w:p>
    <w:p w:rsidR="00F82DDE" w:rsidRDefault="00F82DDE" w:rsidP="00F82DD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 выявлении расхождений гражданину выводится сообщение с предложением актуализировать данные в ПФР или в ЕСИА.</w:t>
      </w:r>
    </w:p>
    <w:p w:rsidR="00BA7F61" w:rsidRDefault="00F82DDE" w:rsidP="00F82DD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Для актуализации сведений в ПФР гражданину необходимо выбрать соответствующую опцию «Обновить данные в ПФР».</w:t>
      </w:r>
    </w:p>
    <w:p w:rsidR="00F82DDE" w:rsidRDefault="00F82DDE" w:rsidP="00F82DD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гражданин сначала актуализировал данные в клиентской службе ПФР при очном обращении за услугой, то после авторизации на портале ЭС ПФР гражданину будет предложена опция «Обновить данные в профиле ЕСИА».</w:t>
      </w:r>
    </w:p>
    <w:p w:rsidR="00F82DDE" w:rsidRDefault="00BC39E9" w:rsidP="00F82DD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УПФР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Кингисеппском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районе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межрайонное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F82DDE" w:rsidRDefault="00F82DDE" w:rsidP="00F82DD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DDE" w:rsidRDefault="00F82DDE" w:rsidP="00F82DD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DDE" w:rsidRDefault="00F82DDE" w:rsidP="00F82DD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DDE" w:rsidRDefault="00F82DDE" w:rsidP="00F82DD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DDE" w:rsidRDefault="00F82DDE" w:rsidP="00F82DD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DDE" w:rsidRDefault="00F82DDE" w:rsidP="00F82DD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02E9" w:rsidRDefault="008802E9"/>
    <w:sectPr w:rsidR="008802E9" w:rsidSect="0088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DDE"/>
    <w:rsid w:val="008802E9"/>
    <w:rsid w:val="00BA7F61"/>
    <w:rsid w:val="00BC39E9"/>
    <w:rsid w:val="00D61AC7"/>
    <w:rsid w:val="00F82DDE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E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2019-10-16T10:37:00Z</dcterms:created>
  <dcterms:modified xsi:type="dcterms:W3CDTF">2019-10-16T11:30:00Z</dcterms:modified>
</cp:coreProperties>
</file>