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4" w:rsidRPr="00681FF4" w:rsidRDefault="00681FF4" w:rsidP="00681FF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</w:t>
      </w:r>
      <w:r w:rsidRPr="00681FF4">
        <w:rPr>
          <w:rFonts w:ascii="Tms Rmn" w:hAnsi="Tms Rmn" w:cs="Tms Rmn"/>
          <w:b/>
          <w:bCs/>
          <w:color w:val="000000"/>
          <w:sz w:val="24"/>
          <w:szCs w:val="24"/>
        </w:rPr>
        <w:t xml:space="preserve">Легкий способ получить услуги ПФР </w:t>
      </w:r>
      <w:proofErr w:type="spellStart"/>
      <w:r w:rsidRPr="00681FF4">
        <w:rPr>
          <w:rFonts w:ascii="Tms Rmn" w:hAnsi="Tms Rmn" w:cs="Tms Rmn"/>
          <w:b/>
          <w:bCs/>
          <w:color w:val="000000"/>
          <w:sz w:val="24"/>
          <w:szCs w:val="24"/>
        </w:rPr>
        <w:t>онлайн</w:t>
      </w:r>
      <w:proofErr w:type="spellEnd"/>
      <w:r w:rsidRPr="00681FF4">
        <w:rPr>
          <w:rFonts w:ascii="Tms Rmn" w:hAnsi="Tms Rmn" w:cs="Tms Rmn"/>
          <w:b/>
          <w:bCs/>
          <w:color w:val="000000"/>
          <w:sz w:val="24"/>
          <w:szCs w:val="24"/>
        </w:rPr>
        <w:t>: зарегистрироваться в сети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681FF4" w:rsidRDefault="00681FF4" w:rsidP="00681F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государственные услуги, не выходя из дома не только удобно, но и просто. 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портале государственных услуг.</w:t>
      </w:r>
    </w:p>
    <w:p w:rsidR="00681FF4" w:rsidRPr="00681FF4" w:rsidRDefault="00681FF4" w:rsidP="00681F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 на сайте государственных услуг, то вам помогут </w:t>
      </w:r>
      <w:r>
        <w:rPr>
          <w:rFonts w:cs="Tms Rmn"/>
          <w:color w:val="000000"/>
          <w:sz w:val="24"/>
          <w:szCs w:val="24"/>
        </w:rPr>
        <w:t xml:space="preserve"> </w:t>
      </w:r>
      <w:r w:rsidRPr="00681FF4"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в  клиентской службе </w:t>
      </w:r>
      <w:r>
        <w:rPr>
          <w:rFonts w:cs="Tms Rmn"/>
          <w:color w:val="000000"/>
          <w:sz w:val="24"/>
          <w:szCs w:val="24"/>
        </w:rPr>
        <w:t xml:space="preserve"> </w:t>
      </w:r>
      <w:r w:rsidRPr="00681FF4">
        <w:rPr>
          <w:rFonts w:ascii="Times New Roman" w:hAnsi="Times New Roman" w:cs="Times New Roman"/>
          <w:color w:val="000000"/>
          <w:sz w:val="24"/>
          <w:szCs w:val="24"/>
        </w:rPr>
        <w:t>нашего 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правления.</w:t>
      </w:r>
      <w:r w:rsidRPr="00681FF4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не забудьте паспорт и СНИЛС.</w:t>
      </w:r>
    </w:p>
    <w:p w:rsidR="00681FF4" w:rsidRPr="00681FF4" w:rsidRDefault="00681FF4" w:rsidP="00681F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FF4">
        <w:rPr>
          <w:rFonts w:ascii="Times New Roman" w:hAnsi="Times New Roman" w:cs="Times New Roman"/>
          <w:color w:val="000000"/>
          <w:sz w:val="24"/>
          <w:szCs w:val="24"/>
        </w:rPr>
        <w:t>После регистрации вы сможете беспрепятственно пользоваться «Личным кабинетом гражданина» и всегда будете в курсе: количества заработанных пенсионных баллов, длительности вашего страхового стажа, периодах трудовой деятельности, а также размера начисленных работодателем страховых взносов.</w:t>
      </w:r>
    </w:p>
    <w:p w:rsidR="00681FF4" w:rsidRPr="00681FF4" w:rsidRDefault="00681FF4" w:rsidP="00681F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FF4">
        <w:rPr>
          <w:rFonts w:ascii="Times New Roman" w:hAnsi="Times New Roman" w:cs="Times New Roman"/>
          <w:color w:val="000000"/>
          <w:sz w:val="24"/>
          <w:szCs w:val="24"/>
        </w:rPr>
        <w:t>Пенсионеры смогут узнать   размер пенсии, с учетом всех прошедших индексаций, а молодые люди, у которых пенсия еще впереди, смогут рассчитать размер своей будущей пенсии при помощи пенсионного калькулятора. Владельцам материнского (семейного) капитала регистрация поможет отслеживать величину (или остаток) средств МСК.</w:t>
      </w:r>
    </w:p>
    <w:p w:rsidR="00681FF4" w:rsidRDefault="00681FF4" w:rsidP="00681FF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37D3B" w:rsidRPr="00681FF4" w:rsidRDefault="00681F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Helv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681FF4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681FF4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81FF4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681FF4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681FF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81FF4" w:rsidRPr="00681FF4" w:rsidRDefault="00681FF4"/>
    <w:sectPr w:rsidR="00681FF4" w:rsidRPr="00681FF4" w:rsidSect="003E0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F4"/>
    <w:rsid w:val="00237D3B"/>
    <w:rsid w:val="0068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2018-07-13T07:01:00Z</dcterms:created>
  <dcterms:modified xsi:type="dcterms:W3CDTF">2018-07-13T07:04:00Z</dcterms:modified>
</cp:coreProperties>
</file>