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60" w:rsidRPr="002C7CCD" w:rsidRDefault="00617560" w:rsidP="00617560">
      <w:pPr>
        <w:pStyle w:val="a4"/>
        <w:rPr>
          <w:rFonts w:ascii="Times New Roman" w:hAnsi="Times New Roman" w:cs="Times New Roman"/>
          <w:b/>
        </w:rPr>
      </w:pPr>
    </w:p>
    <w:p w:rsidR="00617560" w:rsidRPr="002C7CCD" w:rsidRDefault="002C7CCD" w:rsidP="002C7CCD">
      <w:pPr>
        <w:pStyle w:val="a4"/>
        <w:jc w:val="center"/>
        <w:rPr>
          <w:rFonts w:ascii="Times New Roman" w:hAnsi="Times New Roman" w:cs="Times New Roman"/>
          <w:b/>
        </w:rPr>
      </w:pPr>
      <w:r w:rsidRPr="002C7CCD">
        <w:rPr>
          <w:rFonts w:ascii="Times New Roman" w:hAnsi="Times New Roman" w:cs="Times New Roman"/>
          <w:b/>
          <w:color w:val="000000"/>
        </w:rPr>
        <w:t>Ежемесячная поддержка из средств материнского капитала.</w:t>
      </w:r>
    </w:p>
    <w:p w:rsidR="00617560" w:rsidRPr="00617560" w:rsidRDefault="00617560" w:rsidP="0061756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560">
        <w:rPr>
          <w:rFonts w:ascii="Times New Roman" w:hAnsi="Times New Roman" w:cs="Times New Roman"/>
          <w:color w:val="000000"/>
          <w:sz w:val="24"/>
          <w:szCs w:val="24"/>
        </w:rPr>
        <w:t xml:space="preserve">В клиентских службах Управления Пенсионного фонда в </w:t>
      </w:r>
      <w:proofErr w:type="spellStart"/>
      <w:r w:rsidRPr="00617560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617560">
        <w:rPr>
          <w:rFonts w:ascii="Times New Roman" w:hAnsi="Times New Roman" w:cs="Times New Roman"/>
          <w:color w:val="000000"/>
          <w:sz w:val="24"/>
          <w:szCs w:val="24"/>
        </w:rPr>
        <w:t xml:space="preserve"> районе </w:t>
      </w:r>
      <w:r w:rsidR="002C7CCD">
        <w:rPr>
          <w:rFonts w:ascii="Times New Roman" w:hAnsi="Times New Roman" w:cs="Times New Roman"/>
          <w:color w:val="000000"/>
          <w:sz w:val="24"/>
          <w:szCs w:val="24"/>
        </w:rPr>
        <w:t xml:space="preserve">(Кингисепп, Сланцы) </w:t>
      </w:r>
      <w:r w:rsidRPr="00617560">
        <w:rPr>
          <w:rFonts w:ascii="Times New Roman" w:hAnsi="Times New Roman" w:cs="Times New Roman"/>
          <w:color w:val="000000"/>
          <w:sz w:val="24"/>
          <w:szCs w:val="24"/>
        </w:rPr>
        <w:t>продолжается  прием заявлений на ежемесячную выплату из средств материнского (семейного) капитала.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Ежемесячная поддержка из средств материнского капитала осуществляется с 1 января 2018 года.</w:t>
      </w:r>
      <w:r w:rsidRPr="00617560">
        <w:rPr>
          <w:rFonts w:ascii="Times New Roman" w:hAnsi="Times New Roman" w:cs="Times New Roman"/>
          <w:color w:val="000000"/>
          <w:sz w:val="24"/>
          <w:szCs w:val="24"/>
        </w:rPr>
        <w:t xml:space="preserve"> За это время </w:t>
      </w:r>
      <w:r w:rsidR="00BC7E13">
        <w:rPr>
          <w:rFonts w:ascii="Times New Roman" w:hAnsi="Times New Roman" w:cs="Times New Roman"/>
          <w:color w:val="000000"/>
          <w:sz w:val="24"/>
          <w:szCs w:val="24"/>
        </w:rPr>
        <w:t>290</w:t>
      </w:r>
      <w:r w:rsidRPr="00617560">
        <w:rPr>
          <w:rFonts w:ascii="Times New Roman" w:hAnsi="Times New Roman" w:cs="Times New Roman"/>
          <w:color w:val="000000"/>
          <w:sz w:val="24"/>
          <w:szCs w:val="24"/>
        </w:rPr>
        <w:t xml:space="preserve"> сем</w:t>
      </w:r>
      <w:r w:rsidR="00BC7E13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17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7E13">
        <w:rPr>
          <w:rFonts w:ascii="Times New Roman" w:hAnsi="Times New Roman" w:cs="Times New Roman"/>
          <w:color w:val="000000"/>
          <w:sz w:val="24"/>
          <w:szCs w:val="24"/>
        </w:rPr>
        <w:t>Кингисеппского</w:t>
      </w:r>
      <w:proofErr w:type="spellEnd"/>
      <w:r w:rsidR="00BC7E1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C7E13">
        <w:rPr>
          <w:rFonts w:ascii="Times New Roman" w:hAnsi="Times New Roman" w:cs="Times New Roman"/>
          <w:color w:val="000000"/>
          <w:sz w:val="24"/>
          <w:szCs w:val="24"/>
        </w:rPr>
        <w:t>Сланцевского</w:t>
      </w:r>
      <w:proofErr w:type="spellEnd"/>
      <w:r w:rsidR="00BC7E13">
        <w:rPr>
          <w:rFonts w:ascii="Times New Roman" w:hAnsi="Times New Roman" w:cs="Times New Roman"/>
          <w:color w:val="000000"/>
          <w:sz w:val="24"/>
          <w:szCs w:val="24"/>
        </w:rPr>
        <w:t xml:space="preserve"> районов в</w:t>
      </w:r>
      <w:r w:rsidRPr="00617560">
        <w:rPr>
          <w:rFonts w:ascii="Times New Roman" w:hAnsi="Times New Roman" w:cs="Times New Roman"/>
          <w:color w:val="000000"/>
          <w:sz w:val="24"/>
          <w:szCs w:val="24"/>
        </w:rPr>
        <w:t>оспользовал</w:t>
      </w:r>
      <w:r w:rsidR="00BC7E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7560">
        <w:rPr>
          <w:rFonts w:ascii="Times New Roman" w:hAnsi="Times New Roman" w:cs="Times New Roman"/>
          <w:color w:val="000000"/>
          <w:sz w:val="24"/>
          <w:szCs w:val="24"/>
        </w:rPr>
        <w:t>сь своим правом и получа</w:t>
      </w:r>
      <w:r w:rsidR="00BC7E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17560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BC7E13">
        <w:rPr>
          <w:rFonts w:ascii="Times New Roman" w:hAnsi="Times New Roman" w:cs="Times New Roman"/>
          <w:color w:val="000000"/>
          <w:sz w:val="24"/>
          <w:szCs w:val="24"/>
        </w:rPr>
        <w:t xml:space="preserve"> данную </w:t>
      </w:r>
      <w:r w:rsidRPr="00617560">
        <w:rPr>
          <w:rFonts w:ascii="Times New Roman" w:hAnsi="Times New Roman" w:cs="Times New Roman"/>
          <w:color w:val="000000"/>
          <w:sz w:val="24"/>
          <w:szCs w:val="24"/>
        </w:rPr>
        <w:t>выплату.</w:t>
      </w:r>
    </w:p>
    <w:p w:rsidR="00617560" w:rsidRPr="00370E2D" w:rsidRDefault="00370E2D" w:rsidP="0061756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E2D">
        <w:rPr>
          <w:rFonts w:ascii="Times New Roman" w:hAnsi="Times New Roman" w:cs="Times New Roman"/>
          <w:color w:val="000000"/>
          <w:sz w:val="24"/>
          <w:szCs w:val="24"/>
        </w:rPr>
        <w:t xml:space="preserve">Право на </w:t>
      </w:r>
      <w:r w:rsidR="00617560" w:rsidRPr="00370E2D">
        <w:rPr>
          <w:rFonts w:ascii="Times New Roman" w:hAnsi="Times New Roman" w:cs="Times New Roman"/>
          <w:color w:val="000000"/>
          <w:sz w:val="24"/>
          <w:szCs w:val="24"/>
        </w:rPr>
        <w:t>ежемесячн</w:t>
      </w:r>
      <w:r w:rsidRPr="00370E2D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617560" w:rsidRPr="00370E2D">
        <w:rPr>
          <w:rFonts w:ascii="Times New Roman" w:hAnsi="Times New Roman" w:cs="Times New Roman"/>
          <w:color w:val="000000"/>
          <w:sz w:val="24"/>
          <w:szCs w:val="24"/>
        </w:rPr>
        <w:t xml:space="preserve"> выплат</w:t>
      </w:r>
      <w:r w:rsidRPr="00370E2D">
        <w:rPr>
          <w:rFonts w:ascii="Times New Roman" w:hAnsi="Times New Roman" w:cs="Times New Roman"/>
          <w:color w:val="000000"/>
          <w:sz w:val="24"/>
          <w:szCs w:val="24"/>
        </w:rPr>
        <w:t xml:space="preserve">у граждане имеют при </w:t>
      </w:r>
      <w:r w:rsidR="00617560" w:rsidRPr="00370E2D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соблюдении следующих условий:</w:t>
      </w:r>
    </w:p>
    <w:p w:rsidR="00617560" w:rsidRDefault="00617560" w:rsidP="006175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второй ребенок и мама – граждане Российской Федерации;</w:t>
      </w:r>
    </w:p>
    <w:p w:rsidR="00617560" w:rsidRDefault="00617560" w:rsidP="006175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средства МСК не использованы по другому направлению;</w:t>
      </w:r>
    </w:p>
    <w:p w:rsidR="00617560" w:rsidRDefault="00617560" w:rsidP="006175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второй ребенок (родной, усыновленный) родился в 2018 году (и позднее);</w:t>
      </w:r>
    </w:p>
    <w:p w:rsidR="00617560" w:rsidRPr="002C7CCD" w:rsidRDefault="00617560" w:rsidP="006175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2E2FDF">
        <w:rPr>
          <w:rFonts w:ascii="Tms Rmn" w:hAnsi="Tms Rmn" w:cs="Tms Rmn"/>
          <w:color w:val="000000"/>
          <w:sz w:val="24"/>
          <w:szCs w:val="24"/>
        </w:rPr>
        <w:t xml:space="preserve">доход на каждого члена семьи ниже </w:t>
      </w:r>
      <w:r w:rsidR="002E2FDF" w:rsidRPr="002E2FDF">
        <w:rPr>
          <w:rFonts w:cs="Tms Rmn"/>
          <w:color w:val="000000"/>
          <w:sz w:val="24"/>
          <w:szCs w:val="24"/>
        </w:rPr>
        <w:t>23292</w:t>
      </w:r>
      <w:r w:rsidRPr="002E2FDF">
        <w:rPr>
          <w:rFonts w:ascii="Tms Rmn" w:hAnsi="Tms Rmn" w:cs="Tms Rmn"/>
          <w:color w:val="000000"/>
          <w:sz w:val="24"/>
          <w:szCs w:val="24"/>
        </w:rPr>
        <w:t xml:space="preserve"> рубл</w:t>
      </w:r>
      <w:r w:rsidR="002E2FDF" w:rsidRPr="002E2FDF">
        <w:rPr>
          <w:rFonts w:cs="Tms Rmn"/>
          <w:color w:val="000000"/>
          <w:sz w:val="24"/>
          <w:szCs w:val="24"/>
        </w:rPr>
        <w:t>я</w:t>
      </w:r>
      <w:r w:rsidRPr="002E2FDF">
        <w:rPr>
          <w:rFonts w:ascii="Tms Rmn" w:hAnsi="Tms Rmn" w:cs="Tms Rmn"/>
          <w:color w:val="000000"/>
          <w:sz w:val="24"/>
          <w:szCs w:val="24"/>
        </w:rPr>
        <w:t xml:space="preserve"> – в Ленинградской области.</w:t>
      </w:r>
    </w:p>
    <w:p w:rsidR="002C7CCD" w:rsidRPr="002E2FDF" w:rsidRDefault="002C7CCD" w:rsidP="002C7C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70E2D" w:rsidRPr="00617560" w:rsidRDefault="00370E2D" w:rsidP="002C7CCD">
      <w:pPr>
        <w:pStyle w:val="a4"/>
        <w:rPr>
          <w:rFonts w:ascii="Times New Roman" w:hAnsi="Times New Roman" w:cs="Times New Roman"/>
        </w:rPr>
      </w:pPr>
      <w:r w:rsidRPr="00617560">
        <w:rPr>
          <w:rFonts w:ascii="Times New Roman" w:hAnsi="Times New Roman" w:cs="Times New Roman"/>
        </w:rPr>
        <w:t>Федеральным законом № 125-ФЗ от 24.04.2020 г. был изменен принцип расчета периода, за который семьей предоставляются сведения о доходах. Данные по-прежнему нужны за 12 месяцев, однако отсчет указанного периода начинается за шесть месяцев до даты подачи заявления о назначении такой ежемесячной выплаты.</w:t>
      </w:r>
    </w:p>
    <w:p w:rsidR="00370E2D" w:rsidRDefault="00370E2D" w:rsidP="00370E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с 2020 года право на выплату имеют семьи, в которых среднедушевой доход не превышает двух региональных прожиточных минимумов трудоспособного населения за второй квартал предшествующего года.</w:t>
      </w:r>
    </w:p>
    <w:p w:rsidR="00370E2D" w:rsidRDefault="00370E2D" w:rsidP="00370E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в Санкт-Петербурге эта величина равна 25 168,6 руб., в Ленинградской области – 23 292 руб., а размер ежемесячной выплаты составляет 11 176,2 руб. и 10 379 соответственно.</w:t>
      </w:r>
    </w:p>
    <w:p w:rsidR="00617560" w:rsidRPr="00617560" w:rsidRDefault="00617560" w:rsidP="00617560">
      <w:pPr>
        <w:pStyle w:val="a4"/>
        <w:rPr>
          <w:rFonts w:ascii="Times New Roman" w:hAnsi="Times New Roman" w:cs="Times New Roman"/>
        </w:rPr>
      </w:pPr>
      <w:r w:rsidRPr="00617560">
        <w:rPr>
          <w:rFonts w:ascii="Times New Roman" w:hAnsi="Times New Roman" w:cs="Times New Roman"/>
        </w:rPr>
        <w:t>Выплату семьи могут получать до исполнения ребенку 3 лет.</w:t>
      </w:r>
    </w:p>
    <w:p w:rsidR="00617560" w:rsidRDefault="00617560" w:rsidP="00617560">
      <w:pPr>
        <w:pStyle w:val="a4"/>
        <w:rPr>
          <w:rFonts w:ascii="Times New Roman" w:hAnsi="Times New Roman" w:cs="Times New Roman"/>
        </w:rPr>
      </w:pPr>
      <w:r w:rsidRPr="00617560">
        <w:rPr>
          <w:rFonts w:ascii="Times New Roman" w:hAnsi="Times New Roman" w:cs="Times New Roman"/>
        </w:rPr>
        <w:t xml:space="preserve">Заявление о назначении ежемесячной выплаты можно подать дистанционно в Личном кабинете гражданина на официальном сайте </w:t>
      </w:r>
      <w:r w:rsidRPr="00370E2D">
        <w:rPr>
          <w:rFonts w:ascii="Times New Roman" w:hAnsi="Times New Roman" w:cs="Times New Roman"/>
        </w:rPr>
        <w:t>ПФР</w:t>
      </w:r>
      <w:r w:rsidRPr="00617560">
        <w:rPr>
          <w:rFonts w:ascii="Times New Roman" w:hAnsi="Times New Roman" w:cs="Times New Roman"/>
        </w:rPr>
        <w:t xml:space="preserve"> (</w:t>
      </w:r>
      <w:proofErr w:type="spellStart"/>
      <w:r w:rsidRPr="00617560">
        <w:rPr>
          <w:rFonts w:ascii="Times New Roman" w:hAnsi="Times New Roman" w:cs="Times New Roman"/>
        </w:rPr>
        <w:t>es.pfrf.ru</w:t>
      </w:r>
      <w:proofErr w:type="spellEnd"/>
      <w:r w:rsidRPr="00617560">
        <w:rPr>
          <w:rFonts w:ascii="Times New Roman" w:hAnsi="Times New Roman" w:cs="Times New Roman"/>
        </w:rPr>
        <w:t xml:space="preserve">) или на портале </w:t>
      </w:r>
      <w:proofErr w:type="spellStart"/>
      <w:r w:rsidRPr="00617560">
        <w:rPr>
          <w:rFonts w:ascii="Times New Roman" w:hAnsi="Times New Roman" w:cs="Times New Roman"/>
        </w:rPr>
        <w:t>Госуслуг</w:t>
      </w:r>
      <w:proofErr w:type="spellEnd"/>
      <w:r w:rsidRPr="00617560">
        <w:rPr>
          <w:rFonts w:ascii="Times New Roman" w:hAnsi="Times New Roman" w:cs="Times New Roman"/>
        </w:rPr>
        <w:t>, в МФЦ, а также по предварительной записи в клиентской службе.</w:t>
      </w:r>
    </w:p>
    <w:p w:rsidR="002C7CCD" w:rsidRPr="00617560" w:rsidRDefault="002C7CCD" w:rsidP="006175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УПФР в </w:t>
      </w:r>
      <w:proofErr w:type="spellStart"/>
      <w:r>
        <w:rPr>
          <w:rFonts w:ascii="Times New Roman" w:hAnsi="Times New Roman" w:cs="Times New Roman"/>
        </w:rPr>
        <w:t>Кингисеппском</w:t>
      </w:r>
      <w:proofErr w:type="spellEnd"/>
      <w:r>
        <w:rPr>
          <w:rFonts w:ascii="Times New Roman" w:hAnsi="Times New Roman" w:cs="Times New Roman"/>
        </w:rPr>
        <w:t xml:space="preserve"> районе (</w:t>
      </w:r>
      <w:proofErr w:type="gramStart"/>
      <w:r>
        <w:rPr>
          <w:rFonts w:ascii="Times New Roman" w:hAnsi="Times New Roman" w:cs="Times New Roman"/>
        </w:rPr>
        <w:t>межрайонное</w:t>
      </w:r>
      <w:proofErr w:type="gramEnd"/>
      <w:r>
        <w:rPr>
          <w:rFonts w:ascii="Times New Roman" w:hAnsi="Times New Roman" w:cs="Times New Roman"/>
        </w:rPr>
        <w:t>)</w:t>
      </w:r>
    </w:p>
    <w:sectPr w:rsidR="002C7CCD" w:rsidRPr="00617560" w:rsidSect="0011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F690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560"/>
    <w:rsid w:val="00116563"/>
    <w:rsid w:val="0012116C"/>
    <w:rsid w:val="002C7CCD"/>
    <w:rsid w:val="002E2FDF"/>
    <w:rsid w:val="00370E2D"/>
    <w:rsid w:val="005D50F6"/>
    <w:rsid w:val="00617560"/>
    <w:rsid w:val="00BC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новости Знак"/>
    <w:link w:val="a4"/>
    <w:locked/>
    <w:rsid w:val="00617560"/>
    <w:rPr>
      <w:sz w:val="24"/>
      <w:szCs w:val="24"/>
    </w:rPr>
  </w:style>
  <w:style w:type="paragraph" w:customStyle="1" w:styleId="a4">
    <w:name w:val="Текст новости"/>
    <w:link w:val="a3"/>
    <w:qFormat/>
    <w:rsid w:val="00617560"/>
    <w:pPr>
      <w:spacing w:after="120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3</cp:revision>
  <dcterms:created xsi:type="dcterms:W3CDTF">2020-10-28T05:40:00Z</dcterms:created>
  <dcterms:modified xsi:type="dcterms:W3CDTF">2020-10-28T10:25:00Z</dcterms:modified>
</cp:coreProperties>
</file>