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D3" w:rsidRDefault="00F310D3" w:rsidP="00F310D3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</w:p>
    <w:p w:rsidR="00F310D3" w:rsidRDefault="00F310D3" w:rsidP="00F310D3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приеме заявлений граждан о намерении участвовать в аукционе</w:t>
      </w:r>
    </w:p>
    <w:p w:rsidR="00F310D3" w:rsidRDefault="00F310D3" w:rsidP="00F310D3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право заключения договора аренды земельного уч</w:t>
      </w:r>
      <w:bookmarkStart w:id="0" w:name="_GoBack"/>
      <w:bookmarkEnd w:id="0"/>
      <w:r>
        <w:rPr>
          <w:color w:val="000000"/>
          <w:sz w:val="27"/>
          <w:szCs w:val="27"/>
        </w:rPr>
        <w:t>астка</w:t>
      </w:r>
    </w:p>
    <w:p w:rsidR="00F310D3" w:rsidRDefault="00F310D3" w:rsidP="00F310D3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Комитет по управлению имуществом МО «</w:t>
      </w:r>
      <w:proofErr w:type="spellStart"/>
      <w:r>
        <w:rPr>
          <w:color w:val="000000"/>
          <w:sz w:val="27"/>
          <w:szCs w:val="27"/>
        </w:rPr>
        <w:t>Кингисеппский</w:t>
      </w:r>
      <w:proofErr w:type="spellEnd"/>
      <w:r>
        <w:rPr>
          <w:color w:val="000000"/>
          <w:sz w:val="27"/>
          <w:szCs w:val="27"/>
        </w:rPr>
        <w:t xml:space="preserve"> муниципальный район» Ленинградской области, в соответствии со ст. 39.18 Земельного кодекса Российской Федерации, информирует о предоставлении в аренду сроком на 20 лет земельного участка с кадастровым номером 47:20:0101002:71, площадью 2000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Ленинградская область, </w:t>
      </w:r>
      <w:proofErr w:type="spellStart"/>
      <w:r>
        <w:rPr>
          <w:color w:val="000000"/>
          <w:sz w:val="27"/>
          <w:szCs w:val="27"/>
        </w:rPr>
        <w:t>Кингисеппский</w:t>
      </w:r>
      <w:proofErr w:type="spellEnd"/>
      <w:r>
        <w:rPr>
          <w:color w:val="000000"/>
          <w:sz w:val="27"/>
          <w:szCs w:val="27"/>
        </w:rPr>
        <w:t xml:space="preserve"> муниципальный район, Усть-Лужское сельское поселение, д. </w:t>
      </w:r>
      <w:proofErr w:type="spellStart"/>
      <w:r>
        <w:rPr>
          <w:color w:val="000000"/>
          <w:sz w:val="27"/>
          <w:szCs w:val="27"/>
        </w:rPr>
        <w:t>Выбье</w:t>
      </w:r>
      <w:proofErr w:type="spellEnd"/>
      <w:r>
        <w:rPr>
          <w:color w:val="000000"/>
          <w:sz w:val="27"/>
          <w:szCs w:val="27"/>
        </w:rPr>
        <w:t>, уч. 29а, с разрешенным использованием - индивидуальное жилищное строительство (категория земель – земли населенных пунктов).</w:t>
      </w:r>
    </w:p>
    <w:p w:rsidR="00F310D3" w:rsidRDefault="00F310D3" w:rsidP="00F310D3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Заинтересованные в предоставлении земельного участка граждане вправе подать заявление о намерении участвовать в аукционе на право заключения договора аренды земельного участка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тридцати дней со дня размещения извещения по адресу: Ленинградская область, г. Кингисепп, пр. Карла Маркса, д. 2а,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119 (в рабочее время) лично или посредством почтовой связи.</w:t>
      </w:r>
    </w:p>
    <w:p w:rsidR="00F310D3" w:rsidRDefault="00F310D3" w:rsidP="00F310D3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окончания приема заявлений – 30 декабря 2016 г.</w:t>
      </w:r>
    </w:p>
    <w:p w:rsidR="005C237A" w:rsidRPr="00664339" w:rsidRDefault="005C237A" w:rsidP="00664339">
      <w:pPr>
        <w:jc w:val="center"/>
      </w:pPr>
    </w:p>
    <w:sectPr w:rsidR="005C237A" w:rsidRPr="00664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23" w:rsidRDefault="00086123" w:rsidP="00664339">
      <w:pPr>
        <w:spacing w:after="0" w:line="240" w:lineRule="auto"/>
      </w:pPr>
      <w:r>
        <w:separator/>
      </w:r>
    </w:p>
  </w:endnote>
  <w:endnote w:type="continuationSeparator" w:id="0">
    <w:p w:rsidR="00086123" w:rsidRDefault="00086123" w:rsidP="0066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9" w:rsidRDefault="006643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9" w:rsidRDefault="006643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9" w:rsidRDefault="006643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23" w:rsidRDefault="00086123" w:rsidP="00664339">
      <w:pPr>
        <w:spacing w:after="0" w:line="240" w:lineRule="auto"/>
      </w:pPr>
      <w:r>
        <w:separator/>
      </w:r>
    </w:p>
  </w:footnote>
  <w:footnote w:type="continuationSeparator" w:id="0">
    <w:p w:rsidR="00086123" w:rsidRDefault="00086123" w:rsidP="0066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9" w:rsidRDefault="006643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9" w:rsidRDefault="00664339">
    <w:pPr>
      <w:pStyle w:val="a5"/>
      <w:rPr>
        <w:lang w:val="en-US"/>
      </w:rPr>
    </w:pPr>
  </w:p>
  <w:p w:rsidR="00664339" w:rsidRDefault="00664339">
    <w:pPr>
      <w:pStyle w:val="a5"/>
      <w:rPr>
        <w:lang w:val="en-US"/>
      </w:rPr>
    </w:pPr>
  </w:p>
  <w:p w:rsidR="00664339" w:rsidRDefault="00664339">
    <w:pPr>
      <w:pStyle w:val="a5"/>
      <w:rPr>
        <w:lang w:val="en-US"/>
      </w:rPr>
    </w:pPr>
  </w:p>
  <w:p w:rsidR="00664339" w:rsidRDefault="00664339">
    <w:pPr>
      <w:pStyle w:val="a5"/>
      <w:rPr>
        <w:lang w:val="en-US"/>
      </w:rPr>
    </w:pPr>
  </w:p>
  <w:p w:rsidR="00664339" w:rsidRPr="00664339" w:rsidRDefault="00664339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9" w:rsidRDefault="006643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21"/>
    <w:rsid w:val="00067021"/>
    <w:rsid w:val="00086123"/>
    <w:rsid w:val="004E4FF2"/>
    <w:rsid w:val="005C237A"/>
    <w:rsid w:val="00664339"/>
    <w:rsid w:val="008E4E82"/>
    <w:rsid w:val="00F3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339"/>
  </w:style>
  <w:style w:type="paragraph" w:styleId="a7">
    <w:name w:val="footer"/>
    <w:basedOn w:val="a"/>
    <w:link w:val="a8"/>
    <w:uiPriority w:val="99"/>
    <w:unhideWhenUsed/>
    <w:rsid w:val="006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339"/>
  </w:style>
  <w:style w:type="paragraph" w:styleId="a9">
    <w:name w:val="Normal (Web)"/>
    <w:basedOn w:val="a"/>
    <w:uiPriority w:val="99"/>
    <w:semiHidden/>
    <w:unhideWhenUsed/>
    <w:rsid w:val="00F3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339"/>
  </w:style>
  <w:style w:type="paragraph" w:styleId="a7">
    <w:name w:val="footer"/>
    <w:basedOn w:val="a"/>
    <w:link w:val="a8"/>
    <w:uiPriority w:val="99"/>
    <w:unhideWhenUsed/>
    <w:rsid w:val="006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339"/>
  </w:style>
  <w:style w:type="paragraph" w:styleId="a9">
    <w:name w:val="Normal (Web)"/>
    <w:basedOn w:val="a"/>
    <w:uiPriority w:val="99"/>
    <w:semiHidden/>
    <w:unhideWhenUsed/>
    <w:rsid w:val="00F3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2016-11-25T08:26:00Z</dcterms:created>
  <dcterms:modified xsi:type="dcterms:W3CDTF">2016-11-28T13:57:00Z</dcterms:modified>
</cp:coreProperties>
</file>