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71" w:rsidRPr="006F4371" w:rsidRDefault="006F4371" w:rsidP="006F4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июля Пенсионный фонд начал приём заявлений на новые выплаты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F4371" w:rsidRDefault="006F4371" w:rsidP="006F43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 июля начался приём заявлений на выплаты для будущих мам, вставших на учёт в ранние сроки беременности и находящихся в трудной финансовой ситуации, а также для одиноких родителей, которые воспитывают детей в возрасте от 8 до 16 лет включительно.</w:t>
      </w:r>
    </w:p>
    <w:p w:rsidR="006F4371" w:rsidRDefault="006F4371" w:rsidP="006F43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Важным условием для получения пособий является размер дохода семьи. По правилам он не должен превышать прожиточного минимума на душу населения в субъекте. Пособие назначается с учётом комплексной оценки нуждаемости.</w:t>
      </w:r>
    </w:p>
    <w:p w:rsidR="006F4371" w:rsidRDefault="006F4371" w:rsidP="006F43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выплата семьям с одним родителем составит 5 803,75 руб. в месяц на каждого ребёнка (50% от прожиточного минимума ребенка в регионе – 11 607,50 руб.), а выплата беременной женщине – 6 536,90 руб. (50% от прожиточного минимума трудоспособного в регионе – 13 073,80 руб.).</w:t>
      </w:r>
    </w:p>
    <w:p w:rsidR="006F4371" w:rsidRDefault="006F4371" w:rsidP="006F43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Ленинградской области аналогичные суммы составят 5 434,50 руб. (50% от прожиточного минимума ребёнка в регионе – 10 869 руб.) и 6 115,50 руб. (50% от прожиточного минимума трудоспособного в регионе – 12 231 руб.).</w:t>
      </w:r>
    </w:p>
    <w:p w:rsidR="006F4371" w:rsidRDefault="006F4371" w:rsidP="006F437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Заявления можно подать на портале </w:t>
      </w:r>
      <w:hyperlink r:id="rId4" w:history="1">
        <w:proofErr w:type="spellStart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Госуслуги</w:t>
        </w:r>
        <w:proofErr w:type="spellEnd"/>
      </w:hyperlink>
      <w:r>
        <w:rPr>
          <w:rFonts w:ascii="Tms Rmn" w:hAnsi="Tms Rmn" w:cs="Tms Rmn"/>
          <w:color w:val="000000"/>
          <w:sz w:val="24"/>
          <w:szCs w:val="24"/>
        </w:rPr>
        <w:t xml:space="preserve"> или в клиентской службе Пенсионного фонда по месту жительства.</w:t>
      </w:r>
    </w:p>
    <w:p w:rsidR="006F4371" w:rsidRPr="006F4371" w:rsidRDefault="006F4371" w:rsidP="006F437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930802" w:rsidRDefault="006F4371">
      <w:r>
        <w:rPr>
          <w:rFonts w:ascii="Times New Roman" w:hAnsi="Times New Roman" w:cs="Times New Roman"/>
        </w:rPr>
        <w:t xml:space="preserve">                                                                          ОПФР по Санкт-Петербургу и Ленинградской области</w:t>
      </w:r>
    </w:p>
    <w:sectPr w:rsidR="00930802" w:rsidSect="00C161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71"/>
    <w:rsid w:val="006F4371"/>
    <w:rsid w:val="0093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2021-07-05T05:24:00Z</dcterms:created>
  <dcterms:modified xsi:type="dcterms:W3CDTF">2021-07-05T05:39:00Z</dcterms:modified>
</cp:coreProperties>
</file>