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74710D31"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84726E">
        <w:rPr>
          <w:rFonts w:ascii="Times New Roman" w:eastAsia="Times New Roman" w:hAnsi="Times New Roman"/>
          <w:sz w:val="24"/>
          <w:szCs w:val="24"/>
        </w:rPr>
        <w:t>2</w:t>
      </w:r>
      <w:r w:rsidR="00C64E71">
        <w:rPr>
          <w:rFonts w:ascii="Times New Roman" w:eastAsia="Times New Roman" w:hAnsi="Times New Roman"/>
          <w:sz w:val="24"/>
          <w:szCs w:val="24"/>
        </w:rPr>
        <w:t>8</w:t>
      </w:r>
      <w:r w:rsidR="00C357E3">
        <w:rPr>
          <w:rFonts w:ascii="Times New Roman" w:eastAsia="Times New Roman" w:hAnsi="Times New Roman"/>
          <w:sz w:val="24"/>
          <w:szCs w:val="24"/>
        </w:rPr>
        <w:t xml:space="preserve"> </w:t>
      </w:r>
      <w:r w:rsidR="00C64E71">
        <w:rPr>
          <w:rFonts w:ascii="Times New Roman" w:eastAsia="Times New Roman" w:hAnsi="Times New Roman"/>
          <w:sz w:val="24"/>
          <w:szCs w:val="24"/>
        </w:rPr>
        <w:t>декабря</w:t>
      </w:r>
      <w:r w:rsidRPr="00DD1BAC">
        <w:rPr>
          <w:rFonts w:ascii="Times New Roman" w:eastAsia="Times New Roman" w:hAnsi="Times New Roman"/>
          <w:sz w:val="24"/>
          <w:szCs w:val="24"/>
        </w:rPr>
        <w:t xml:space="preserve"> 202</w:t>
      </w:r>
      <w:r w:rsidR="00C64E71">
        <w:rPr>
          <w:rFonts w:ascii="Times New Roman" w:eastAsia="Times New Roman" w:hAnsi="Times New Roman"/>
          <w:sz w:val="24"/>
          <w:szCs w:val="24"/>
        </w:rPr>
        <w:t>4</w:t>
      </w:r>
      <w:r w:rsidRPr="00DD1BAC">
        <w:rPr>
          <w:rFonts w:ascii="Times New Roman" w:eastAsia="Times New Roman" w:hAnsi="Times New Roman"/>
          <w:sz w:val="24"/>
          <w:szCs w:val="24"/>
        </w:rPr>
        <w:t xml:space="preserve"> года № </w:t>
      </w:r>
      <w:r w:rsidR="00C64E71">
        <w:rPr>
          <w:rFonts w:ascii="Times New Roman" w:eastAsia="Times New Roman" w:hAnsi="Times New Roman"/>
          <w:sz w:val="24"/>
          <w:szCs w:val="24"/>
        </w:rPr>
        <w:t>450</w:t>
      </w:r>
    </w:p>
    <w:p w14:paraId="7F6CAC8F" w14:textId="4E1488A5"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945479" w:rsidRPr="00945479">
        <w:rPr>
          <w:rFonts w:ascii="Times New Roman" w:hAnsi="Times New Roman"/>
          <w:color w:val="000000"/>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871BE">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0189C5E0"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945479" w:rsidRPr="00945479">
        <w:rPr>
          <w:rFonts w:ascii="Times New Roman" w:hAnsi="Times New Roman"/>
          <w:color w:val="000000"/>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D816AF2" w14:textId="0A840975" w:rsidR="0084726E" w:rsidRPr="00945479" w:rsidRDefault="0084726E" w:rsidP="00945479">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945479">
        <w:rPr>
          <w:rFonts w:ascii="Times New Roman" w:hAnsi="Times New Roman"/>
          <w:color w:val="000000"/>
          <w:sz w:val="24"/>
          <w:szCs w:val="24"/>
        </w:rPr>
        <w:t>Признать</w:t>
      </w:r>
      <w:r w:rsidRPr="00945479">
        <w:rPr>
          <w:rFonts w:ascii="Times New Roman" w:eastAsia="Times New Roman" w:hAnsi="Times New Roman" w:cs="Times New Roman"/>
          <w:sz w:val="24"/>
          <w:szCs w:val="24"/>
          <w:lang w:eastAsia="ru-RU"/>
        </w:rPr>
        <w:t xml:space="preserve"> утратившим силу постановление главы администрации от </w:t>
      </w:r>
      <w:r w:rsidR="00C64E71">
        <w:rPr>
          <w:rFonts w:ascii="Times New Roman" w:eastAsia="Times New Roman" w:hAnsi="Times New Roman" w:cs="Times New Roman"/>
          <w:sz w:val="24"/>
          <w:szCs w:val="24"/>
          <w:lang w:eastAsia="ru-RU"/>
        </w:rPr>
        <w:t>22.09.2023</w:t>
      </w:r>
      <w:r w:rsidRPr="00945479">
        <w:rPr>
          <w:rFonts w:ascii="Times New Roman" w:eastAsia="Times New Roman" w:hAnsi="Times New Roman" w:cs="Times New Roman"/>
          <w:sz w:val="24"/>
          <w:szCs w:val="24"/>
          <w:lang w:eastAsia="ru-RU"/>
        </w:rPr>
        <w:t xml:space="preserve"> года № </w:t>
      </w:r>
      <w:r w:rsidR="00C64E71">
        <w:rPr>
          <w:rFonts w:ascii="Times New Roman" w:eastAsia="Times New Roman" w:hAnsi="Times New Roman" w:cs="Times New Roman"/>
          <w:sz w:val="24"/>
          <w:szCs w:val="24"/>
          <w:lang w:eastAsia="ru-RU"/>
        </w:rPr>
        <w:t>432</w:t>
      </w:r>
      <w:r w:rsidRPr="00945479">
        <w:rPr>
          <w:rFonts w:ascii="Times New Roman" w:eastAsia="Times New Roman" w:hAnsi="Times New Roman" w:cs="Times New Roman"/>
          <w:sz w:val="24"/>
          <w:szCs w:val="24"/>
          <w:lang w:eastAsia="ru-RU"/>
        </w:rPr>
        <w:t xml:space="preserve"> «</w:t>
      </w:r>
      <w:r w:rsidR="00C64E71" w:rsidRPr="00167C90">
        <w:rPr>
          <w:rFonts w:ascii="Times New Roman" w:hAnsi="Times New Roman"/>
          <w:color w:val="000000"/>
          <w:sz w:val="24"/>
          <w:szCs w:val="24"/>
        </w:rPr>
        <w:t xml:space="preserve">Об утверждении административного регламента по предоставлению </w:t>
      </w:r>
      <w:r w:rsidR="00C64E71" w:rsidRPr="00554859">
        <w:rPr>
          <w:rFonts w:ascii="Times New Roman" w:hAnsi="Times New Roman"/>
          <w:color w:val="000000"/>
          <w:sz w:val="24"/>
          <w:szCs w:val="24"/>
        </w:rPr>
        <w:t>муниципальной услуги «</w:t>
      </w:r>
      <w:r w:rsidR="00C64E71" w:rsidRPr="00945479">
        <w:rPr>
          <w:rFonts w:ascii="Times New Roman" w:hAnsi="Times New Roman"/>
          <w:color w:val="000000"/>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945479">
        <w:rPr>
          <w:rFonts w:ascii="Times New Roman" w:eastAsia="Times New Roman" w:hAnsi="Times New Roman" w:cs="Times New Roman"/>
          <w:sz w:val="24"/>
          <w:szCs w:val="24"/>
          <w:lang w:eastAsia="ru-RU"/>
        </w:rPr>
        <w:t>».</w:t>
      </w:r>
    </w:p>
    <w:p w14:paraId="66AF2260" w14:textId="77777777" w:rsidR="00EE16AF" w:rsidRPr="00945479" w:rsidRDefault="005D3BE8" w:rsidP="00945479">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945479">
        <w:rPr>
          <w:rFonts w:ascii="Times New Roman" w:eastAsia="Times New Roman" w:hAnsi="Times New Roman" w:cs="Times New Roman"/>
          <w:sz w:val="24"/>
          <w:szCs w:val="24"/>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945479">
          <w:rPr>
            <w:rFonts w:ascii="Times New Roman" w:eastAsia="Times New Roman" w:hAnsi="Times New Roman" w:cs="Times New Roman"/>
            <w:sz w:val="24"/>
            <w:szCs w:val="24"/>
            <w:lang w:eastAsia="ru-RU"/>
          </w:rPr>
          <w:t>,</w:t>
        </w:r>
      </w:hyperlink>
      <w:r w:rsidRPr="00945479">
        <w:rPr>
          <w:rFonts w:ascii="Times New Roman" w:eastAsia="Times New Roman" w:hAnsi="Times New Roman" w:cs="Times New Roman"/>
          <w:sz w:val="24"/>
          <w:szCs w:val="24"/>
          <w:lang w:eastAsia="ru-RU"/>
        </w:rPr>
        <w:t xml:space="preserve"> а также в сетевом издании «Ленинградское областное информационное агентство /ЛЕНОБЛИНФОРМ/».</w:t>
      </w:r>
    </w:p>
    <w:p w14:paraId="67C6A493" w14:textId="77777777" w:rsidR="00EE16AF" w:rsidRPr="00945479" w:rsidRDefault="005D3BE8" w:rsidP="00945479">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945479">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945479">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945479">
        <w:rPr>
          <w:rFonts w:ascii="Times New Roman" w:eastAsia="Times New Roman" w:hAnsi="Times New Roman" w:cs="Times New Roman"/>
          <w:sz w:val="24"/>
          <w:szCs w:val="24"/>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0895F917" w14:textId="1E6638CB" w:rsidR="001F2C86" w:rsidRDefault="001F2C86">
      <w:pPr>
        <w:pStyle w:val="ad"/>
        <w:tabs>
          <w:tab w:val="left" w:pos="1459"/>
        </w:tabs>
        <w:spacing w:after="0" w:line="278" w:lineRule="exact"/>
        <w:ind w:left="360" w:right="120"/>
        <w:jc w:val="both"/>
        <w:rPr>
          <w:sz w:val="24"/>
          <w:szCs w:val="24"/>
        </w:rPr>
      </w:pPr>
    </w:p>
    <w:p w14:paraId="529D88D4" w14:textId="77777777" w:rsidR="00C64E71" w:rsidRDefault="00C64E71">
      <w:pPr>
        <w:pStyle w:val="ad"/>
        <w:tabs>
          <w:tab w:val="left" w:pos="1459"/>
        </w:tabs>
        <w:spacing w:after="0" w:line="278" w:lineRule="exact"/>
        <w:ind w:left="360" w:right="120"/>
        <w:jc w:val="both"/>
        <w:rPr>
          <w:sz w:val="24"/>
          <w:szCs w:val="24"/>
        </w:rPr>
      </w:pPr>
    </w:p>
    <w:p w14:paraId="53113065" w14:textId="77777777" w:rsidR="00945479" w:rsidRDefault="00945479">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6C37905B"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1F2C86">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35469863" w14:textId="77777777" w:rsidR="00945479" w:rsidRDefault="00945479">
      <w:pPr>
        <w:spacing w:after="0" w:line="240" w:lineRule="auto"/>
        <w:jc w:val="right"/>
        <w:rPr>
          <w:rFonts w:ascii="Times New Roman" w:eastAsia="Times New Roman" w:hAnsi="Times New Roman" w:cs="Times New Roman"/>
          <w:sz w:val="20"/>
          <w:szCs w:val="20"/>
          <w:lang w:eastAsia="ru-RU"/>
        </w:rPr>
      </w:pPr>
    </w:p>
    <w:p w14:paraId="5704D20F" w14:textId="77777777" w:rsidR="00945479" w:rsidRDefault="00945479">
      <w:pPr>
        <w:spacing w:after="0" w:line="240" w:lineRule="auto"/>
        <w:jc w:val="right"/>
        <w:rPr>
          <w:rFonts w:ascii="Times New Roman" w:eastAsia="Times New Roman" w:hAnsi="Times New Roman" w:cs="Times New Roman"/>
          <w:sz w:val="20"/>
          <w:szCs w:val="20"/>
          <w:lang w:eastAsia="ru-RU"/>
        </w:rPr>
      </w:pPr>
    </w:p>
    <w:p w14:paraId="34098E9E" w14:textId="77777777" w:rsidR="00C64E71" w:rsidRDefault="00C64E71">
      <w:pPr>
        <w:spacing w:after="0" w:line="240" w:lineRule="auto"/>
        <w:jc w:val="right"/>
        <w:rPr>
          <w:rFonts w:ascii="Times New Roman" w:eastAsia="Times New Roman" w:hAnsi="Times New Roman" w:cs="Times New Roman"/>
          <w:sz w:val="20"/>
          <w:szCs w:val="20"/>
          <w:lang w:eastAsia="ru-RU"/>
        </w:rPr>
      </w:pPr>
    </w:p>
    <w:p w14:paraId="2E837A70" w14:textId="6097A108"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4427D1F2"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C64E71">
        <w:rPr>
          <w:rFonts w:ascii="Times New Roman" w:eastAsia="Times New Roman" w:hAnsi="Times New Roman" w:cs="Times New Roman"/>
          <w:sz w:val="20"/>
          <w:szCs w:val="20"/>
          <w:lang w:eastAsia="ru-RU"/>
        </w:rPr>
        <w:t>28 декабря 02024</w:t>
      </w:r>
      <w:r w:rsidRPr="00302B9F">
        <w:rPr>
          <w:rFonts w:ascii="Times New Roman" w:eastAsia="Times New Roman" w:hAnsi="Times New Roman" w:cs="Times New Roman"/>
          <w:sz w:val="20"/>
          <w:szCs w:val="20"/>
          <w:lang w:eastAsia="ru-RU"/>
        </w:rPr>
        <w:t xml:space="preserve"> года № </w:t>
      </w:r>
      <w:r w:rsidR="0084726E">
        <w:rPr>
          <w:rFonts w:ascii="Times New Roman" w:eastAsia="Times New Roman" w:hAnsi="Times New Roman" w:cs="Times New Roman"/>
          <w:sz w:val="20"/>
          <w:szCs w:val="20"/>
          <w:lang w:eastAsia="ru-RU"/>
        </w:rPr>
        <w:t>4</w:t>
      </w:r>
      <w:r w:rsidR="00C64E71">
        <w:rPr>
          <w:rFonts w:ascii="Times New Roman" w:eastAsia="Times New Roman" w:hAnsi="Times New Roman" w:cs="Times New Roman"/>
          <w:sz w:val="20"/>
          <w:szCs w:val="20"/>
          <w:lang w:eastAsia="ru-RU"/>
        </w:rPr>
        <w:t>50</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05DE6EF1"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945479" w:rsidRPr="00945479">
        <w:rPr>
          <w:rFonts w:ascii="Times New Roman" w:hAnsi="Times New Roman" w:cs="Times New Roman"/>
          <w:b/>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02B9F">
        <w:rPr>
          <w:rFonts w:ascii="Times New Roman" w:hAnsi="Times New Roman" w:cs="Times New Roman"/>
          <w:b/>
          <w:sz w:val="24"/>
          <w:szCs w:val="24"/>
        </w:rPr>
        <w:t>»</w:t>
      </w:r>
    </w:p>
    <w:p w14:paraId="646B1F99" w14:textId="1C690C78" w:rsidR="00645146" w:rsidRDefault="00645146">
      <w:pPr>
        <w:widowControl w:val="0"/>
        <w:spacing w:after="0" w:line="240" w:lineRule="auto"/>
        <w:jc w:val="center"/>
        <w:rPr>
          <w:rFonts w:ascii="Times New Roman" w:hAnsi="Times New Roman" w:cs="Times New Roman"/>
          <w:b/>
          <w:sz w:val="24"/>
          <w:szCs w:val="24"/>
        </w:rPr>
      </w:pPr>
    </w:p>
    <w:p w14:paraId="655F797D" w14:textId="77777777" w:rsidR="00EE16AF" w:rsidRPr="00FF2BE3"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FF2BE3">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0DAA056E" w14:textId="30114FEF" w:rsidR="00945479" w:rsidRPr="00945479" w:rsidRDefault="00945479" w:rsidP="0094547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945479">
        <w:rPr>
          <w:rFonts w:ascii="Times New Roman" w:hAnsi="Times New Roman" w:cs="Times New Roman"/>
          <w:sz w:val="24"/>
          <w:szCs w:val="24"/>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14:paraId="4E9F127E" w14:textId="6AEEEC2C" w:rsidR="00945479" w:rsidRPr="00945479" w:rsidRDefault="00945479" w:rsidP="0094547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945479">
        <w:rPr>
          <w:rFonts w:ascii="Times New Roman" w:hAnsi="Times New Roman" w:cs="Times New Roman"/>
          <w:sz w:val="24"/>
          <w:szCs w:val="24"/>
        </w:rPr>
        <w:t>Основанием проведения оценки соответствия помещения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14:paraId="47955B31" w14:textId="402AF58F" w:rsidR="00945479" w:rsidRPr="00945479" w:rsidRDefault="00945479"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5479">
        <w:rPr>
          <w:rFonts w:ascii="Times New Roman" w:eastAsia="Times New Roman" w:hAnsi="Times New Roman" w:cs="Times New Roman"/>
          <w:sz w:val="24"/>
          <w:szCs w:val="24"/>
          <w:lang w:eastAsia="ru-RU"/>
        </w:rPr>
        <w:t>заявление лица, имеющего право на получение муниципальной услуги;</w:t>
      </w:r>
    </w:p>
    <w:p w14:paraId="47D84476" w14:textId="0D45E69F" w:rsidR="00945479" w:rsidRPr="00945479" w:rsidRDefault="00945479"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5479">
        <w:rPr>
          <w:rFonts w:ascii="Times New Roman" w:eastAsia="Times New Roman" w:hAnsi="Times New Roman" w:cs="Times New Roman"/>
          <w:sz w:val="24"/>
          <w:szCs w:val="24"/>
          <w:lang w:eastAsia="ru-RU"/>
        </w:rPr>
        <w:t>получение сводного перечня объектов (жилых помещений), находящихся</w:t>
      </w:r>
      <w:r w:rsidRPr="00945479">
        <w:rPr>
          <w:rFonts w:ascii="Times New Roman" w:eastAsia="Times New Roman" w:hAnsi="Times New Roman" w:cs="Times New Roman"/>
          <w:sz w:val="24"/>
          <w:szCs w:val="24"/>
          <w:lang w:eastAsia="ru-RU"/>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EC73EA7" w14:textId="2DC0B343" w:rsidR="00945479" w:rsidRPr="00945479" w:rsidRDefault="00945479" w:rsidP="0094547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45479">
        <w:rPr>
          <w:rFonts w:ascii="Times New Roman" w:hAnsi="Times New Roman" w:cs="Times New Roman"/>
          <w:sz w:val="24"/>
          <w:szCs w:val="24"/>
        </w:rPr>
        <w:t xml:space="preserve">Заявителями, имеющими право на получение муниципальной услуги, являются: </w:t>
      </w:r>
    </w:p>
    <w:p w14:paraId="4CBB7A10" w14:textId="76FF49BE" w:rsidR="00945479" w:rsidRPr="00945479" w:rsidRDefault="00C64E71"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64E71">
        <w:rPr>
          <w:rFonts w:ascii="Times New Roman" w:eastAsia="Times New Roman" w:hAnsi="Times New Roman" w:cs="Times New Roman"/>
          <w:sz w:val="24"/>
          <w:szCs w:val="24"/>
          <w:lang w:eastAsia="ru-RU"/>
        </w:rPr>
        <w:t>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r w:rsidR="00945479" w:rsidRPr="00945479">
        <w:rPr>
          <w:rFonts w:ascii="Times New Roman" w:eastAsia="Times New Roman" w:hAnsi="Times New Roman" w:cs="Times New Roman"/>
          <w:sz w:val="24"/>
          <w:szCs w:val="24"/>
          <w:lang w:eastAsia="ru-RU"/>
        </w:rPr>
        <w:t>;</w:t>
      </w:r>
    </w:p>
    <w:p w14:paraId="626DF868" w14:textId="4E7A9EB0" w:rsidR="00945479" w:rsidRPr="00945479" w:rsidRDefault="00945479" w:rsidP="0094547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5479">
        <w:rPr>
          <w:rFonts w:ascii="Times New Roman" w:eastAsia="Times New Roman" w:hAnsi="Times New Roman" w:cs="Times New Roman"/>
          <w:sz w:val="24"/>
          <w:szCs w:val="24"/>
          <w:lang w:eastAsia="ru-RU"/>
        </w:rPr>
        <w:t>Представлять интересы заявителя имеют право:</w:t>
      </w:r>
    </w:p>
    <w:p w14:paraId="2FDF9110" w14:textId="2CBBF94E" w:rsidR="00945479" w:rsidRPr="00F37E86" w:rsidRDefault="00945479"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от имени физических лиц:</w:t>
      </w:r>
    </w:p>
    <w:p w14:paraId="2ECCE024" w14:textId="77777777" w:rsidR="00945479" w:rsidRPr="00F37E86" w:rsidRDefault="00945479"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представители, действующие в силу полномочий, основанных на доверенности или договоре;</w:t>
      </w:r>
    </w:p>
    <w:p w14:paraId="04BF89F1" w14:textId="77777777" w:rsidR="00945479" w:rsidRPr="00F37E86" w:rsidRDefault="00945479"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опекуны недееспособных граждан;</w:t>
      </w:r>
    </w:p>
    <w:p w14:paraId="431B9341" w14:textId="77777777" w:rsidR="00945479" w:rsidRPr="00F37E86" w:rsidRDefault="00945479"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законные представители (родители, усыновители, опекуны) несовершеннолетних в возрасте до 14 лет.</w:t>
      </w:r>
    </w:p>
    <w:p w14:paraId="13ED0101" w14:textId="6FCC4CC5" w:rsidR="00945479" w:rsidRPr="00F37E86" w:rsidRDefault="00945479"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от имени юридических лиц:</w:t>
      </w:r>
    </w:p>
    <w:p w14:paraId="064C356B" w14:textId="77777777" w:rsidR="00945479" w:rsidRPr="00F37E86" w:rsidRDefault="00945479"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представители, действующие в соответствии с законом или учредительными документами от имени заявителя без доверенности;</w:t>
      </w:r>
    </w:p>
    <w:p w14:paraId="34AA0A3C" w14:textId="0D9D8CA9" w:rsidR="00945479" w:rsidRDefault="00945479"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 xml:space="preserve">представители, действующие от имени заявителя в силу полномочий </w:t>
      </w:r>
      <w:r w:rsidRPr="00F37E86">
        <w:rPr>
          <w:rFonts w:ascii="Times New Roman" w:eastAsia="Times New Roman" w:hAnsi="Times New Roman" w:cs="Times New Roman"/>
          <w:sz w:val="24"/>
          <w:szCs w:val="24"/>
          <w:lang w:eastAsia="ru-RU"/>
        </w:rPr>
        <w:br/>
        <w:t>на основании доверенности или договора.</w:t>
      </w:r>
    </w:p>
    <w:p w14:paraId="7029F47A" w14:textId="5B9420E5" w:rsidR="00C64E71" w:rsidRPr="00F37E86" w:rsidRDefault="00C64E71"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4E71">
        <w:rPr>
          <w:rFonts w:ascii="Times New Roman" w:eastAsia="Times New Roman" w:hAnsi="Times New Roman" w:cs="Times New Roman"/>
          <w:sz w:val="24"/>
          <w:szCs w:val="24"/>
          <w:lang w:eastAsia="ru-RU"/>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p>
    <w:p w14:paraId="7A577AC2" w14:textId="7B8DAAFA" w:rsidR="00945479" w:rsidRPr="00F37E86" w:rsidRDefault="00945479"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 xml:space="preserve">Информация о месте нахождения администрации муниципального образования </w:t>
      </w:r>
      <w:r w:rsidR="00F37E86">
        <w:rPr>
          <w:rFonts w:ascii="Times New Roman" w:hAnsi="Times New Roman" w:cs="Times New Roman"/>
          <w:sz w:val="24"/>
          <w:szCs w:val="24"/>
        </w:rPr>
        <w:t>«Усть-Лужское сельское поселение» Кингисеппского муниципального района Ленинградской области</w:t>
      </w:r>
      <w:r w:rsidRPr="00F37E86">
        <w:rPr>
          <w:rFonts w:ascii="Times New Roman" w:hAnsi="Times New Roman" w:cs="Times New Roman"/>
          <w:sz w:val="24"/>
          <w:szCs w:val="24"/>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090D51F3" w14:textId="51F2897F" w:rsidR="00945479" w:rsidRPr="00F37E86" w:rsidRDefault="00945479"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14:paraId="5F0D994A" w14:textId="2C594B76" w:rsidR="00945479" w:rsidRPr="00F37E86" w:rsidRDefault="00945479"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на сайте администрации;</w:t>
      </w:r>
    </w:p>
    <w:p w14:paraId="27BE86B3" w14:textId="4EC2C31A" w:rsidR="00945479" w:rsidRPr="00F37E86" w:rsidRDefault="00945479"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3423A32" w14:textId="495B13E3" w:rsidR="00945479" w:rsidRPr="00F37E86" w:rsidRDefault="00945479"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F37E86">
          <w:rPr>
            <w:rFonts w:ascii="Times New Roman" w:eastAsia="Times New Roman" w:hAnsi="Times New Roman" w:cs="Times New Roman"/>
            <w:sz w:val="24"/>
            <w:szCs w:val="24"/>
            <w:lang w:eastAsia="ru-RU"/>
          </w:rPr>
          <w:t>www.gosuslugi.ru</w:t>
        </w:r>
      </w:hyperlink>
      <w:r w:rsidRPr="00F37E86">
        <w:rPr>
          <w:rFonts w:ascii="Times New Roman" w:eastAsia="Times New Roman" w:hAnsi="Times New Roman" w:cs="Times New Roman"/>
          <w:sz w:val="24"/>
          <w:szCs w:val="24"/>
          <w:lang w:eastAsia="ru-RU"/>
        </w:rPr>
        <w:t>.</w:t>
      </w:r>
    </w:p>
    <w:p w14:paraId="296D8C87" w14:textId="7010127F" w:rsidR="00EE16AF" w:rsidRPr="009874FD" w:rsidRDefault="00945479"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9874FD">
        <w:rPr>
          <w:rFonts w:ascii="Times New Roman" w:eastAsia="Times New Roman" w:hAnsi="Times New Roman" w:cs="Times New Roman"/>
          <w:sz w:val="24"/>
          <w:szCs w:val="24"/>
          <w:lang w:eastAsia="ru-RU"/>
        </w:rPr>
        <w:t>.</w:t>
      </w:r>
    </w:p>
    <w:p w14:paraId="6AB4DBC0" w14:textId="77777777" w:rsidR="00EE16AF" w:rsidRPr="009874FD" w:rsidRDefault="00EE16AF"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6754E6B" w14:textId="77777777"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D4E31F7"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BDFBB6E" w14:textId="6578B3E3"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4" w:name="sub_1022"/>
      <w:r w:rsidRPr="00F37E86">
        <w:rPr>
          <w:rFonts w:ascii="Times New Roman" w:hAnsi="Times New Roman" w:cs="Times New Roman"/>
          <w:sz w:val="24"/>
          <w:szCs w:val="24"/>
        </w:rPr>
        <w:t xml:space="preserve">Муниципальную услугу предоставляет: администрация </w:t>
      </w:r>
      <w:r>
        <w:rPr>
          <w:rFonts w:ascii="Times New Roman" w:hAnsi="Times New Roman" w:cs="Times New Roman"/>
          <w:sz w:val="24"/>
          <w:szCs w:val="24"/>
        </w:rPr>
        <w:t>муниципального образования «Усть-Лужское сельское поселение» Кингисеппского муниципального района</w:t>
      </w:r>
      <w:r w:rsidRPr="00F37E86">
        <w:rPr>
          <w:rFonts w:ascii="Times New Roman" w:hAnsi="Times New Roman" w:cs="Times New Roman"/>
          <w:sz w:val="24"/>
          <w:szCs w:val="24"/>
        </w:rPr>
        <w:t xml:space="preserve"> Ленинградской области (далее – администрация).</w:t>
      </w:r>
    </w:p>
    <w:p w14:paraId="1126379E"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14:paraId="023054E9"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Порядок работы, состав, полномочия комиссии определяется в соответствии с Положением о комиссии, утвержденным администрацией.</w:t>
      </w:r>
    </w:p>
    <w:p w14:paraId="13361E14"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 xml:space="preserve">В предоставлении муниципальной услуги участвуют: </w:t>
      </w:r>
    </w:p>
    <w:p w14:paraId="1E2C97EC"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 xml:space="preserve">ГБУ ЛО «МФЦ»; </w:t>
      </w:r>
    </w:p>
    <w:p w14:paraId="2FCCFB1F"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Ленинградской области; </w:t>
      </w:r>
    </w:p>
    <w:p w14:paraId="65CAAB8D"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Специализированные государственные и муниципальные организации технической инвентаризации.</w:t>
      </w:r>
    </w:p>
    <w:p w14:paraId="2B243184"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sub_1025"/>
      <w:bookmarkEnd w:id="4"/>
      <w:r w:rsidRPr="00F37E86">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принимаются:</w:t>
      </w:r>
    </w:p>
    <w:p w14:paraId="268C6102" w14:textId="2CBA7C12" w:rsidR="00F37E86" w:rsidRPr="00F37E86" w:rsidRDefault="00F37E86" w:rsidP="006309A4">
      <w:pPr>
        <w:pStyle w:val="a3"/>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при личной явке:</w:t>
      </w:r>
    </w:p>
    <w:p w14:paraId="72724B36" w14:textId="0339FD81" w:rsidR="00F37E86" w:rsidRPr="00F37E86" w:rsidRDefault="00F37E86"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в администрацию;</w:t>
      </w:r>
    </w:p>
    <w:p w14:paraId="25BC4D61" w14:textId="38F0CA19" w:rsidR="00F37E86" w:rsidRPr="00F37E86" w:rsidRDefault="00F37E86"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в филиалах, отделах, удаленных рабочих местах ГБУ ЛО «МФЦ»;</w:t>
      </w:r>
    </w:p>
    <w:p w14:paraId="43F15855" w14:textId="5FDCD860" w:rsidR="00F37E86" w:rsidRPr="00F37E86" w:rsidRDefault="00F37E86" w:rsidP="006309A4">
      <w:pPr>
        <w:pStyle w:val="a3"/>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lastRenderedPageBreak/>
        <w:t>без личной явки:</w:t>
      </w:r>
    </w:p>
    <w:p w14:paraId="1CD68368" w14:textId="65FD481D" w:rsidR="00F37E86" w:rsidRPr="00F37E86" w:rsidRDefault="00F37E86"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почтовым отправлением в администрацию;</w:t>
      </w:r>
    </w:p>
    <w:p w14:paraId="6C7BEE0B" w14:textId="55379ACE" w:rsidR="00F37E86" w:rsidRPr="00F37E86" w:rsidRDefault="00F37E86"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967FDDA" w14:textId="41B9D768" w:rsidR="00F37E86" w:rsidRPr="00F37E86" w:rsidRDefault="00F37E86" w:rsidP="006309A4">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в электронной форме через сайт администрации (при технической реализации).</w:t>
      </w:r>
    </w:p>
    <w:p w14:paraId="558276BA" w14:textId="6B06AA7D"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14:paraId="091191F1" w14:textId="09C4DCC3" w:rsidR="00F37E86" w:rsidRPr="00F37E86" w:rsidRDefault="00F37E86" w:rsidP="006309A4">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посредством ПГУ ЛО/ЕПГУ – в администрацию, в ГБУ ЛО «МФЦ» (при технической реализации);</w:t>
      </w:r>
    </w:p>
    <w:p w14:paraId="02189243" w14:textId="11D7BE60" w:rsidR="00F37E86" w:rsidRPr="00F37E86" w:rsidRDefault="00F37E86" w:rsidP="006309A4">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по телефону – администрации, ГБУ ЛО «МФЦ»;</w:t>
      </w:r>
    </w:p>
    <w:p w14:paraId="03AFC14D" w14:textId="6A93AB78" w:rsidR="00F37E86" w:rsidRPr="00F37E86" w:rsidRDefault="00F37E86" w:rsidP="006309A4">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посредством сайта администрации.</w:t>
      </w:r>
    </w:p>
    <w:p w14:paraId="089759DB"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 xml:space="preserve">Для записи заявитель выбирает любые свободные для приема дату и время </w:t>
      </w:r>
      <w:r w:rsidRPr="00F37E86">
        <w:rPr>
          <w:rFonts w:ascii="Times New Roman" w:eastAsia="Times New Roman" w:hAnsi="Times New Roman" w:cs="Times New Roman"/>
          <w:sz w:val="24"/>
          <w:szCs w:val="24"/>
          <w:lang w:eastAsia="ru-RU"/>
        </w:rPr>
        <w:br/>
        <w:t>в пределах установленного в администрации или ГБУ ЛО «МФЦ» графика приема заявителей.</w:t>
      </w:r>
    </w:p>
    <w:p w14:paraId="315ED77B" w14:textId="5D2009AD" w:rsidR="00F37E86" w:rsidRPr="00F37E86" w:rsidRDefault="00F37E86" w:rsidP="00F37E86">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E7D455B" w14:textId="422DD11D" w:rsidR="00F37E86" w:rsidRPr="00F37E86" w:rsidRDefault="00F37E86" w:rsidP="00F37E86">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6DA856E" w14:textId="7A5E2A8E" w:rsidR="00F37E86" w:rsidRPr="00F37E86" w:rsidRDefault="00F37E86" w:rsidP="006309A4">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3DB0D7" w14:textId="0BFDA031" w:rsidR="00F37E86" w:rsidRPr="00F37E86" w:rsidRDefault="00F37E86" w:rsidP="006309A4">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1B606D2" w14:textId="53EB5F96"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 xml:space="preserve">Результатом предоставления муниципальной услуги является: </w:t>
      </w:r>
    </w:p>
    <w:p w14:paraId="3F304A2E" w14:textId="77777777" w:rsidR="00F37E86" w:rsidRPr="00F37E86" w:rsidRDefault="00F37E86" w:rsidP="006309A4">
      <w:pPr>
        <w:pStyle w:val="a3"/>
        <w:widowControl w:val="0"/>
        <w:numPr>
          <w:ilvl w:val="0"/>
          <w:numId w:val="7"/>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F37E86">
        <w:rPr>
          <w:rFonts w:ascii="Times New Roman" w:hAnsi="Times New Roman"/>
          <w:sz w:val="24"/>
          <w:szCs w:val="24"/>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A9AA0C7" w14:textId="77777777" w:rsidR="00F37E86" w:rsidRPr="00F37E86" w:rsidRDefault="00F37E86" w:rsidP="006309A4">
      <w:pPr>
        <w:pStyle w:val="a3"/>
        <w:widowControl w:val="0"/>
        <w:numPr>
          <w:ilvl w:val="0"/>
          <w:numId w:val="7"/>
        </w:numPr>
        <w:tabs>
          <w:tab w:val="left" w:pos="1134"/>
        </w:tabs>
        <w:spacing w:after="0" w:line="240" w:lineRule="auto"/>
        <w:ind w:left="0" w:firstLine="709"/>
        <w:jc w:val="both"/>
        <w:rPr>
          <w:rFonts w:ascii="Times New Roman" w:hAnsi="Times New Roman"/>
          <w:sz w:val="24"/>
          <w:szCs w:val="24"/>
        </w:rPr>
      </w:pPr>
      <w:r w:rsidRPr="00F37E86">
        <w:rPr>
          <w:rFonts w:ascii="Times New Roman" w:hAnsi="Times New Roman"/>
          <w:sz w:val="24"/>
          <w:szCs w:val="24"/>
        </w:rPr>
        <w:t>возврат заявление документов на получение услуги без рассмотрения.</w:t>
      </w:r>
    </w:p>
    <w:p w14:paraId="5916C982" w14:textId="01DB168F"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sub_121028"/>
      <w:bookmarkStart w:id="7" w:name="sub_1028"/>
      <w:bookmarkEnd w:id="5"/>
      <w:r w:rsidRPr="00F37E8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3D6A8C" w14:textId="2334002D" w:rsidR="00F37E86" w:rsidRPr="00F37E86" w:rsidRDefault="00F37E86" w:rsidP="006309A4">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при личной явке:</w:t>
      </w:r>
    </w:p>
    <w:p w14:paraId="012D7366"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в администрации;</w:t>
      </w:r>
    </w:p>
    <w:p w14:paraId="47B0D12B"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в филиалах, отделах, удаленных рабочих местах ГБУ ЛО «МФЦ»;</w:t>
      </w:r>
    </w:p>
    <w:p w14:paraId="6555328A" w14:textId="7BDAFE29" w:rsidR="00F37E86" w:rsidRPr="00F37E86" w:rsidRDefault="00F37E86" w:rsidP="006309A4">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без личной явки:</w:t>
      </w:r>
    </w:p>
    <w:p w14:paraId="1080CE39"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почтовым отправлением;</w:t>
      </w:r>
    </w:p>
    <w:p w14:paraId="38741E60"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на адрес электронной почты;</w:t>
      </w:r>
    </w:p>
    <w:p w14:paraId="59BE0F28"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6B5859E7" w14:textId="5D61637B" w:rsid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в электронной форме через сайт администрации (при технической реализации).</w:t>
      </w:r>
    </w:p>
    <w:p w14:paraId="72CAC8DD" w14:textId="77777777" w:rsidR="00C64E71" w:rsidRPr="00C64E71" w:rsidRDefault="00C64E71" w:rsidP="00C64E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4E71">
        <w:rPr>
          <w:rFonts w:ascii="Times New Roman" w:eastAsia="Times New Roman" w:hAnsi="Times New Roman" w:cs="Times New Roman"/>
          <w:sz w:val="24"/>
          <w:szCs w:val="24"/>
          <w:lang w:eastAsia="ru-RU"/>
        </w:rPr>
        <w:t xml:space="preserve">При получении результатов предоставления муниципальной услуги </w:t>
      </w:r>
      <w:r w:rsidRPr="00C64E71">
        <w:rPr>
          <w:rFonts w:ascii="Times New Roman" w:eastAsia="Times New Roman" w:hAnsi="Times New Roman" w:cs="Times New Roman"/>
          <w:sz w:val="24"/>
          <w:szCs w:val="24"/>
          <w:lang w:eastAsia="ru-RU"/>
        </w:rPr>
        <w:br/>
        <w:t xml:space="preserve">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C64E71">
        <w:rPr>
          <w:rFonts w:ascii="Times New Roman" w:eastAsia="Times New Roman" w:hAnsi="Times New Roman" w:cs="Times New Roman"/>
          <w:sz w:val="24"/>
          <w:szCs w:val="24"/>
          <w:lang w:eastAsia="ru-RU"/>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C3255A0" w14:textId="6B4CE876" w:rsidR="00C64E71" w:rsidRPr="00F37E86" w:rsidRDefault="00C64E71" w:rsidP="00C64E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4E71">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r>
        <w:rPr>
          <w:rFonts w:ascii="Times New Roman" w:eastAsia="Times New Roman" w:hAnsi="Times New Roman" w:cs="Times New Roman"/>
          <w:sz w:val="24"/>
          <w:szCs w:val="24"/>
          <w:lang w:eastAsia="ru-RU"/>
        </w:rPr>
        <w:t>.</w:t>
      </w:r>
    </w:p>
    <w:p w14:paraId="377DF418" w14:textId="77777777" w:rsidR="00F37E86" w:rsidRPr="00F37E86" w:rsidRDefault="00F37E86" w:rsidP="00F37E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7E86">
        <w:rPr>
          <w:rFonts w:ascii="Times New Roman" w:eastAsia="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60A1C40" w14:textId="19303D48"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Срок предоставления муниципальной услуги не должен превышать 34 календарных дня с даты поступления (регистрации) заявления в администрацию.</w:t>
      </w:r>
    </w:p>
    <w:p w14:paraId="530045FE" w14:textId="6B460E57"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sub_1027"/>
      <w:r w:rsidRPr="00F37E86">
        <w:rPr>
          <w:rFonts w:ascii="Times New Roman" w:hAnsi="Times New Roman" w:cs="Times New Roman"/>
          <w:sz w:val="24"/>
          <w:szCs w:val="24"/>
        </w:rPr>
        <w:t>Правовые основания для предоставления муниципальной услуги.</w:t>
      </w:r>
    </w:p>
    <w:p w14:paraId="4C89F39F" w14:textId="77777777" w:rsidR="00F37E86" w:rsidRPr="00F37E86" w:rsidRDefault="00F37E86" w:rsidP="006309A4">
      <w:pPr>
        <w:pStyle w:val="a3"/>
        <w:widowControl w:val="0"/>
        <w:numPr>
          <w:ilvl w:val="0"/>
          <w:numId w:val="4"/>
        </w:numPr>
        <w:tabs>
          <w:tab w:val="left" w:pos="142"/>
          <w:tab w:val="left" w:pos="284"/>
          <w:tab w:val="left" w:pos="1134"/>
        </w:tabs>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 xml:space="preserve">Жилищный кодекс Российской Федерации; </w:t>
      </w:r>
    </w:p>
    <w:p w14:paraId="6353E623" w14:textId="77777777" w:rsidR="00F37E86" w:rsidRPr="00F37E86" w:rsidRDefault="00F37E86" w:rsidP="006309A4">
      <w:pPr>
        <w:pStyle w:val="a3"/>
        <w:widowControl w:val="0"/>
        <w:numPr>
          <w:ilvl w:val="0"/>
          <w:numId w:val="4"/>
        </w:numPr>
        <w:tabs>
          <w:tab w:val="left" w:pos="1134"/>
        </w:tabs>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14:paraId="24B0C294" w14:textId="77777777" w:rsidR="00F37E86" w:rsidRPr="00F37E86" w:rsidRDefault="00F37E86" w:rsidP="006309A4">
      <w:pPr>
        <w:pStyle w:val="a3"/>
        <w:widowControl w:val="0"/>
        <w:numPr>
          <w:ilvl w:val="0"/>
          <w:numId w:val="4"/>
        </w:numPr>
        <w:tabs>
          <w:tab w:val="left" w:pos="1134"/>
        </w:tabs>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2C2576E4" w14:textId="64D93862" w:rsidR="00F37E86" w:rsidRPr="00F37E86" w:rsidRDefault="00F37E86" w:rsidP="006309A4">
      <w:pPr>
        <w:pStyle w:val="a3"/>
        <w:widowControl w:val="0"/>
        <w:numPr>
          <w:ilvl w:val="0"/>
          <w:numId w:val="4"/>
        </w:numPr>
        <w:tabs>
          <w:tab w:val="left" w:pos="1134"/>
        </w:tabs>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344EDB7A" w14:textId="68649933"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1" w:history="1">
        <w:r w:rsidRPr="00CA5C09">
          <w:rPr>
            <w:rStyle w:val="af"/>
            <w:rFonts w:asciiTheme="majorHAnsi" w:hAnsiTheme="majorHAnsi" w:cstheme="majorHAnsi"/>
            <w:sz w:val="24"/>
            <w:szCs w:val="24"/>
            <w:lang w:val="en-US"/>
          </w:rPr>
          <w:t>https</w:t>
        </w:r>
        <w:r w:rsidRPr="00CA5C09">
          <w:rPr>
            <w:rStyle w:val="af"/>
            <w:rFonts w:asciiTheme="majorHAnsi" w:hAnsiTheme="majorHAnsi" w:cstheme="majorHAnsi"/>
            <w:sz w:val="24"/>
            <w:szCs w:val="24"/>
          </w:rPr>
          <w:t>://</w:t>
        </w:r>
        <w:proofErr w:type="spellStart"/>
        <w:r w:rsidRPr="00CA5C09">
          <w:rPr>
            <w:rStyle w:val="af"/>
            <w:rFonts w:asciiTheme="majorHAnsi" w:hAnsiTheme="majorHAnsi" w:cstheme="majorHAnsi"/>
            <w:sz w:val="24"/>
            <w:szCs w:val="24"/>
          </w:rPr>
          <w:t>усть-лужское.рф</w:t>
        </w:r>
        <w:proofErr w:type="spellEnd"/>
      </w:hyperlink>
      <w:r>
        <w:rPr>
          <w:rFonts w:asciiTheme="majorHAnsi" w:hAnsiTheme="majorHAnsi" w:cstheme="majorHAnsi"/>
          <w:sz w:val="24"/>
          <w:szCs w:val="24"/>
        </w:rPr>
        <w:t xml:space="preserve"> </w:t>
      </w:r>
      <w:r w:rsidRPr="00F37E86">
        <w:rPr>
          <w:rFonts w:asciiTheme="majorHAnsi" w:hAnsiTheme="majorHAnsi" w:cstheme="majorHAnsi"/>
          <w:sz w:val="24"/>
          <w:szCs w:val="24"/>
        </w:rPr>
        <w:t>и в Реестре.</w:t>
      </w:r>
    </w:p>
    <w:bookmarkEnd w:id="8"/>
    <w:p w14:paraId="50469835" w14:textId="429F8A9C"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F4A0EA2" w14:textId="13D1E6AD" w:rsidR="00F37E86" w:rsidRPr="00F37E86" w:rsidRDefault="00F37E86" w:rsidP="006309A4">
      <w:pPr>
        <w:pStyle w:val="a3"/>
        <w:widowControl w:val="0"/>
        <w:numPr>
          <w:ilvl w:val="0"/>
          <w:numId w:val="12"/>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заявление о предоставлении муниципальной услуги в соответствии с приложением 1 к административному регламенту;</w:t>
      </w:r>
    </w:p>
    <w:p w14:paraId="17202D7A" w14:textId="3F9CE625" w:rsidR="00F37E86" w:rsidRPr="00F37E86" w:rsidRDefault="00F37E86" w:rsidP="006309A4">
      <w:pPr>
        <w:pStyle w:val="a3"/>
        <w:widowControl w:val="0"/>
        <w:numPr>
          <w:ilvl w:val="0"/>
          <w:numId w:val="12"/>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487D65E1" w14:textId="4C6363B8" w:rsidR="00F37E86" w:rsidRPr="00F37E86" w:rsidRDefault="00F37E86" w:rsidP="006309A4">
      <w:pPr>
        <w:pStyle w:val="a3"/>
        <w:widowControl w:val="0"/>
        <w:numPr>
          <w:ilvl w:val="0"/>
          <w:numId w:val="12"/>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0DBA4A4C" w14:textId="447B8D01" w:rsidR="00F37E86" w:rsidRPr="00F37E86" w:rsidRDefault="00F37E86" w:rsidP="006309A4">
      <w:pPr>
        <w:pStyle w:val="a3"/>
        <w:widowControl w:val="0"/>
        <w:numPr>
          <w:ilvl w:val="0"/>
          <w:numId w:val="12"/>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3EC10C1E" w14:textId="53BA9227" w:rsidR="00F37E86" w:rsidRPr="00F37E86" w:rsidRDefault="00F37E86" w:rsidP="006309A4">
      <w:pPr>
        <w:pStyle w:val="a3"/>
        <w:widowControl w:val="0"/>
        <w:numPr>
          <w:ilvl w:val="0"/>
          <w:numId w:val="12"/>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 xml:space="preserve">в отношении нежилого помещения для признания его в дальнейшем жилым </w:t>
      </w:r>
      <w:r w:rsidRPr="00F37E86">
        <w:rPr>
          <w:rFonts w:asciiTheme="majorHAnsi" w:hAnsiTheme="majorHAnsi" w:cstheme="majorHAnsi"/>
          <w:sz w:val="24"/>
          <w:szCs w:val="24"/>
        </w:rPr>
        <w:lastRenderedPageBreak/>
        <w:t>помещением - проект реконструкции нежилого помещения;</w:t>
      </w:r>
    </w:p>
    <w:p w14:paraId="0EFAB1D2" w14:textId="5077196E" w:rsidR="00F37E86" w:rsidRPr="00F37E86" w:rsidRDefault="00C64E71" w:rsidP="006309A4">
      <w:pPr>
        <w:pStyle w:val="a3"/>
        <w:widowControl w:val="0"/>
        <w:numPr>
          <w:ilvl w:val="0"/>
          <w:numId w:val="12"/>
        </w:numPr>
        <w:autoSpaceDE w:val="0"/>
        <w:autoSpaceDN w:val="0"/>
        <w:adjustRightInd w:val="0"/>
        <w:spacing w:after="0" w:line="240" w:lineRule="auto"/>
        <w:ind w:left="0" w:firstLine="709"/>
        <w:jc w:val="both"/>
        <w:rPr>
          <w:rFonts w:asciiTheme="majorHAnsi" w:hAnsiTheme="majorHAnsi" w:cstheme="majorHAnsi"/>
          <w:sz w:val="24"/>
          <w:szCs w:val="24"/>
        </w:rPr>
      </w:pPr>
      <w:bookmarkStart w:id="9" w:name="_GoBack"/>
      <w:r w:rsidRPr="00C64E71">
        <w:rPr>
          <w:rFonts w:asciiTheme="majorHAnsi" w:hAnsiTheme="majorHAnsi" w:cstheme="majorHAnsi"/>
          <w:sz w:val="24"/>
          <w:szCs w:val="24"/>
        </w:rPr>
        <w:t>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r w:rsidR="00F37E86" w:rsidRPr="00F37E86">
        <w:rPr>
          <w:rFonts w:asciiTheme="majorHAnsi" w:hAnsiTheme="majorHAnsi" w:cstheme="majorHAnsi"/>
          <w:sz w:val="24"/>
          <w:szCs w:val="24"/>
        </w:rPr>
        <w:t>;</w:t>
      </w:r>
    </w:p>
    <w:bookmarkEnd w:id="9"/>
    <w:p w14:paraId="42846D60" w14:textId="31E2808A" w:rsidR="00F37E86" w:rsidRPr="00F37E86" w:rsidRDefault="00F37E86" w:rsidP="006309A4">
      <w:pPr>
        <w:pStyle w:val="a3"/>
        <w:widowControl w:val="0"/>
        <w:numPr>
          <w:ilvl w:val="0"/>
          <w:numId w:val="12"/>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6D64DC88" w14:textId="031D9619" w:rsidR="00F37E86" w:rsidRPr="00F37E86" w:rsidRDefault="00F37E86" w:rsidP="006309A4">
      <w:pPr>
        <w:pStyle w:val="a3"/>
        <w:widowControl w:val="0"/>
        <w:numPr>
          <w:ilvl w:val="0"/>
          <w:numId w:val="12"/>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 xml:space="preserve">заявления, письма, жалобы граждан на неудовлетворительные условия проживания – по усмотрению заявителя. </w:t>
      </w:r>
    </w:p>
    <w:p w14:paraId="516D3362"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655918AE" w14:textId="17A3D41F" w:rsidR="00F37E86" w:rsidRPr="00F37E86" w:rsidRDefault="00F37E86" w:rsidP="00F37E86">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14:paraId="2614C280" w14:textId="23191532"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5766293"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9B04C1D"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а) сведения из Единого государственного реестра недвижимости о правах на помещение;</w:t>
      </w:r>
    </w:p>
    <w:p w14:paraId="6B64BC8A"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б) технический паспорт жилого помещения, а для нежилых помещений - технический план;</w:t>
      </w:r>
    </w:p>
    <w:p w14:paraId="12A1E954"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14:paraId="68810445" w14:textId="40138C0A" w:rsidR="00F37E86" w:rsidRPr="00F37E86" w:rsidRDefault="00F37E86" w:rsidP="00F37E86">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 xml:space="preserve">Заявитель вправе представить документы (сведения), указанные </w:t>
      </w:r>
      <w:r w:rsidRPr="00F37E86">
        <w:rPr>
          <w:rFonts w:ascii="Times New Roman" w:hAnsi="Times New Roman" w:cs="Times New Roman"/>
          <w:sz w:val="24"/>
          <w:szCs w:val="24"/>
        </w:rPr>
        <w:br/>
        <w:t xml:space="preserve">в </w:t>
      </w:r>
      <w:hyperlink r:id="rId12" w:history="1">
        <w:r w:rsidRPr="00F37E86">
          <w:rPr>
            <w:rFonts w:ascii="Times New Roman" w:hAnsi="Times New Roman" w:cs="Times New Roman"/>
            <w:sz w:val="24"/>
            <w:szCs w:val="24"/>
          </w:rPr>
          <w:t>пункте 2.7</w:t>
        </w:r>
      </w:hyperlink>
      <w:r w:rsidRPr="00F37E86">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388DB338" w14:textId="573AD73B" w:rsidR="00F37E86" w:rsidRPr="00F37E86" w:rsidRDefault="00F37E86" w:rsidP="00F37E86">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При предоставлении муниципальной услуги запрещается требовать от Заявителя:</w:t>
      </w:r>
    </w:p>
    <w:p w14:paraId="2F213141" w14:textId="2E4AEC66"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76B5026" w14:textId="0CE442E4"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F37E86">
          <w:rPr>
            <w:rFonts w:asciiTheme="majorHAnsi" w:hAnsiTheme="majorHAnsi" w:cstheme="majorHAnsi"/>
            <w:sz w:val="24"/>
            <w:szCs w:val="24"/>
          </w:rPr>
          <w:t>части 6 статьи 7</w:t>
        </w:r>
      </w:hyperlink>
      <w:r w:rsidRPr="00F37E86">
        <w:rPr>
          <w:rFonts w:asciiTheme="majorHAnsi" w:hAnsiTheme="majorHAnsi" w:cstheme="majorHAnsi"/>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AEE8ADC" w14:textId="10FD6068"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 xml:space="preserve">осуществления действий, в том числе согласований, необходимых для получения </w:t>
      </w:r>
      <w:r w:rsidRPr="00F37E86">
        <w:rPr>
          <w:rFonts w:asciiTheme="majorHAnsi" w:hAnsiTheme="majorHAnsi" w:cstheme="majorHAnsi"/>
          <w:sz w:val="24"/>
          <w:szCs w:val="24"/>
        </w:rPr>
        <w:lastRenderedPageBreak/>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F37E86">
          <w:rPr>
            <w:rFonts w:asciiTheme="majorHAnsi" w:hAnsiTheme="majorHAnsi" w:cstheme="majorHAnsi"/>
            <w:sz w:val="24"/>
            <w:szCs w:val="24"/>
          </w:rPr>
          <w:t>части 1 статьи 9</w:t>
        </w:r>
      </w:hyperlink>
      <w:r w:rsidRPr="00F37E86">
        <w:rPr>
          <w:rFonts w:asciiTheme="majorHAnsi" w:hAnsiTheme="majorHAnsi" w:cstheme="majorHAnsi"/>
          <w:sz w:val="24"/>
          <w:szCs w:val="24"/>
        </w:rPr>
        <w:t xml:space="preserve"> Федерального закона № 210-ФЗ;</w:t>
      </w:r>
    </w:p>
    <w:p w14:paraId="0C51F796" w14:textId="7C92AF10"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F37E86">
          <w:rPr>
            <w:rFonts w:asciiTheme="majorHAnsi" w:hAnsiTheme="majorHAnsi" w:cstheme="majorHAnsi"/>
            <w:sz w:val="24"/>
            <w:szCs w:val="24"/>
          </w:rPr>
          <w:t>пунктом 4 части 1 статьи 7</w:t>
        </w:r>
      </w:hyperlink>
      <w:r w:rsidRPr="00F37E86">
        <w:rPr>
          <w:rFonts w:asciiTheme="majorHAnsi" w:hAnsiTheme="majorHAnsi" w:cstheme="majorHAnsi"/>
          <w:sz w:val="24"/>
          <w:szCs w:val="24"/>
        </w:rPr>
        <w:t xml:space="preserve"> Федерального закона № 210-ФЗ;</w:t>
      </w:r>
    </w:p>
    <w:p w14:paraId="3F93EAEB"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37E86">
          <w:rPr>
            <w:rFonts w:asciiTheme="majorHAnsi" w:hAnsiTheme="majorHAnsi" w:cstheme="majorHAnsi"/>
            <w:sz w:val="24"/>
            <w:szCs w:val="24"/>
          </w:rPr>
          <w:t>пунктом 7.2 части 1 статьи 16</w:t>
        </w:r>
      </w:hyperlink>
      <w:r w:rsidRPr="00F37E86">
        <w:rPr>
          <w:rFonts w:asciiTheme="majorHAnsi" w:hAnsiTheme="majorHAnsi" w:cstheme="majorHAns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8A80068" w14:textId="5D1D57BA" w:rsidR="00F37E86" w:rsidRPr="00F37E86" w:rsidRDefault="00F37E86" w:rsidP="00F37E86">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02450C0" w14:textId="59B096DE" w:rsidR="00F37E86" w:rsidRPr="00F37E86" w:rsidRDefault="00F37E86" w:rsidP="006309A4">
      <w:pPr>
        <w:pStyle w:val="a3"/>
        <w:widowControl w:val="0"/>
        <w:numPr>
          <w:ilvl w:val="0"/>
          <w:numId w:val="13"/>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C3AADB8" w14:textId="5A58DF9D" w:rsidR="00F37E86" w:rsidRPr="00F37E86" w:rsidRDefault="00F37E86" w:rsidP="006309A4">
      <w:pPr>
        <w:pStyle w:val="a3"/>
        <w:widowControl w:val="0"/>
        <w:numPr>
          <w:ilvl w:val="0"/>
          <w:numId w:val="13"/>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22728C3" w14:textId="24A3B4A8"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3538E2B"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Основания для приостановления предоставления муниципальной услуги не предусмотрены.</w:t>
      </w:r>
    </w:p>
    <w:p w14:paraId="3781CC7B" w14:textId="5038AD45"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14:paraId="098E61C2"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В приеме документов, необходимых для предоставления муниципальной услуги, может быть отказано в следующих случаях:</w:t>
      </w:r>
    </w:p>
    <w:p w14:paraId="3648F624" w14:textId="74C9D49C" w:rsidR="00F37E86" w:rsidRPr="00F37E86" w:rsidRDefault="00F37E86" w:rsidP="006309A4">
      <w:pPr>
        <w:pStyle w:val="a3"/>
        <w:widowControl w:val="0"/>
        <w:numPr>
          <w:ilvl w:val="0"/>
          <w:numId w:val="14"/>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Заявление на получение услуги оформлено не в соответствии с административным регламентом:</w:t>
      </w:r>
    </w:p>
    <w:p w14:paraId="2817926E" w14:textId="7045614F" w:rsidR="00F37E86" w:rsidRPr="00F37E86" w:rsidRDefault="00F37E86" w:rsidP="006309A4">
      <w:pPr>
        <w:pStyle w:val="a3"/>
        <w:widowControl w:val="0"/>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14:paraId="2B594726" w14:textId="6CE1A663" w:rsidR="00F37E86" w:rsidRPr="00F37E86" w:rsidRDefault="00F37E86" w:rsidP="006309A4">
      <w:pPr>
        <w:pStyle w:val="a3"/>
        <w:widowControl w:val="0"/>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текст в заявлении не поддается прочтению.</w:t>
      </w:r>
    </w:p>
    <w:p w14:paraId="1B0B57B2" w14:textId="285D833E" w:rsidR="00F37E86" w:rsidRPr="00F37E86" w:rsidRDefault="00F37E86" w:rsidP="006309A4">
      <w:pPr>
        <w:pStyle w:val="a3"/>
        <w:widowControl w:val="0"/>
        <w:numPr>
          <w:ilvl w:val="0"/>
          <w:numId w:val="14"/>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Заявление подано лицом, не уполномоченным на осуществление таких действий:</w:t>
      </w:r>
    </w:p>
    <w:p w14:paraId="1D3007CE" w14:textId="5BF50C11" w:rsidR="00F37E86" w:rsidRPr="00F37E86" w:rsidRDefault="00F37E86" w:rsidP="006309A4">
      <w:pPr>
        <w:pStyle w:val="a3"/>
        <w:widowControl w:val="0"/>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заявление подписано не уполномоченным лицом.</w:t>
      </w:r>
    </w:p>
    <w:p w14:paraId="56A82FE5" w14:textId="57FFF9A6" w:rsidR="00F37E86" w:rsidRPr="00F37E86" w:rsidRDefault="00F37E86" w:rsidP="006309A4">
      <w:pPr>
        <w:pStyle w:val="a3"/>
        <w:widowControl w:val="0"/>
        <w:numPr>
          <w:ilvl w:val="0"/>
          <w:numId w:val="14"/>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Предмет запроса не регламентируется законодательством в рамках услуги:</w:t>
      </w:r>
    </w:p>
    <w:p w14:paraId="0D4237AA" w14:textId="0B42C92B" w:rsidR="00F37E86" w:rsidRPr="00F37E86" w:rsidRDefault="00F37E86" w:rsidP="006309A4">
      <w:pPr>
        <w:pStyle w:val="a3"/>
        <w:widowControl w:val="0"/>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представление документов в ненадлежащий орган;</w:t>
      </w:r>
    </w:p>
    <w:p w14:paraId="405E3592" w14:textId="2C9E2BCB"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93A0072"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14:paraId="41301086"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о соответствии помещения требованиям, предъявляемым к жилому помещению, и его пригодности для проживания;</w:t>
      </w:r>
    </w:p>
    <w:p w14:paraId="6BF6A8F0"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lastRenderedPageBreak/>
        <w:t>об отсутствии оснований для признания жилого помещения непригодным для проживания</w:t>
      </w:r>
    </w:p>
    <w:p w14:paraId="70BBEB3B"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 xml:space="preserve">об отсутствии оснований для признания многоквартирного дома аварийным и подлежащим сносу или реконструкции.2) </w:t>
      </w:r>
    </w:p>
    <w:p w14:paraId="743C33F0" w14:textId="17616BB2" w:rsidR="00F37E86" w:rsidRPr="00F37E86" w:rsidRDefault="00F37E86" w:rsidP="00F37E86">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Исчерпывающий перечень оснований для возврата заявления и документов заявителю:</w:t>
      </w:r>
    </w:p>
    <w:p w14:paraId="44A1619E" w14:textId="77777777" w:rsidR="00F37E86" w:rsidRPr="00F37E86" w:rsidRDefault="00F37E86" w:rsidP="00F37E86">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37E86">
        <w:rPr>
          <w:rFonts w:asciiTheme="majorHAnsi" w:hAnsiTheme="majorHAnsi" w:cstheme="majorHAnsi"/>
          <w:sz w:val="24"/>
          <w:szCs w:val="24"/>
        </w:rPr>
        <w:t xml:space="preserve">непредставление заявителем документов, предусмотренных </w:t>
      </w:r>
      <w:hyperlink r:id="rId17" w:history="1">
        <w:r w:rsidRPr="00F37E86">
          <w:rPr>
            <w:rFonts w:asciiTheme="majorHAnsi" w:hAnsiTheme="majorHAnsi" w:cstheme="majorHAnsi"/>
            <w:sz w:val="24"/>
            <w:szCs w:val="24"/>
          </w:rPr>
          <w:t>пунктом 2.6</w:t>
        </w:r>
      </w:hyperlink>
      <w:r w:rsidRPr="00F37E86">
        <w:rPr>
          <w:rFonts w:asciiTheme="majorHAnsi" w:hAnsiTheme="majorHAnsi" w:cstheme="majorHAnsi"/>
          <w:sz w:val="24"/>
          <w:szCs w:val="24"/>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6"/>
    <w:bookmarkEnd w:id="7"/>
    <w:p w14:paraId="7E2AC5BC" w14:textId="5BE2D4C5"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49F0A73F" w14:textId="6EF2FBFA" w:rsidR="00F37E86" w:rsidRPr="00F37E86" w:rsidRDefault="00F37E86" w:rsidP="00F37E86">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Муниципальная услуга предоставляется бесплатно.</w:t>
      </w:r>
    </w:p>
    <w:p w14:paraId="304CEFBC" w14:textId="68E59D4D"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1295BC97" w14:textId="114DE778" w:rsidR="00F37E86" w:rsidRPr="00F37E86" w:rsidRDefault="00F37E86" w:rsidP="00F37E8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37E86">
        <w:rPr>
          <w:rFonts w:ascii="Times New Roman" w:hAnsi="Times New Roman" w:cs="Times New Roman"/>
          <w:sz w:val="24"/>
          <w:szCs w:val="24"/>
        </w:rPr>
        <w:t>Срок регистрации запроса заявителя о предоставлении муниципальной услуги составляет в администрации:</w:t>
      </w:r>
    </w:p>
    <w:p w14:paraId="1570B6AA" w14:textId="2BB86DE3" w:rsidR="00F37E86" w:rsidRPr="00F37E86" w:rsidRDefault="00F37E86" w:rsidP="006309A4">
      <w:pPr>
        <w:pStyle w:val="a3"/>
        <w:widowControl w:val="0"/>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при личном обращении – 1 календарный день с даты поступления;</w:t>
      </w:r>
    </w:p>
    <w:p w14:paraId="201C4804" w14:textId="1ECCB0C7" w:rsidR="00F37E86" w:rsidRPr="00F37E86" w:rsidRDefault="00F37E86" w:rsidP="006309A4">
      <w:pPr>
        <w:pStyle w:val="a3"/>
        <w:widowControl w:val="0"/>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при направлении запроса почтовой связью в администрацию - 1 календарный день с даты поступления;</w:t>
      </w:r>
    </w:p>
    <w:p w14:paraId="78037407" w14:textId="4B729415" w:rsidR="00F37E86" w:rsidRPr="00F37E86" w:rsidRDefault="00F37E86" w:rsidP="006309A4">
      <w:pPr>
        <w:pStyle w:val="a3"/>
        <w:widowControl w:val="0"/>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при направлении запроса на бумажном носителе из ГБУ ЛО «МФЦ» в администрацию – 1 календарный день с даты поступления документов из ГБУ ЛО «МФЦ» в администрацию;</w:t>
      </w:r>
    </w:p>
    <w:p w14:paraId="378721AF" w14:textId="144F2455" w:rsidR="00F37E86" w:rsidRPr="00F37E86" w:rsidRDefault="00F37E86" w:rsidP="006309A4">
      <w:pPr>
        <w:pStyle w:val="a3"/>
        <w:widowControl w:val="0"/>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F37E86">
        <w:rPr>
          <w:rFonts w:asciiTheme="majorHAnsi" w:hAnsiTheme="majorHAnsi" w:cstheme="majorHAnsi"/>
          <w:sz w:val="24"/>
          <w:szCs w:val="24"/>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14:paraId="56241B34" w14:textId="709B7EB4" w:rsidR="00F37E86" w:rsidRPr="00FB687C" w:rsidRDefault="00F37E86" w:rsidP="00FB68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234718F" w14:textId="4806BE91"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Предоставление муниципальной услуги осуществляется</w:t>
      </w:r>
      <w:r w:rsidR="00FB687C">
        <w:rPr>
          <w:rFonts w:ascii="Times New Roman" w:hAnsi="Times New Roman" w:cs="Times New Roman"/>
          <w:sz w:val="24"/>
          <w:szCs w:val="24"/>
        </w:rPr>
        <w:t xml:space="preserve"> </w:t>
      </w:r>
      <w:r w:rsidRPr="00FB687C">
        <w:rPr>
          <w:rFonts w:ascii="Times New Roman" w:hAnsi="Times New Roman" w:cs="Times New Roman"/>
          <w:sz w:val="24"/>
          <w:szCs w:val="24"/>
        </w:rPr>
        <w:t>в специально выделенных для этих целей помещениях администрации или в многофункциональных центрах.</w:t>
      </w:r>
    </w:p>
    <w:p w14:paraId="70F5425A" w14:textId="118A97E9"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BFF7ADF" w14:textId="0EFAEDE1"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319805F" w14:textId="5CF094AC"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Здание (помещение) оборудуется информационной табличкой (вывеской), </w:t>
      </w:r>
      <w:r w:rsidR="00FB687C">
        <w:rPr>
          <w:rFonts w:ascii="Times New Roman" w:hAnsi="Times New Roman" w:cs="Times New Roman"/>
          <w:sz w:val="24"/>
          <w:szCs w:val="24"/>
        </w:rPr>
        <w:t xml:space="preserve">содержащей полное наименование </w:t>
      </w:r>
      <w:r w:rsidRPr="00FB687C">
        <w:rPr>
          <w:rFonts w:ascii="Times New Roman" w:hAnsi="Times New Roman" w:cs="Times New Roman"/>
          <w:sz w:val="24"/>
          <w:szCs w:val="24"/>
        </w:rPr>
        <w:t>администрации, а также информацию о режиме работы.</w:t>
      </w:r>
    </w:p>
    <w:p w14:paraId="645EA1AA" w14:textId="45B01446"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1D6CD8D7" w14:textId="571F8DC4"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В помещении организуется бесплатный туалет для посетителей, </w:t>
      </w:r>
      <w:r w:rsidRPr="00FB687C">
        <w:rPr>
          <w:rFonts w:ascii="Times New Roman" w:hAnsi="Times New Roman" w:cs="Times New Roman"/>
          <w:sz w:val="24"/>
          <w:szCs w:val="24"/>
        </w:rPr>
        <w:br/>
        <w:t>в том числе туалет, предназначенный для инвалидов.</w:t>
      </w:r>
    </w:p>
    <w:p w14:paraId="73C78106" w14:textId="451DCC85"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7ADC9FA" w14:textId="4BD0607A"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FB687C">
        <w:rPr>
          <w:rFonts w:ascii="Times New Roman" w:hAnsi="Times New Roman" w:cs="Times New Roman"/>
          <w:sz w:val="24"/>
          <w:szCs w:val="24"/>
        </w:rPr>
        <w:lastRenderedPageBreak/>
        <w:t>сопровождение инвалида.</w:t>
      </w:r>
    </w:p>
    <w:p w14:paraId="712A4CF7" w14:textId="428665BD"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B687C">
        <w:rPr>
          <w:rFonts w:ascii="Times New Roman" w:hAnsi="Times New Roman" w:cs="Times New Roman"/>
          <w:sz w:val="24"/>
          <w:szCs w:val="24"/>
        </w:rPr>
        <w:t>сурдопереводчика</w:t>
      </w:r>
      <w:proofErr w:type="spellEnd"/>
      <w:r w:rsidRPr="00FB687C">
        <w:rPr>
          <w:rFonts w:ascii="Times New Roman" w:hAnsi="Times New Roman" w:cs="Times New Roman"/>
          <w:sz w:val="24"/>
          <w:szCs w:val="24"/>
        </w:rPr>
        <w:t xml:space="preserve"> и </w:t>
      </w:r>
      <w:proofErr w:type="spellStart"/>
      <w:r w:rsidRPr="00FB687C">
        <w:rPr>
          <w:rFonts w:ascii="Times New Roman" w:hAnsi="Times New Roman" w:cs="Times New Roman"/>
          <w:sz w:val="24"/>
          <w:szCs w:val="24"/>
        </w:rPr>
        <w:t>тифлосурдопереводчика</w:t>
      </w:r>
      <w:proofErr w:type="spellEnd"/>
      <w:r w:rsidRPr="00FB687C">
        <w:rPr>
          <w:rFonts w:ascii="Times New Roman" w:hAnsi="Times New Roman" w:cs="Times New Roman"/>
          <w:sz w:val="24"/>
          <w:szCs w:val="24"/>
        </w:rPr>
        <w:t>.</w:t>
      </w:r>
    </w:p>
    <w:p w14:paraId="7ED79511" w14:textId="0E7E802D"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F7E9866" w14:textId="29B5E58F"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6A95833" w14:textId="55B34620"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49A95985" w14:textId="78D275DA"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0DC179D" w14:textId="04CAF25A"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682A2C7" w14:textId="68247689" w:rsidR="00F37E86" w:rsidRPr="00FB687C" w:rsidRDefault="00F37E86" w:rsidP="00FB68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Показатели доступности и качества муниципальной услуги.</w:t>
      </w:r>
    </w:p>
    <w:p w14:paraId="2CAB5D60" w14:textId="02B08A04"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4529E9E1" w14:textId="1676790B" w:rsidR="00F37E86" w:rsidRPr="00FB687C" w:rsidRDefault="00F37E86" w:rsidP="006309A4">
      <w:pPr>
        <w:pStyle w:val="a3"/>
        <w:widowControl w:val="0"/>
        <w:numPr>
          <w:ilvl w:val="0"/>
          <w:numId w:val="16"/>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транспортная доступность к месту предоставления муниципальной услуги;</w:t>
      </w:r>
    </w:p>
    <w:p w14:paraId="73FE2F32" w14:textId="454B1231" w:rsidR="00F37E86" w:rsidRPr="00FB687C" w:rsidRDefault="00F37E86" w:rsidP="006309A4">
      <w:pPr>
        <w:pStyle w:val="a3"/>
        <w:widowControl w:val="0"/>
        <w:numPr>
          <w:ilvl w:val="0"/>
          <w:numId w:val="16"/>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наличие указателей, обеспечивающих беспрепятственный доступ к помещениям, в которых предоставляется услуга;</w:t>
      </w:r>
    </w:p>
    <w:p w14:paraId="79657A36" w14:textId="31FC25D5" w:rsidR="00F37E86" w:rsidRPr="00FB687C" w:rsidRDefault="00F37E86" w:rsidP="006309A4">
      <w:pPr>
        <w:pStyle w:val="a3"/>
        <w:widowControl w:val="0"/>
        <w:numPr>
          <w:ilvl w:val="0"/>
          <w:numId w:val="16"/>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450E5CEF" w14:textId="1DE5C055" w:rsidR="00F37E86" w:rsidRPr="00FB687C" w:rsidRDefault="00F37E86" w:rsidP="006309A4">
      <w:pPr>
        <w:pStyle w:val="a3"/>
        <w:widowControl w:val="0"/>
        <w:numPr>
          <w:ilvl w:val="0"/>
          <w:numId w:val="16"/>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предоставление муниципальной услуги любым доступным способом, предусмотренным действующим законодательством;</w:t>
      </w:r>
    </w:p>
    <w:p w14:paraId="53100547" w14:textId="636700B1" w:rsidR="00F37E86" w:rsidRPr="00FB687C" w:rsidRDefault="00F37E86" w:rsidP="006309A4">
      <w:pPr>
        <w:pStyle w:val="a3"/>
        <w:widowControl w:val="0"/>
        <w:numPr>
          <w:ilvl w:val="0"/>
          <w:numId w:val="16"/>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8A7676F" w14:textId="10A4E1D1"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3937E3B8" w14:textId="22133B2E" w:rsidR="00F37E86" w:rsidRPr="00FB687C" w:rsidRDefault="00F37E86" w:rsidP="006309A4">
      <w:pPr>
        <w:pStyle w:val="a3"/>
        <w:widowControl w:val="0"/>
        <w:numPr>
          <w:ilvl w:val="0"/>
          <w:numId w:val="17"/>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наличие инфраструктуры, указанной в пункте 2.14;</w:t>
      </w:r>
    </w:p>
    <w:p w14:paraId="3027CDE1" w14:textId="6EF1CC4B" w:rsidR="00F37E86" w:rsidRPr="00FB687C" w:rsidRDefault="00F37E86" w:rsidP="006309A4">
      <w:pPr>
        <w:pStyle w:val="a3"/>
        <w:widowControl w:val="0"/>
        <w:numPr>
          <w:ilvl w:val="0"/>
          <w:numId w:val="17"/>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исполнение требований доступности услуг для инвалидов;</w:t>
      </w:r>
    </w:p>
    <w:p w14:paraId="021207E2" w14:textId="2003FB76" w:rsidR="00F37E86" w:rsidRPr="00FB687C" w:rsidRDefault="00F37E86" w:rsidP="006309A4">
      <w:pPr>
        <w:pStyle w:val="a3"/>
        <w:widowControl w:val="0"/>
        <w:numPr>
          <w:ilvl w:val="0"/>
          <w:numId w:val="17"/>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 xml:space="preserve">обеспечение беспрепятственного доступа инвалидов к помещениям, </w:t>
      </w:r>
      <w:r w:rsidRPr="00FB687C">
        <w:rPr>
          <w:rFonts w:asciiTheme="majorHAnsi" w:hAnsiTheme="majorHAnsi" w:cstheme="majorHAnsi"/>
          <w:sz w:val="24"/>
          <w:szCs w:val="24"/>
        </w:rPr>
        <w:br/>
        <w:t>в которых предоставляется муниципальная услуга.</w:t>
      </w:r>
    </w:p>
    <w:p w14:paraId="08C52619" w14:textId="5C3932BB"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Показатели качества муниципальной услуги:</w:t>
      </w:r>
    </w:p>
    <w:p w14:paraId="0E533B05" w14:textId="0F23610D" w:rsidR="00F37E86" w:rsidRPr="00FB687C" w:rsidRDefault="00F37E86" w:rsidP="006309A4">
      <w:pPr>
        <w:pStyle w:val="a3"/>
        <w:widowControl w:val="0"/>
        <w:numPr>
          <w:ilvl w:val="0"/>
          <w:numId w:val="18"/>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соблюдение срока предоставления муниципальной услуги;</w:t>
      </w:r>
    </w:p>
    <w:p w14:paraId="2A0BE030" w14:textId="047ACF67" w:rsidR="00F37E86" w:rsidRPr="00FB687C" w:rsidRDefault="00F37E86" w:rsidP="006309A4">
      <w:pPr>
        <w:pStyle w:val="a3"/>
        <w:widowControl w:val="0"/>
        <w:numPr>
          <w:ilvl w:val="0"/>
          <w:numId w:val="18"/>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 xml:space="preserve">соблюдение времени ожидания в очереди при подаче запроса и получении результата; </w:t>
      </w:r>
    </w:p>
    <w:p w14:paraId="24A45091" w14:textId="5C820E22" w:rsidR="00F37E86" w:rsidRPr="00FB687C" w:rsidRDefault="00F37E86" w:rsidP="006309A4">
      <w:pPr>
        <w:pStyle w:val="a3"/>
        <w:widowControl w:val="0"/>
        <w:numPr>
          <w:ilvl w:val="0"/>
          <w:numId w:val="18"/>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EB39292" w14:textId="4BDAAE65" w:rsidR="00F37E86" w:rsidRPr="00FB687C" w:rsidRDefault="00F37E86" w:rsidP="006309A4">
      <w:pPr>
        <w:pStyle w:val="a3"/>
        <w:widowControl w:val="0"/>
        <w:numPr>
          <w:ilvl w:val="0"/>
          <w:numId w:val="18"/>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отсутствие жалоб на действия или бездействия должностных лиц администрации, поданных в установленном порядке.</w:t>
      </w:r>
    </w:p>
    <w:p w14:paraId="5A0ABC99" w14:textId="36669821"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w:t>
      </w:r>
      <w:r w:rsidRPr="00FB687C">
        <w:rPr>
          <w:rFonts w:ascii="Times New Roman" w:hAnsi="Times New Roman" w:cs="Times New Roman"/>
          <w:sz w:val="24"/>
          <w:szCs w:val="24"/>
        </w:rPr>
        <w:lastRenderedPageBreak/>
        <w:t>обеспечивается возможность оценки качества оказания услуги.</w:t>
      </w:r>
    </w:p>
    <w:p w14:paraId="68F21BBC" w14:textId="5F799CAE" w:rsidR="00F37E86" w:rsidRPr="00FB687C" w:rsidRDefault="00F37E86" w:rsidP="00FB68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Перечисление услуг, которые являются необходимыми и обязательными для предоставления муниципальной услуги. </w:t>
      </w:r>
    </w:p>
    <w:p w14:paraId="2B1EF98D" w14:textId="77777777" w:rsidR="00F37E86" w:rsidRPr="00FB687C" w:rsidRDefault="00F37E86"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5E587288" w14:textId="6D812EFB" w:rsidR="00F37E86" w:rsidRPr="00FB687C" w:rsidRDefault="00F37E86" w:rsidP="00FB68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22EC338" w14:textId="002D4668" w:rsidR="00F37E86" w:rsidRPr="00FB687C" w:rsidRDefault="00F37E86"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423102FB" w:rsidR="00EE16AF" w:rsidRPr="006A6CAD" w:rsidRDefault="00F37E86" w:rsidP="00F37E86">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005D3BE8" w:rsidRPr="006A6CAD">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67EDCD0" w14:textId="77777777" w:rsidR="00FB687C" w:rsidRPr="00FB687C" w:rsidRDefault="00FB687C" w:rsidP="00FB68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w:t>
      </w:r>
    </w:p>
    <w:p w14:paraId="3BE9E8B6" w14:textId="40E4B8B0"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14:paraId="17915D18" w14:textId="005218FF" w:rsidR="00FB687C" w:rsidRPr="00FB687C" w:rsidRDefault="00FB687C" w:rsidP="006309A4">
      <w:pPr>
        <w:pStyle w:val="a3"/>
        <w:widowControl w:val="0"/>
        <w:numPr>
          <w:ilvl w:val="0"/>
          <w:numId w:val="19"/>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Прием и регистрация заявления о предоставлении муниципальной услуги и прилагаемых к нему документов – 1 календарный день;</w:t>
      </w:r>
    </w:p>
    <w:p w14:paraId="3EAD266E" w14:textId="07030E55" w:rsidR="00FB687C" w:rsidRPr="00FB687C" w:rsidRDefault="00FB687C" w:rsidP="006309A4">
      <w:pPr>
        <w:pStyle w:val="a3"/>
        <w:widowControl w:val="0"/>
        <w:numPr>
          <w:ilvl w:val="0"/>
          <w:numId w:val="19"/>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Рассмотрение заявления о предоставлении муниципальной услуги и прилагаемых к нему документов (работа межведомственной комиссии) –</w:t>
      </w:r>
      <w:r>
        <w:rPr>
          <w:rFonts w:asciiTheme="majorHAnsi" w:hAnsiTheme="majorHAnsi" w:cstheme="majorHAnsi"/>
          <w:sz w:val="24"/>
          <w:szCs w:val="24"/>
        </w:rPr>
        <w:t xml:space="preserve"> </w:t>
      </w:r>
      <w:r w:rsidRPr="00FB687C">
        <w:rPr>
          <w:rFonts w:asciiTheme="majorHAnsi" w:hAnsiTheme="majorHAnsi" w:cstheme="majorHAnsi"/>
          <w:sz w:val="24"/>
          <w:szCs w:val="24"/>
        </w:rPr>
        <w:t>в течение 30 календарных дней;</w:t>
      </w:r>
    </w:p>
    <w:p w14:paraId="13A81318" w14:textId="11E86694"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14:paraId="31F13DFC" w14:textId="7F17A760" w:rsidR="00FB687C" w:rsidRPr="00FB687C" w:rsidRDefault="00FB687C" w:rsidP="006309A4">
      <w:pPr>
        <w:pStyle w:val="a3"/>
        <w:widowControl w:val="0"/>
        <w:numPr>
          <w:ilvl w:val="0"/>
          <w:numId w:val="19"/>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Принятие решения о предоставлении муниципальной услуги или об отказе в предоставлении муниципальной услуги – 2 календарных дня;</w:t>
      </w:r>
    </w:p>
    <w:p w14:paraId="0EE3C437" w14:textId="772416EB" w:rsidR="00FB687C" w:rsidRPr="00FB687C" w:rsidRDefault="00FB687C" w:rsidP="006309A4">
      <w:pPr>
        <w:pStyle w:val="a3"/>
        <w:widowControl w:val="0"/>
        <w:numPr>
          <w:ilvl w:val="0"/>
          <w:numId w:val="19"/>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Выдача результата предоставления муниципальной услуги – 1 календарный день.</w:t>
      </w:r>
    </w:p>
    <w:p w14:paraId="52EB3963" w14:textId="77777777" w:rsidR="00FB687C" w:rsidRPr="00FB687C" w:rsidRDefault="00FB687C" w:rsidP="00FB687C">
      <w:pPr>
        <w:pStyle w:val="a3"/>
        <w:widowControl w:val="0"/>
        <w:autoSpaceDE w:val="0"/>
        <w:autoSpaceDN w:val="0"/>
        <w:adjustRightInd w:val="0"/>
        <w:spacing w:after="0" w:line="240" w:lineRule="auto"/>
        <w:ind w:left="709"/>
        <w:jc w:val="both"/>
        <w:rPr>
          <w:rFonts w:asciiTheme="majorHAnsi" w:hAnsiTheme="majorHAnsi" w:cstheme="majorHAnsi"/>
          <w:sz w:val="24"/>
          <w:szCs w:val="24"/>
        </w:rPr>
      </w:pPr>
    </w:p>
    <w:p w14:paraId="250568C7" w14:textId="7AFDBA31"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b/>
          <w:sz w:val="24"/>
          <w:szCs w:val="24"/>
        </w:rPr>
      </w:pPr>
      <w:r w:rsidRPr="00FB687C">
        <w:rPr>
          <w:rFonts w:ascii="Times New Roman" w:hAnsi="Times New Roman" w:cs="Times New Roman"/>
          <w:b/>
          <w:sz w:val="24"/>
          <w:szCs w:val="24"/>
        </w:rPr>
        <w:t>Прием и регистрация заявления о предоставлении муниципальной услуги и прилагаемых к нему документов.</w:t>
      </w:r>
    </w:p>
    <w:p w14:paraId="5B915DA7" w14:textId="255F3BD2"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72C2B4D2" w14:textId="471C26B2"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w:t>
      </w:r>
    </w:p>
    <w:p w14:paraId="329FBE5F"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35571383"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Срок выполнения административной процедуры составляет не более 1 календарного дня.</w:t>
      </w:r>
    </w:p>
    <w:p w14:paraId="689449A0" w14:textId="0A4FC15B"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bookmarkStart w:id="11" w:name="sub_6001"/>
      <w:r w:rsidRPr="00FB687C">
        <w:rPr>
          <w:rFonts w:ascii="Times New Roman" w:hAnsi="Times New Roman" w:cs="Times New Roman"/>
          <w:sz w:val="24"/>
          <w:szCs w:val="24"/>
        </w:rPr>
        <w:t xml:space="preserve">Лицо, ответственное за выполнение административной процедуры: должностное лицо администрации, входящее в состав </w:t>
      </w:r>
      <w:proofErr w:type="spellStart"/>
      <w:r w:rsidRPr="00FB687C">
        <w:rPr>
          <w:rFonts w:ascii="Times New Roman" w:hAnsi="Times New Roman" w:cs="Times New Roman"/>
          <w:sz w:val="24"/>
          <w:szCs w:val="24"/>
        </w:rPr>
        <w:t>межведомсвенной</w:t>
      </w:r>
      <w:proofErr w:type="spellEnd"/>
      <w:r w:rsidRPr="00FB687C">
        <w:rPr>
          <w:rFonts w:ascii="Times New Roman" w:hAnsi="Times New Roman" w:cs="Times New Roman"/>
          <w:sz w:val="24"/>
          <w:szCs w:val="24"/>
        </w:rPr>
        <w:t xml:space="preserve"> комиссии, ответственное за делопроизводство.</w:t>
      </w:r>
      <w:bookmarkStart w:id="12" w:name="sub_121061"/>
      <w:bookmarkEnd w:id="11"/>
    </w:p>
    <w:bookmarkEnd w:id="12"/>
    <w:p w14:paraId="1BD97271" w14:textId="365AE7D9"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Критерием принятия решения: наличие/отсутствие оснований</w:t>
      </w:r>
      <w:r>
        <w:rPr>
          <w:rFonts w:ascii="Times New Roman" w:hAnsi="Times New Roman" w:cs="Times New Roman"/>
          <w:sz w:val="24"/>
          <w:szCs w:val="24"/>
        </w:rPr>
        <w:t xml:space="preserve"> </w:t>
      </w:r>
      <w:r w:rsidRPr="00FB687C">
        <w:rPr>
          <w:rFonts w:ascii="Times New Roman" w:hAnsi="Times New Roman" w:cs="Times New Roman"/>
          <w:sz w:val="24"/>
          <w:szCs w:val="24"/>
        </w:rPr>
        <w:t>для отказа в приеме документов, установленных пунктом 2.9 настоящего административного регламента.</w:t>
      </w:r>
    </w:p>
    <w:p w14:paraId="00082170" w14:textId="204A8857"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lastRenderedPageBreak/>
        <w:t>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52F764A2" w14:textId="77777777" w:rsidR="00FB687C" w:rsidRPr="00FB687C" w:rsidRDefault="00FB687C" w:rsidP="00FB687C">
      <w:pPr>
        <w:pStyle w:val="a3"/>
        <w:widowControl w:val="0"/>
        <w:spacing w:after="0" w:line="240" w:lineRule="auto"/>
        <w:ind w:left="709"/>
        <w:jc w:val="both"/>
        <w:outlineLvl w:val="1"/>
        <w:rPr>
          <w:rFonts w:ascii="Times New Roman" w:hAnsi="Times New Roman" w:cs="Times New Roman"/>
          <w:sz w:val="24"/>
          <w:szCs w:val="24"/>
        </w:rPr>
      </w:pPr>
    </w:p>
    <w:p w14:paraId="77DC755D" w14:textId="1DA1F78F"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b/>
          <w:sz w:val="24"/>
          <w:szCs w:val="24"/>
        </w:rPr>
      </w:pPr>
      <w:r w:rsidRPr="00FB687C">
        <w:rPr>
          <w:rFonts w:ascii="Times New Roman" w:hAnsi="Times New Roman" w:cs="Times New Roman"/>
          <w:b/>
          <w:sz w:val="24"/>
          <w:szCs w:val="24"/>
        </w:rPr>
        <w:t xml:space="preserve">Рассмотрение заявления о предоставлении муниципальной услуги и прилагаемых к нему документов. </w:t>
      </w:r>
    </w:p>
    <w:p w14:paraId="5F8F6872" w14:textId="3DF72C07"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BA6BA67" w14:textId="18383665"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6649C4DA" w14:textId="707DF085" w:rsidR="00FB687C" w:rsidRPr="00FB687C" w:rsidRDefault="00FB687C" w:rsidP="00FB687C">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711CB51" w14:textId="70590E13" w:rsidR="00FB687C" w:rsidRPr="00FB687C" w:rsidRDefault="00FB687C" w:rsidP="00FB687C">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40B1C063" w14:textId="686CD7C9" w:rsidR="00FB687C" w:rsidRPr="00FB687C" w:rsidRDefault="00FB687C" w:rsidP="00FB687C">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Организация работы межведомственной комиссии </w:t>
      </w:r>
    </w:p>
    <w:p w14:paraId="7E2E6742"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Выполнение указанных административных действий - в течение 30 календарных дней с даты окончания первой административной процедуры.</w:t>
      </w:r>
    </w:p>
    <w:p w14:paraId="553C5240" w14:textId="4B967202"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 xml:space="preserve">В случае рассмотрения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окончания первой административной процедуры. </w:t>
      </w:r>
    </w:p>
    <w:p w14:paraId="062C4416" w14:textId="4F0C6AFC"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6B3CA382"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10598FD1"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14:paraId="56EEF375" w14:textId="77EC44AD"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По результатам принимается одно из решений:</w:t>
      </w:r>
    </w:p>
    <w:p w14:paraId="27FEA1A1"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 xml:space="preserve">в случае непредставления заявителем документов, предусмотренных </w:t>
      </w:r>
      <w:hyperlink r:id="rId18" w:history="1">
        <w:r w:rsidRPr="00FB687C">
          <w:rPr>
            <w:rFonts w:asciiTheme="majorHAnsi" w:hAnsiTheme="majorHAnsi" w:cstheme="majorHAnsi"/>
            <w:sz w:val="24"/>
            <w:szCs w:val="24"/>
          </w:rPr>
          <w:t>пунктом 2.6</w:t>
        </w:r>
      </w:hyperlink>
      <w:r w:rsidRPr="00FB687C">
        <w:rPr>
          <w:rFonts w:asciiTheme="majorHAnsi" w:hAnsiTheme="majorHAnsi" w:cstheme="majorHAnsi"/>
          <w:sz w:val="24"/>
          <w:szCs w:val="24"/>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w:t>
      </w:r>
      <w:r w:rsidRPr="00FB687C">
        <w:rPr>
          <w:rFonts w:asciiTheme="majorHAnsi" w:hAnsiTheme="majorHAnsi" w:cstheme="majorHAnsi"/>
          <w:sz w:val="24"/>
          <w:szCs w:val="24"/>
        </w:rPr>
        <w:lastRenderedPageBreak/>
        <w:t>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14:paraId="6E8B53F5"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14:paraId="7220E03A"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о соответствии помещения требованиям, предъявляемым к жилому помещению, и его пригодности для проживания;</w:t>
      </w:r>
    </w:p>
    <w:p w14:paraId="72470595"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29AE105A"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о выявлении оснований для признания помещения непригодным для проживания;</w:t>
      </w:r>
    </w:p>
    <w:p w14:paraId="15B623D7"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об отсутствии оснований для признания жилого помещения непригодным для проживания;</w:t>
      </w:r>
    </w:p>
    <w:p w14:paraId="0789AC1A"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о выявлении оснований для признания многоквартирного дома аварийным и подлежащим реконструкции;</w:t>
      </w:r>
    </w:p>
    <w:p w14:paraId="479C0F60"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о выявлении оснований для признания многоквартирного дома аварийным и подлежащим сносу;</w:t>
      </w:r>
    </w:p>
    <w:p w14:paraId="4906BCFA"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об отсутствии оснований для признания многоквартирного дома аварийным и подлежащим сносу или реконструкции;</w:t>
      </w:r>
    </w:p>
    <w:p w14:paraId="228C9A44" w14:textId="7535E21F"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Решение оформляется в соответствии с приложением 2</w:t>
      </w:r>
      <w:r>
        <w:rPr>
          <w:rFonts w:asciiTheme="majorHAnsi" w:hAnsiTheme="majorHAnsi" w:cstheme="majorHAnsi"/>
          <w:sz w:val="24"/>
          <w:szCs w:val="24"/>
        </w:rPr>
        <w:t xml:space="preserve"> </w:t>
      </w:r>
      <w:r w:rsidRPr="00FB687C">
        <w:rPr>
          <w:rFonts w:asciiTheme="majorHAnsi" w:hAnsiTheme="majorHAnsi" w:cstheme="majorHAnsi"/>
          <w:sz w:val="24"/>
          <w:szCs w:val="24"/>
        </w:rPr>
        <w:t>к административному регламенту.</w:t>
      </w:r>
    </w:p>
    <w:p w14:paraId="0706D535"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2C2E1611" w14:textId="1D8CC9A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Отдельные занимаемые инвалидами жилые помещения (комната, квартира) могут быть признаны комиссией непригодными для проживания граждан</w:t>
      </w:r>
      <w:r>
        <w:rPr>
          <w:rFonts w:asciiTheme="majorHAnsi" w:hAnsiTheme="majorHAnsi" w:cstheme="majorHAnsi"/>
          <w:sz w:val="24"/>
          <w:szCs w:val="24"/>
        </w:rPr>
        <w:t xml:space="preserve"> </w:t>
      </w:r>
      <w:r w:rsidRPr="00FB687C">
        <w:rPr>
          <w:rFonts w:asciiTheme="majorHAnsi" w:hAnsiTheme="majorHAnsi" w:cstheme="majorHAnsi"/>
          <w:sz w:val="24"/>
          <w:szCs w:val="24"/>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14:paraId="7F114C69" w14:textId="250D9983"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Лицо, ответственное за выполнение административной процедуры:</w:t>
      </w:r>
      <w:r>
        <w:rPr>
          <w:rFonts w:ascii="Times New Roman" w:hAnsi="Times New Roman" w:cs="Times New Roman"/>
          <w:sz w:val="24"/>
          <w:szCs w:val="24"/>
        </w:rPr>
        <w:t xml:space="preserve"> Члены межведомст</w:t>
      </w:r>
      <w:r w:rsidRPr="00FB687C">
        <w:rPr>
          <w:rFonts w:ascii="Times New Roman" w:hAnsi="Times New Roman" w:cs="Times New Roman"/>
          <w:sz w:val="24"/>
          <w:szCs w:val="24"/>
        </w:rPr>
        <w:t>венной комиссии.</w:t>
      </w:r>
    </w:p>
    <w:p w14:paraId="55AD47DD" w14:textId="112386E8"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Критерий принятия решения: </w:t>
      </w:r>
    </w:p>
    <w:p w14:paraId="73AABC87" w14:textId="6F8753B6" w:rsidR="00FB687C" w:rsidRPr="00FB687C" w:rsidRDefault="00FB687C" w:rsidP="006309A4">
      <w:pPr>
        <w:pStyle w:val="a3"/>
        <w:widowControl w:val="0"/>
        <w:numPr>
          <w:ilvl w:val="0"/>
          <w:numId w:val="20"/>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наличие/отсутствие оснований для возврата заявления, установленного в пункте 2.10.1 административного регламента</w:t>
      </w:r>
    </w:p>
    <w:p w14:paraId="780F7FAD" w14:textId="0A8F4479" w:rsidR="00FB687C" w:rsidRPr="00FB687C" w:rsidRDefault="00FB687C" w:rsidP="006309A4">
      <w:pPr>
        <w:pStyle w:val="a3"/>
        <w:widowControl w:val="0"/>
        <w:numPr>
          <w:ilvl w:val="0"/>
          <w:numId w:val="20"/>
        </w:numPr>
        <w:autoSpaceDE w:val="0"/>
        <w:autoSpaceDN w:val="0"/>
        <w:adjustRightInd w:val="0"/>
        <w:spacing w:after="0" w:line="240" w:lineRule="auto"/>
        <w:ind w:left="0" w:firstLine="709"/>
        <w:jc w:val="both"/>
        <w:rPr>
          <w:rFonts w:asciiTheme="majorHAnsi" w:hAnsiTheme="majorHAnsi" w:cstheme="majorHAnsi"/>
          <w:sz w:val="24"/>
          <w:szCs w:val="24"/>
        </w:rPr>
      </w:pPr>
      <w:r w:rsidRPr="00FB687C">
        <w:rPr>
          <w:rFonts w:asciiTheme="majorHAnsi" w:hAnsiTheme="majorHAnsi" w:cstheme="majorHAnsi"/>
          <w:sz w:val="24"/>
          <w:szCs w:val="24"/>
        </w:rPr>
        <w:t>установление соответствия помещений и многоквартирных домов установленным в Положении требованиям.</w:t>
      </w:r>
    </w:p>
    <w:p w14:paraId="05A1FAC6" w14:textId="6EBC3D5F"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Результат выполнения административной процедуры: </w:t>
      </w:r>
    </w:p>
    <w:p w14:paraId="321E3933" w14:textId="10369770"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w:t>
      </w:r>
      <w:r>
        <w:rPr>
          <w:rFonts w:asciiTheme="majorHAnsi" w:hAnsiTheme="majorHAnsi" w:cstheme="majorHAnsi"/>
          <w:sz w:val="24"/>
          <w:szCs w:val="24"/>
        </w:rPr>
        <w:t>е</w:t>
      </w:r>
      <w:r w:rsidRPr="00FB687C">
        <w:rPr>
          <w:rFonts w:asciiTheme="majorHAnsi" w:hAnsiTheme="majorHAnsi" w:cstheme="majorHAnsi"/>
          <w:sz w:val="24"/>
          <w:szCs w:val="24"/>
        </w:rPr>
        <w:t>ния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14:paraId="4C852701"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Возврат заявления и документов заявителю.</w:t>
      </w:r>
    </w:p>
    <w:p w14:paraId="2B362429" w14:textId="1ACF651F"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b/>
          <w:sz w:val="24"/>
          <w:szCs w:val="24"/>
        </w:rPr>
      </w:pPr>
      <w:r w:rsidRPr="00FB687C">
        <w:rPr>
          <w:rFonts w:ascii="Times New Roman" w:hAnsi="Times New Roman" w:cs="Times New Roman"/>
          <w:b/>
          <w:sz w:val="24"/>
          <w:szCs w:val="24"/>
        </w:rPr>
        <w:lastRenderedPageBreak/>
        <w:t>Принятие решения о предоставлении муниципальной услуги или об отказе в предоставлении муниципальной услуги.</w:t>
      </w:r>
    </w:p>
    <w:p w14:paraId="571607B8" w14:textId="23DF95D6"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Основание для начала административной процедуры: представление заключения об оценке соответствия помещения (многоквартирного дома) требованиям, установленным в Положении, лицу, ответственному за его принятие и подписание.</w:t>
      </w:r>
    </w:p>
    <w:p w14:paraId="0332FAFC" w14:textId="56524F00"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55D3408E" w14:textId="63351FDF"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рассмотрение заключения об оценке соответствия помещения (многоквартирного дома) требованиям, установленным в Положении, 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w:t>
      </w:r>
      <w:r>
        <w:rPr>
          <w:rFonts w:asciiTheme="majorHAnsi" w:hAnsiTheme="majorHAnsi" w:cstheme="majorHAnsi"/>
          <w:sz w:val="24"/>
          <w:szCs w:val="24"/>
        </w:rPr>
        <w:t>с</w:t>
      </w:r>
      <w:r w:rsidRPr="00FB687C">
        <w:rPr>
          <w:rFonts w:asciiTheme="majorHAnsi" w:hAnsiTheme="majorHAnsi" w:cstheme="majorHAnsi"/>
          <w:sz w:val="24"/>
          <w:szCs w:val="24"/>
        </w:rPr>
        <w:t xml:space="preserve">тративной процедуры. </w:t>
      </w:r>
    </w:p>
    <w:p w14:paraId="24606B78" w14:textId="0FA2C0C9"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Лицо, ответственное за выполнение административной процедуры: должностное лицо ОМСУ, ответственное за принятие и подписание соответствующего решения о предоставлении услуги или об отказе в предоставлении услуги.</w:t>
      </w:r>
    </w:p>
    <w:p w14:paraId="2207A9F2" w14:textId="3BF1149C"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Критерий принятия решения: соответствие помещений и многоквартирных домов установленным в Положении требованиям</w:t>
      </w:r>
    </w:p>
    <w:p w14:paraId="1B0F6A1B" w14:textId="2E62DDCF"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Результат выполнения административной процедуры:</w:t>
      </w:r>
    </w:p>
    <w:p w14:paraId="39664256"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подписание лицом, ответственным за выполнение административной процедуры:</w:t>
      </w:r>
    </w:p>
    <w:p w14:paraId="230B9D62"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0FA17EAA"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184ECDD" w14:textId="3502A2EC"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b/>
          <w:sz w:val="24"/>
          <w:szCs w:val="24"/>
        </w:rPr>
      </w:pPr>
      <w:r w:rsidRPr="00FB687C">
        <w:rPr>
          <w:rFonts w:ascii="Times New Roman" w:hAnsi="Times New Roman" w:cs="Times New Roman"/>
          <w:b/>
          <w:sz w:val="24"/>
          <w:szCs w:val="24"/>
        </w:rPr>
        <w:t>Выдача результата предоставления муниципальной услуги.</w:t>
      </w:r>
    </w:p>
    <w:p w14:paraId="237FC177" w14:textId="50621D35"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772DAA46" w14:textId="5F3FE8CF"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14:paraId="2DEA3A8A"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DD48465"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2CE7DC60"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14:paraId="55FE25DE" w14:textId="19771B49"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lastRenderedPageBreak/>
        <w:t>Лицо, ответственное за выполнение административной процедуры: должностное лицо, ответственное за делопроизводство в администрации.</w:t>
      </w:r>
    </w:p>
    <w:p w14:paraId="11FF8B12" w14:textId="2BE4C588" w:rsidR="00FB687C" w:rsidRPr="00FB687C" w:rsidRDefault="00FB687C" w:rsidP="00FB687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14:paraId="1386E7B7" w14:textId="7DB8F48F" w:rsidR="00FB687C" w:rsidRPr="00FB687C" w:rsidRDefault="00FB687C" w:rsidP="00FB68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Особенности выполнения административных процедур в электронной форме.</w:t>
      </w:r>
    </w:p>
    <w:p w14:paraId="39741778" w14:textId="4A4E6FD7"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5B53514" w14:textId="17F950F7"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3C21BFB" w14:textId="7ACEF172"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48B82C3F" w14:textId="77777777" w:rsidR="00FB687C" w:rsidRPr="00FB687C" w:rsidRDefault="00FB687C" w:rsidP="00FB687C">
      <w:pPr>
        <w:widowControl w:val="0"/>
        <w:tabs>
          <w:tab w:val="left" w:pos="142"/>
          <w:tab w:val="left" w:pos="284"/>
        </w:tabs>
        <w:autoSpaceDE w:val="0"/>
        <w:autoSpaceDN w:val="0"/>
        <w:adjustRightInd w:val="0"/>
        <w:spacing w:after="0" w:line="240" w:lineRule="auto"/>
        <w:ind w:firstLine="709"/>
        <w:jc w:val="both"/>
        <w:rPr>
          <w:rFonts w:asciiTheme="majorHAnsi" w:hAnsiTheme="majorHAnsi" w:cstheme="majorHAnsi"/>
          <w:sz w:val="24"/>
          <w:szCs w:val="24"/>
        </w:rPr>
      </w:pPr>
      <w:r w:rsidRPr="00FB687C">
        <w:rPr>
          <w:rFonts w:asciiTheme="majorHAnsi" w:hAnsiTheme="majorHAnsi" w:cstheme="majorHAnsi"/>
          <w:sz w:val="24"/>
          <w:szCs w:val="24"/>
        </w:rPr>
        <w:t>без личной явки на прием в Администрацию.</w:t>
      </w:r>
    </w:p>
    <w:p w14:paraId="5C865257" w14:textId="0A93D391"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2811AB33" w14:textId="77777777"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пройти идентификацию и аутентификацию в ЕСИА;</w:t>
      </w:r>
    </w:p>
    <w:p w14:paraId="48E183F7" w14:textId="77777777"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E907CAA" w14:textId="1B2A0B49" w:rsidR="00FB687C" w:rsidRPr="00FB687C" w:rsidRDefault="00FB687C" w:rsidP="006309A4">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80B48BE" w14:textId="27364429"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FB687C">
        <w:rPr>
          <w:rFonts w:ascii="Times New Roman" w:hAnsi="Times New Roman" w:cs="Times New Roman"/>
          <w:sz w:val="24"/>
          <w:szCs w:val="24"/>
        </w:rPr>
        <w:t>Межвед</w:t>
      </w:r>
      <w:proofErr w:type="spellEnd"/>
      <w:r w:rsidRPr="00FB687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3F289B3" w14:textId="1C886772"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4A99685A" w14:textId="71A02AD5" w:rsidR="00FB687C" w:rsidRPr="00FB687C" w:rsidRDefault="00FB687C" w:rsidP="006309A4">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4513BE" w14:textId="54955C06" w:rsidR="00FB687C" w:rsidRPr="00FB687C" w:rsidRDefault="00FB687C" w:rsidP="006309A4">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B687C">
        <w:rPr>
          <w:rFonts w:ascii="Times New Roman" w:hAnsi="Times New Roman" w:cs="Times New Roman"/>
          <w:sz w:val="24"/>
          <w:szCs w:val="24"/>
        </w:rPr>
        <w:t>Межвед</w:t>
      </w:r>
      <w:proofErr w:type="spellEnd"/>
      <w:r w:rsidRPr="00FB687C">
        <w:rPr>
          <w:rFonts w:ascii="Times New Roman" w:hAnsi="Times New Roman" w:cs="Times New Roman"/>
          <w:sz w:val="24"/>
          <w:szCs w:val="24"/>
        </w:rPr>
        <w:t xml:space="preserve"> ЛО» формы о принятом решении и переводит дело в архив АИС «</w:t>
      </w:r>
      <w:proofErr w:type="spellStart"/>
      <w:r w:rsidRPr="00FB687C">
        <w:rPr>
          <w:rFonts w:ascii="Times New Roman" w:hAnsi="Times New Roman" w:cs="Times New Roman"/>
          <w:sz w:val="24"/>
          <w:szCs w:val="24"/>
        </w:rPr>
        <w:t>Межвед</w:t>
      </w:r>
      <w:proofErr w:type="spellEnd"/>
      <w:r w:rsidRPr="00FB687C">
        <w:rPr>
          <w:rFonts w:ascii="Times New Roman" w:hAnsi="Times New Roman" w:cs="Times New Roman"/>
          <w:sz w:val="24"/>
          <w:szCs w:val="24"/>
        </w:rPr>
        <w:t xml:space="preserve"> ЛО»;</w:t>
      </w:r>
    </w:p>
    <w:p w14:paraId="47135210" w14:textId="4B3DCB2C" w:rsidR="00FB687C" w:rsidRPr="00FB687C" w:rsidRDefault="00FB687C" w:rsidP="006309A4">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B401B56" w14:textId="0D0E47F4"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5657ED1" w14:textId="77777777"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1BF0A31" w14:textId="7DA66D4D"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FB687C">
        <w:rPr>
          <w:rFonts w:ascii="Times New Roman" w:hAnsi="Times New Roman" w:cs="Times New Roman"/>
          <w:sz w:val="24"/>
          <w:szCs w:val="24"/>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8F6D3CB" w14:textId="77777777"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027CBFE" w14:textId="37CA5196" w:rsidR="00FB687C" w:rsidRPr="00FB687C" w:rsidRDefault="00FB687C" w:rsidP="00FB68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31C9A06C" w14:textId="51139777" w:rsidR="00FB687C" w:rsidRPr="00FB687C"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04E2F3EE" w:rsidR="00EE16AF" w:rsidRPr="006A6CAD" w:rsidRDefault="00FB687C" w:rsidP="00FB687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6A6CAD">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7CC8CFC" w14:textId="77777777" w:rsidR="00FB687C" w:rsidRPr="00FB687C" w:rsidRDefault="00FB687C" w:rsidP="00FB68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Порядок осуществления текущего контроля за соблюдением </w:t>
      </w:r>
      <w:r w:rsidRPr="00FB687C">
        <w:rPr>
          <w:rFonts w:ascii="Times New Roman" w:hAnsi="Times New Roman" w:cs="Times New Roman"/>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497F75" w14:textId="0279B928"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7AB7229" w14:textId="7F91B00F" w:rsidR="00FB687C" w:rsidRPr="00FB687C" w:rsidRDefault="00FB687C" w:rsidP="00FB68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674773BF" w14:textId="77777777"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B3052F5" w14:textId="100604E7"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7EB6269" w14:textId="55F3FBFE"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C2B3515" w14:textId="77777777"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0A01F6E" w14:textId="48587662"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О проведении проверки исполнения административных регламентов по предоставлению </w:t>
      </w:r>
      <w:r w:rsidRPr="00FB687C">
        <w:rPr>
          <w:rFonts w:ascii="Times New Roman" w:hAnsi="Times New Roman" w:cs="Times New Roman"/>
          <w:sz w:val="24"/>
          <w:szCs w:val="24"/>
        </w:rPr>
        <w:lastRenderedPageBreak/>
        <w:t>муниципальных услуг издается правовой акт руководителя контролирующего органа.</w:t>
      </w:r>
    </w:p>
    <w:p w14:paraId="69E2664C" w14:textId="39A21EA3"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B687C">
        <w:rPr>
          <w:rFonts w:ascii="Times New Roman" w:hAnsi="Times New Roman" w:cs="Times New Roman"/>
          <w:sz w:val="24"/>
          <w:szCs w:val="24"/>
        </w:rPr>
        <w:br/>
        <w:t>при проверке нарушений.</w:t>
      </w:r>
    </w:p>
    <w:p w14:paraId="2D7B5950" w14:textId="4B33FF05"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По результатам рассмотрения обращений дается письменный ответ. </w:t>
      </w:r>
    </w:p>
    <w:p w14:paraId="701E1485" w14:textId="2A8CE108" w:rsidR="00FB687C" w:rsidRPr="00FB687C" w:rsidRDefault="00FB687C" w:rsidP="00FB68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4D0636F0" w14:textId="77777777"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B687C">
        <w:rPr>
          <w:rFonts w:ascii="Times New Roman" w:hAnsi="Times New Roman" w:cs="Times New Roman"/>
          <w:sz w:val="24"/>
          <w:szCs w:val="24"/>
        </w:rPr>
        <w:t>требований</w:t>
      </w:r>
      <w:proofErr w:type="gramEnd"/>
      <w:r w:rsidRPr="00FB687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2768283" w14:textId="77777777"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17798F98" w14:textId="77777777" w:rsidR="00FB687C"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Работники ОМСУ при предоставлении муниципальной услуги несут ответственность:</w:t>
      </w:r>
    </w:p>
    <w:p w14:paraId="2D866FF2" w14:textId="64B6A9A9" w:rsidR="00FB687C" w:rsidRPr="00FB687C" w:rsidRDefault="00FB687C" w:rsidP="006309A4">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9816A76" w14:textId="0111E3F0" w:rsidR="00FB687C" w:rsidRPr="00FB687C" w:rsidRDefault="00FB687C" w:rsidP="006309A4">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14DDF8A7" w:rsidR="00EE16AF" w:rsidRPr="00FB687C" w:rsidRDefault="00FB687C" w:rsidP="00FB687C">
      <w:pPr>
        <w:pStyle w:val="a3"/>
        <w:widowControl w:val="0"/>
        <w:spacing w:after="0" w:line="240" w:lineRule="auto"/>
        <w:ind w:left="0" w:firstLine="709"/>
        <w:jc w:val="both"/>
        <w:outlineLvl w:val="1"/>
        <w:rPr>
          <w:rFonts w:ascii="Times New Roman" w:hAnsi="Times New Roman" w:cs="Times New Roman"/>
          <w:sz w:val="24"/>
          <w:szCs w:val="24"/>
        </w:rPr>
      </w:pPr>
      <w:r w:rsidRPr="00FB687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r w:rsidR="005D3BE8" w:rsidRPr="00FB687C">
        <w:rPr>
          <w:rFonts w:ascii="Times New Roman" w:hAnsi="Times New Roman" w:cs="Times New Roman"/>
          <w:sz w:val="24"/>
          <w:szCs w:val="24"/>
        </w:rPr>
        <w:t>.</w:t>
      </w:r>
    </w:p>
    <w:p w14:paraId="4C26BC30" w14:textId="77777777" w:rsidR="009F08A5" w:rsidRPr="00302B9F" w:rsidRDefault="009F08A5">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55810C82" w14:textId="77777777" w:rsidR="00FB687C" w:rsidRPr="00D5783D" w:rsidRDefault="00FB687C" w:rsidP="00D5783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2C9C66B" w14:textId="74F25BD9" w:rsidR="00FB687C" w:rsidRPr="00D5783D" w:rsidRDefault="00FB687C" w:rsidP="00D5783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1CDE5FE" w14:textId="6AD162A3" w:rsidR="00FB687C" w:rsidRPr="00D5783D" w:rsidRDefault="00FB687C" w:rsidP="006309A4">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2FD030F" w14:textId="2E732228" w:rsidR="00FB687C" w:rsidRPr="00D5783D" w:rsidRDefault="00FB687C" w:rsidP="006309A4">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6B42B8" w14:textId="41034C91" w:rsidR="00FB687C" w:rsidRPr="00D5783D" w:rsidRDefault="00FB687C" w:rsidP="006309A4">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D5783D" w:rsidDel="009F0626">
        <w:rPr>
          <w:rFonts w:ascii="Times New Roman" w:hAnsi="Times New Roman" w:cs="Times New Roman"/>
          <w:sz w:val="24"/>
          <w:szCs w:val="24"/>
        </w:rPr>
        <w:t xml:space="preserve"> </w:t>
      </w:r>
      <w:r w:rsidRPr="00D5783D">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0EB78D2" w14:textId="11D6C677" w:rsidR="00FB687C" w:rsidRPr="00D5783D" w:rsidRDefault="00FB687C" w:rsidP="006309A4">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lastRenderedPageBreak/>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486BA06" w14:textId="5D10FE0D" w:rsidR="00FB687C" w:rsidRPr="00D5783D" w:rsidRDefault="00FB687C" w:rsidP="006309A4">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5783D">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F9B58B1" w14:textId="31F1B864" w:rsidR="00FB687C" w:rsidRPr="00D5783D" w:rsidRDefault="00FB687C" w:rsidP="006309A4">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5A63B72" w14:textId="5F87050C" w:rsidR="00FB687C" w:rsidRPr="00D5783D" w:rsidRDefault="00FB687C" w:rsidP="006309A4">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434047" w14:textId="2622A031" w:rsidR="00FB687C" w:rsidRPr="00D5783D" w:rsidRDefault="00FB687C" w:rsidP="006309A4">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3005E904" w14:textId="5B1BDF48" w:rsidR="00FB687C" w:rsidRPr="00D5783D" w:rsidRDefault="00FB687C" w:rsidP="006309A4">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DC916CB" w14:textId="0048804C" w:rsidR="00FB687C" w:rsidRPr="00D5783D" w:rsidRDefault="00FB687C" w:rsidP="006309A4">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67C4981" w14:textId="731EF12B" w:rsidR="00FB687C" w:rsidRPr="00D5783D" w:rsidRDefault="00FB687C" w:rsidP="00D5783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 xml:space="preserve">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Pr="00D5783D">
        <w:rPr>
          <w:rFonts w:ascii="Times New Roman" w:hAnsi="Times New Roman" w:cs="Times New Roman"/>
          <w:sz w:val="24"/>
          <w:szCs w:val="24"/>
        </w:rPr>
        <w:lastRenderedPageBreak/>
        <w:t xml:space="preserve">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91CB918" w14:textId="77777777" w:rsidR="00FB687C" w:rsidRPr="00D5783D" w:rsidRDefault="00FB687C" w:rsidP="00D5783D">
      <w:pPr>
        <w:pStyle w:val="a3"/>
        <w:widowControl w:val="0"/>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DF5C8C0" w14:textId="28F353C4" w:rsidR="00FB687C" w:rsidRPr="00D5783D" w:rsidRDefault="00FB687C" w:rsidP="00D5783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5783D">
          <w:rPr>
            <w:rFonts w:ascii="Times New Roman" w:hAnsi="Times New Roman" w:cs="Times New Roman"/>
            <w:sz w:val="24"/>
            <w:szCs w:val="24"/>
          </w:rPr>
          <w:t>части 5 статьи 11.2</w:t>
        </w:r>
      </w:hyperlink>
      <w:r w:rsidRPr="00D5783D">
        <w:rPr>
          <w:rFonts w:ascii="Times New Roman" w:hAnsi="Times New Roman" w:cs="Times New Roman"/>
          <w:sz w:val="24"/>
          <w:szCs w:val="24"/>
        </w:rPr>
        <w:t xml:space="preserve"> Федерального закона № 210-ФЗ.</w:t>
      </w:r>
    </w:p>
    <w:p w14:paraId="3923517B" w14:textId="77777777" w:rsidR="00FB687C" w:rsidRPr="00D5783D" w:rsidRDefault="00FB687C" w:rsidP="00D5783D">
      <w:pPr>
        <w:pStyle w:val="a3"/>
        <w:widowControl w:val="0"/>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В письменной жалобе в обязательном порядке указываются:</w:t>
      </w:r>
    </w:p>
    <w:p w14:paraId="1AF9AC75" w14:textId="4E6295C8" w:rsidR="00FB687C" w:rsidRPr="00D5783D" w:rsidRDefault="00FB687C" w:rsidP="006309A4">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759D6FF" w14:textId="6896A944" w:rsidR="00FB687C" w:rsidRPr="00D5783D" w:rsidRDefault="00FB687C" w:rsidP="006309A4">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99F450" w14:textId="4113DAA1" w:rsidR="00FB687C" w:rsidRPr="00D5783D" w:rsidRDefault="00FB687C" w:rsidP="006309A4">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93E8EAF" w14:textId="3C3F2491" w:rsidR="00FB687C" w:rsidRPr="00D5783D" w:rsidRDefault="00FB687C" w:rsidP="006309A4">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 xml:space="preserve">доводы, на основании которых заявитель не согласен с решением </w:t>
      </w:r>
      <w:r w:rsidRPr="00D5783D">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FF49F72" w14:textId="15FC4026" w:rsidR="00FB687C" w:rsidRPr="00D5783D" w:rsidRDefault="00FB687C" w:rsidP="00D5783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5783D">
          <w:rPr>
            <w:rFonts w:ascii="Times New Roman" w:hAnsi="Times New Roman" w:cs="Times New Roman"/>
            <w:sz w:val="24"/>
            <w:szCs w:val="24"/>
          </w:rPr>
          <w:t>статьей 11.1</w:t>
        </w:r>
      </w:hyperlink>
      <w:r w:rsidRPr="00D5783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695CA61" w14:textId="6D276182" w:rsidR="00FB687C" w:rsidRPr="00D5783D" w:rsidRDefault="00FB687C" w:rsidP="00D5783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81CFB8" w14:textId="42126A51" w:rsidR="00FB687C" w:rsidRPr="00D5783D" w:rsidRDefault="00FB687C" w:rsidP="00D5783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По результатам рассмотрения жалобы принимается одно из следующих решений:</w:t>
      </w:r>
    </w:p>
    <w:p w14:paraId="5E0A8F92" w14:textId="7A712DFD" w:rsidR="00FB687C" w:rsidRPr="00D5783D" w:rsidRDefault="00FB687C" w:rsidP="006309A4">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632CA0D" w14:textId="430CEA72" w:rsidR="00FB687C" w:rsidRPr="00D5783D" w:rsidRDefault="00FB687C" w:rsidP="006309A4">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в удовлетворении жалобы отказывается.</w:t>
      </w:r>
    </w:p>
    <w:p w14:paraId="757E31C8" w14:textId="07CFA946" w:rsidR="00FB687C" w:rsidRPr="00D5783D" w:rsidRDefault="00FB687C" w:rsidP="00D5783D">
      <w:pPr>
        <w:pStyle w:val="a3"/>
        <w:widowControl w:val="0"/>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48B66D" w14:textId="3B08620D" w:rsidR="00FB687C" w:rsidRPr="00D5783D" w:rsidRDefault="00FB687C" w:rsidP="006309A4">
      <w:pPr>
        <w:numPr>
          <w:ilvl w:val="0"/>
          <w:numId w:val="3"/>
        </w:numPr>
        <w:tabs>
          <w:tab w:val="left" w:pos="1276"/>
        </w:tabs>
        <w:autoSpaceDE w:val="0"/>
        <w:autoSpaceDN w:val="0"/>
        <w:adjustRightInd w:val="0"/>
        <w:spacing w:after="0" w:line="240" w:lineRule="auto"/>
        <w:ind w:left="0" w:firstLine="709"/>
        <w:jc w:val="both"/>
        <w:rPr>
          <w:rFonts w:asciiTheme="majorHAnsi" w:hAnsiTheme="majorHAnsi" w:cstheme="majorHAnsi"/>
          <w:sz w:val="24"/>
          <w:szCs w:val="24"/>
        </w:rPr>
      </w:pPr>
      <w:r w:rsidRPr="00D5783D">
        <w:rPr>
          <w:rFonts w:asciiTheme="majorHAnsi" w:hAnsiTheme="majorHAnsi" w:cstheme="majorHAns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8B354F" w14:textId="77777777" w:rsidR="00FB687C" w:rsidRPr="00D5783D" w:rsidRDefault="00FB687C" w:rsidP="006309A4">
      <w:pPr>
        <w:pStyle w:val="a3"/>
        <w:widowControl w:val="0"/>
        <w:numPr>
          <w:ilvl w:val="0"/>
          <w:numId w:val="5"/>
        </w:numPr>
        <w:autoSpaceDE w:val="0"/>
        <w:autoSpaceDN w:val="0"/>
        <w:spacing w:after="0" w:line="240" w:lineRule="auto"/>
        <w:ind w:left="0" w:firstLine="720"/>
        <w:jc w:val="both"/>
        <w:rPr>
          <w:rFonts w:asciiTheme="majorHAnsi" w:hAnsiTheme="majorHAnsi" w:cstheme="majorHAnsi"/>
          <w:sz w:val="24"/>
          <w:szCs w:val="24"/>
        </w:rPr>
      </w:pPr>
      <w:r w:rsidRPr="00D5783D">
        <w:rPr>
          <w:rFonts w:asciiTheme="majorHAnsi" w:hAnsiTheme="majorHAnsi" w:cstheme="majorHAns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6488FD00" w:rsidR="00EE16AF" w:rsidRPr="00D5783D" w:rsidRDefault="00FB687C" w:rsidP="00FB687C">
      <w:pPr>
        <w:pStyle w:val="a3"/>
        <w:widowControl w:val="0"/>
        <w:autoSpaceDE w:val="0"/>
        <w:autoSpaceDN w:val="0"/>
        <w:spacing w:after="0" w:line="240" w:lineRule="auto"/>
        <w:ind w:left="0" w:firstLine="709"/>
        <w:jc w:val="both"/>
        <w:rPr>
          <w:rFonts w:asciiTheme="majorHAnsi" w:eastAsia="Times New Roman" w:hAnsiTheme="majorHAnsi" w:cstheme="majorHAnsi"/>
          <w:sz w:val="24"/>
          <w:szCs w:val="24"/>
          <w:lang w:eastAsia="ru-RU"/>
        </w:rPr>
      </w:pPr>
      <w:r w:rsidRPr="00D5783D">
        <w:rPr>
          <w:rFonts w:asciiTheme="majorHAnsi" w:hAnsiTheme="majorHAnsi" w:cstheme="majorHAns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D5783D">
        <w:rPr>
          <w:rFonts w:asciiTheme="majorHAnsi" w:hAnsiTheme="majorHAnsi" w:cstheme="majorHAnsi"/>
          <w:color w:val="000000" w:themeColor="text1"/>
          <w:sz w:val="24"/>
          <w:szCs w:val="24"/>
        </w:rPr>
        <w:t>, работник, наделенные полномочиями по рассмотрению жалоб, незамедлительно направляют имеющиеся материалы в органы прокуратуры</w:t>
      </w:r>
      <w:r w:rsidR="005D3BE8" w:rsidRPr="00D5783D">
        <w:rPr>
          <w:rFonts w:asciiTheme="majorHAnsi" w:eastAsia="Times New Roman" w:hAnsiTheme="majorHAnsi" w:cstheme="majorHAnsi"/>
          <w:sz w:val="24"/>
          <w:szCs w:val="24"/>
          <w:lang w:eastAsia="ru-RU"/>
        </w:rPr>
        <w:t>.</w:t>
      </w:r>
    </w:p>
    <w:p w14:paraId="072C0B94" w14:textId="0FC4159B" w:rsidR="00EE16AF" w:rsidRDefault="00EE16AF">
      <w:pPr>
        <w:widowControl w:val="0"/>
        <w:spacing w:after="0" w:line="240" w:lineRule="auto"/>
        <w:jc w:val="right"/>
        <w:outlineLvl w:val="1"/>
        <w:rPr>
          <w:rFonts w:eastAsia="Times New Roman"/>
          <w:sz w:val="24"/>
          <w:szCs w:val="24"/>
          <w:lang w:eastAsia="ru-RU"/>
        </w:rPr>
      </w:pPr>
    </w:p>
    <w:p w14:paraId="707DA75C" w14:textId="77777777" w:rsidR="00D5783D" w:rsidRPr="00302B9F" w:rsidRDefault="00D5783D">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04645103" w14:textId="77777777" w:rsidR="00D5783D" w:rsidRPr="00D5783D" w:rsidRDefault="00D5783D" w:rsidP="00D5783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7848B40" w14:textId="2A28BA29" w:rsidR="00D5783D" w:rsidRPr="00D5783D" w:rsidRDefault="00D5783D" w:rsidP="00D5783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2DEE1B4" w14:textId="77777777" w:rsidR="00D5783D" w:rsidRPr="00D5783D" w:rsidRDefault="00D5783D" w:rsidP="00D5783D">
      <w:pPr>
        <w:pStyle w:val="a3"/>
        <w:widowControl w:val="0"/>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B858CDC" w14:textId="77777777" w:rsidR="00D5783D" w:rsidRPr="00D5783D" w:rsidRDefault="00D5783D" w:rsidP="00D5783D">
      <w:pPr>
        <w:pStyle w:val="a3"/>
        <w:widowControl w:val="0"/>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799EEC" w14:textId="77777777" w:rsidR="00D5783D" w:rsidRPr="00D5783D" w:rsidRDefault="00D5783D" w:rsidP="00D5783D">
      <w:pPr>
        <w:pStyle w:val="a3"/>
        <w:widowControl w:val="0"/>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б) определяет предмет обращения;</w:t>
      </w:r>
    </w:p>
    <w:p w14:paraId="1DD2BD1F" w14:textId="77777777" w:rsidR="00D5783D" w:rsidRPr="00D5783D" w:rsidRDefault="00D5783D" w:rsidP="00D5783D">
      <w:pPr>
        <w:pStyle w:val="a3"/>
        <w:widowControl w:val="0"/>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в) проводит проверку правильности заполнения обращения;</w:t>
      </w:r>
    </w:p>
    <w:p w14:paraId="38AE0BA1" w14:textId="77777777" w:rsidR="00D5783D" w:rsidRPr="00D5783D" w:rsidRDefault="00D5783D" w:rsidP="00D5783D">
      <w:pPr>
        <w:pStyle w:val="a3"/>
        <w:widowControl w:val="0"/>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г) проводит проверку укомплектованности пакета документов;</w:t>
      </w:r>
    </w:p>
    <w:p w14:paraId="0800F044" w14:textId="77777777" w:rsidR="00D5783D" w:rsidRPr="00D5783D" w:rsidRDefault="00D5783D" w:rsidP="00D5783D">
      <w:pPr>
        <w:pStyle w:val="a3"/>
        <w:widowControl w:val="0"/>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0E0CD6" w14:textId="77777777" w:rsidR="00D5783D" w:rsidRPr="00D5783D" w:rsidRDefault="00D5783D" w:rsidP="00D5783D">
      <w:pPr>
        <w:pStyle w:val="a3"/>
        <w:widowControl w:val="0"/>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е) заверяет каждый документ дела своей электронной подписью;</w:t>
      </w:r>
    </w:p>
    <w:p w14:paraId="610F470E" w14:textId="77777777" w:rsidR="00D5783D" w:rsidRPr="00D5783D" w:rsidRDefault="00D5783D" w:rsidP="00D5783D">
      <w:pPr>
        <w:pStyle w:val="a3"/>
        <w:widowControl w:val="0"/>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ж) направляет копии документов и реестр документов в администрацию:</w:t>
      </w:r>
    </w:p>
    <w:p w14:paraId="2225D1B5" w14:textId="6C586DC7" w:rsidR="00D5783D" w:rsidRPr="00D5783D" w:rsidRDefault="00D5783D" w:rsidP="006309A4">
      <w:pPr>
        <w:pStyle w:val="a3"/>
        <w:widowControl w:val="0"/>
        <w:numPr>
          <w:ilvl w:val="0"/>
          <w:numId w:val="26"/>
        </w:numPr>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в электронной форме (в составе пакетов электронных дел) - в день обращения заявителя в ГБУ ЛО «МФЦ»;</w:t>
      </w:r>
    </w:p>
    <w:p w14:paraId="1FEADCA1" w14:textId="69CBB579" w:rsidR="00D5783D" w:rsidRPr="00D5783D" w:rsidRDefault="00D5783D" w:rsidP="006309A4">
      <w:pPr>
        <w:pStyle w:val="a3"/>
        <w:widowControl w:val="0"/>
        <w:numPr>
          <w:ilvl w:val="0"/>
          <w:numId w:val="26"/>
        </w:numPr>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w:t>
      </w:r>
      <w:r w:rsidRPr="00D5783D">
        <w:rPr>
          <w:rFonts w:asciiTheme="majorHAnsi" w:hAnsiTheme="majorHAnsi" w:cstheme="majorHAnsi"/>
          <w:color w:val="000000" w:themeColor="text1"/>
          <w:sz w:val="24"/>
          <w:szCs w:val="24"/>
        </w:rPr>
        <w:lastRenderedPageBreak/>
        <w:t>указанием даты, количества листов, фамилии, должности и подписанные уполномоченным работником ГБУ ЛО «МФЦ».</w:t>
      </w:r>
    </w:p>
    <w:p w14:paraId="101ED818" w14:textId="77777777" w:rsidR="00D5783D" w:rsidRPr="00D5783D" w:rsidRDefault="00D5783D" w:rsidP="00D5783D">
      <w:pPr>
        <w:pStyle w:val="a3"/>
        <w:widowControl w:val="0"/>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По окончании приема документов работник ГБУ ЛО «МФЦ» выдает заявителю расписку в приеме документов.</w:t>
      </w:r>
    </w:p>
    <w:p w14:paraId="0A54CEC3" w14:textId="428ABF04" w:rsidR="00D5783D" w:rsidRPr="00D5783D" w:rsidRDefault="00D5783D" w:rsidP="00D5783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28CD199" w14:textId="3306E6A9" w:rsidR="00D5783D" w:rsidRPr="00D5783D" w:rsidRDefault="00D5783D" w:rsidP="006309A4">
      <w:pPr>
        <w:pStyle w:val="a3"/>
        <w:widowControl w:val="0"/>
        <w:numPr>
          <w:ilvl w:val="0"/>
          <w:numId w:val="26"/>
        </w:numPr>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F51D4B8" w14:textId="24338A4B" w:rsidR="00D5783D" w:rsidRPr="00D5783D" w:rsidRDefault="00D5783D" w:rsidP="006309A4">
      <w:pPr>
        <w:pStyle w:val="a3"/>
        <w:widowControl w:val="0"/>
        <w:numPr>
          <w:ilvl w:val="0"/>
          <w:numId w:val="26"/>
        </w:numPr>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215A4D52" w14:textId="1AE5D7D6" w:rsidR="00D5783D" w:rsidRPr="00D5783D" w:rsidRDefault="00D5783D" w:rsidP="00D5783D">
      <w:pPr>
        <w:pStyle w:val="a3"/>
        <w:widowControl w:val="0"/>
        <w:autoSpaceDE w:val="0"/>
        <w:autoSpaceDN w:val="0"/>
        <w:spacing w:after="0" w:line="240" w:lineRule="auto"/>
        <w:ind w:left="0" w:firstLine="709"/>
        <w:jc w:val="both"/>
        <w:rPr>
          <w:rFonts w:asciiTheme="majorHAnsi" w:hAnsiTheme="majorHAnsi" w:cstheme="majorHAnsi"/>
          <w:color w:val="000000" w:themeColor="text1"/>
          <w:sz w:val="24"/>
          <w:szCs w:val="24"/>
        </w:rPr>
      </w:pPr>
      <w:r w:rsidRPr="00D5783D">
        <w:rPr>
          <w:rFonts w:asciiTheme="majorHAnsi" w:hAnsiTheme="majorHAnsi" w:cstheme="majorHAnsi"/>
          <w:color w:val="000000" w:themeColor="text1"/>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D5783D">
        <w:rPr>
          <w:rFonts w:asciiTheme="majorHAnsi" w:hAnsiTheme="majorHAnsi" w:cstheme="majorHAnsi"/>
          <w:color w:val="000000" w:themeColor="text1"/>
          <w:sz w:val="24"/>
          <w:szCs w:val="24"/>
        </w:rPr>
        <w:br/>
        <w:t>смс-информирования), а также о возможности получения документов в ГБУ ЛО «МФЦ».</w:t>
      </w:r>
    </w:p>
    <w:p w14:paraId="763F6E13" w14:textId="76388F98" w:rsidR="00EE16AF" w:rsidRPr="00A23CBF" w:rsidRDefault="00D5783D" w:rsidP="00D5783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5783D">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2E2197">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547D830F" w14:textId="77777777" w:rsidR="00D5783D" w:rsidRPr="00D5783D" w:rsidRDefault="005D3BE8" w:rsidP="00D5783D">
      <w:pPr>
        <w:pStyle w:val="1"/>
        <w:spacing w:before="0" w:beforeAutospacing="0" w:after="0" w:afterAutospacing="0"/>
        <w:jc w:val="right"/>
        <w:rPr>
          <w:b w:val="0"/>
          <w:noProof w:val="0"/>
          <w:kern w:val="0"/>
          <w:sz w:val="20"/>
          <w:szCs w:val="20"/>
          <w:lang w:eastAsia="ru-RU"/>
        </w:rPr>
      </w:pPr>
      <w:r w:rsidRPr="00302B9F">
        <w:rPr>
          <w:sz w:val="24"/>
          <w:szCs w:val="24"/>
        </w:rPr>
        <w:br w:type="column"/>
      </w:r>
      <w:r w:rsidR="00D5783D" w:rsidRPr="00D5783D">
        <w:rPr>
          <w:noProof w:val="0"/>
          <w:kern w:val="0"/>
          <w:sz w:val="20"/>
          <w:szCs w:val="20"/>
          <w:lang w:eastAsia="ru-RU"/>
        </w:rPr>
        <w:lastRenderedPageBreak/>
        <w:t>Приложение 1</w:t>
      </w:r>
    </w:p>
    <w:p w14:paraId="6E19BB3A" w14:textId="77777777" w:rsidR="00D5783D" w:rsidRPr="00D5783D" w:rsidRDefault="00D5783D" w:rsidP="00D5783D">
      <w:pPr>
        <w:widowControl w:val="0"/>
        <w:spacing w:after="0" w:line="240" w:lineRule="auto"/>
        <w:jc w:val="right"/>
        <w:rPr>
          <w:rFonts w:ascii="Times New Roman" w:eastAsia="Times New Roman" w:hAnsi="Times New Roman" w:cs="Times New Roman"/>
          <w:sz w:val="20"/>
          <w:szCs w:val="20"/>
          <w:lang w:eastAsia="ru-RU"/>
        </w:rPr>
      </w:pPr>
      <w:r w:rsidRPr="00D5783D">
        <w:rPr>
          <w:rFonts w:ascii="Times New Roman" w:eastAsia="Times New Roman" w:hAnsi="Times New Roman" w:cs="Times New Roman"/>
          <w:b/>
          <w:bCs/>
          <w:sz w:val="20"/>
          <w:szCs w:val="20"/>
          <w:lang w:eastAsia="ru-RU"/>
        </w:rPr>
        <w:t>к административному регламенту</w:t>
      </w:r>
    </w:p>
    <w:p w14:paraId="6C3085AC" w14:textId="77777777" w:rsidR="00D5783D" w:rsidRPr="00D5783D" w:rsidRDefault="00D5783D" w:rsidP="00D5783D">
      <w:pPr>
        <w:widowControl w:val="0"/>
        <w:spacing w:after="0" w:line="240" w:lineRule="auto"/>
        <w:jc w:val="right"/>
        <w:rPr>
          <w:rFonts w:ascii="Times New Roman" w:eastAsia="Times New Roman" w:hAnsi="Times New Roman" w:cs="Times New Roman"/>
          <w:sz w:val="24"/>
          <w:szCs w:val="24"/>
          <w:lang w:eastAsia="ru-RU"/>
        </w:rPr>
      </w:pPr>
      <w:r w:rsidRPr="00D5783D">
        <w:rPr>
          <w:rFonts w:ascii="Times New Roman" w:eastAsia="Times New Roman" w:hAnsi="Times New Roman" w:cs="Times New Roman"/>
          <w:b/>
          <w:bCs/>
          <w:sz w:val="24"/>
          <w:szCs w:val="24"/>
          <w:lang w:eastAsia="ru-RU"/>
        </w:rPr>
        <w:t> </w:t>
      </w:r>
    </w:p>
    <w:p w14:paraId="1C84FD04" w14:textId="77777777" w:rsidR="00D5783D" w:rsidRPr="00D5783D" w:rsidRDefault="00D5783D" w:rsidP="00D5783D">
      <w:pPr>
        <w:widowControl w:val="0"/>
        <w:spacing w:after="0" w:line="240" w:lineRule="auto"/>
        <w:jc w:val="right"/>
        <w:rPr>
          <w:rFonts w:ascii="Times New Roman" w:eastAsia="Times New Roman" w:hAnsi="Times New Roman" w:cs="Times New Roman"/>
          <w:b/>
          <w:bCs/>
          <w:sz w:val="24"/>
          <w:szCs w:val="24"/>
          <w:lang w:eastAsia="ru-RU"/>
        </w:rPr>
      </w:pPr>
      <w:r w:rsidRPr="00D5783D">
        <w:rPr>
          <w:rFonts w:ascii="Times New Roman" w:eastAsia="Times New Roman" w:hAnsi="Times New Roman" w:cs="Times New Roman"/>
          <w:b/>
          <w:bCs/>
          <w:sz w:val="24"/>
          <w:szCs w:val="24"/>
          <w:lang w:eastAsia="ru-RU"/>
        </w:rPr>
        <w:t xml:space="preserve">В межведомственную комиссию </w:t>
      </w:r>
    </w:p>
    <w:p w14:paraId="34EB3ABA" w14:textId="77777777" w:rsidR="00D5783D" w:rsidRPr="00D5783D" w:rsidRDefault="00D5783D" w:rsidP="00D5783D">
      <w:pPr>
        <w:widowControl w:val="0"/>
        <w:spacing w:after="0" w:line="240" w:lineRule="auto"/>
        <w:jc w:val="right"/>
        <w:rPr>
          <w:rFonts w:ascii="Times New Roman" w:eastAsia="Times New Roman" w:hAnsi="Times New Roman" w:cs="Times New Roman"/>
          <w:b/>
          <w:bCs/>
          <w:sz w:val="24"/>
          <w:szCs w:val="24"/>
          <w:lang w:eastAsia="ru-RU"/>
        </w:rPr>
      </w:pPr>
      <w:r w:rsidRPr="00D5783D">
        <w:rPr>
          <w:rFonts w:ascii="Times New Roman" w:eastAsia="Times New Roman" w:hAnsi="Times New Roman" w:cs="Times New Roman"/>
          <w:b/>
          <w:bCs/>
          <w:sz w:val="24"/>
          <w:szCs w:val="24"/>
          <w:lang w:eastAsia="ru-RU"/>
        </w:rPr>
        <w:t xml:space="preserve">по признанию помещения жилым помещением, </w:t>
      </w:r>
    </w:p>
    <w:p w14:paraId="3F38B4DB" w14:textId="77777777" w:rsidR="00D5783D" w:rsidRPr="00D5783D" w:rsidRDefault="00D5783D" w:rsidP="00D5783D">
      <w:pPr>
        <w:widowControl w:val="0"/>
        <w:spacing w:after="0" w:line="240" w:lineRule="auto"/>
        <w:jc w:val="right"/>
        <w:rPr>
          <w:rFonts w:ascii="Times New Roman" w:eastAsia="Times New Roman" w:hAnsi="Times New Roman" w:cs="Times New Roman"/>
          <w:b/>
          <w:bCs/>
          <w:sz w:val="24"/>
          <w:szCs w:val="24"/>
          <w:lang w:eastAsia="ru-RU"/>
        </w:rPr>
      </w:pPr>
      <w:r w:rsidRPr="00D5783D">
        <w:rPr>
          <w:rFonts w:ascii="Times New Roman" w:eastAsia="Times New Roman" w:hAnsi="Times New Roman" w:cs="Times New Roman"/>
          <w:b/>
          <w:bCs/>
          <w:sz w:val="24"/>
          <w:szCs w:val="24"/>
          <w:lang w:eastAsia="ru-RU"/>
        </w:rPr>
        <w:t xml:space="preserve">жилого помещения пригодным (непригодным) </w:t>
      </w:r>
    </w:p>
    <w:p w14:paraId="7D7F13BD" w14:textId="77777777" w:rsidR="00D5783D" w:rsidRPr="00D5783D" w:rsidRDefault="00D5783D" w:rsidP="00D5783D">
      <w:pPr>
        <w:widowControl w:val="0"/>
        <w:spacing w:after="0" w:line="240" w:lineRule="auto"/>
        <w:jc w:val="right"/>
        <w:rPr>
          <w:rFonts w:ascii="Times New Roman" w:eastAsia="Times New Roman" w:hAnsi="Times New Roman" w:cs="Times New Roman"/>
          <w:b/>
          <w:bCs/>
          <w:sz w:val="24"/>
          <w:szCs w:val="24"/>
          <w:lang w:eastAsia="ru-RU"/>
        </w:rPr>
      </w:pPr>
      <w:r w:rsidRPr="00D5783D">
        <w:rPr>
          <w:rFonts w:ascii="Times New Roman" w:eastAsia="Times New Roman" w:hAnsi="Times New Roman" w:cs="Times New Roman"/>
          <w:b/>
          <w:bCs/>
          <w:sz w:val="24"/>
          <w:szCs w:val="24"/>
          <w:lang w:eastAsia="ru-RU"/>
        </w:rPr>
        <w:t xml:space="preserve">для проживания граждан, а также многоквартирного дома </w:t>
      </w:r>
    </w:p>
    <w:p w14:paraId="0F25463B" w14:textId="77777777" w:rsidR="00D5783D" w:rsidRPr="00D5783D" w:rsidRDefault="00D5783D" w:rsidP="00D5783D">
      <w:pPr>
        <w:widowControl w:val="0"/>
        <w:spacing w:after="0" w:line="240" w:lineRule="auto"/>
        <w:jc w:val="right"/>
        <w:rPr>
          <w:rFonts w:ascii="Times New Roman" w:eastAsia="Times New Roman" w:hAnsi="Times New Roman" w:cs="Times New Roman"/>
          <w:b/>
          <w:bCs/>
          <w:sz w:val="24"/>
          <w:szCs w:val="24"/>
          <w:lang w:eastAsia="ru-RU"/>
        </w:rPr>
      </w:pPr>
      <w:r w:rsidRPr="00D5783D">
        <w:rPr>
          <w:rFonts w:ascii="Times New Roman" w:eastAsia="Times New Roman" w:hAnsi="Times New Roman" w:cs="Times New Roman"/>
          <w:b/>
          <w:bCs/>
          <w:sz w:val="24"/>
          <w:szCs w:val="24"/>
          <w:lang w:eastAsia="ru-RU"/>
        </w:rPr>
        <w:t xml:space="preserve">аварийным и подлежащим сносу или </w:t>
      </w:r>
    </w:p>
    <w:p w14:paraId="2403EF9F" w14:textId="77777777" w:rsidR="00D5783D" w:rsidRPr="00D5783D" w:rsidRDefault="00D5783D" w:rsidP="00D5783D">
      <w:pPr>
        <w:widowControl w:val="0"/>
        <w:spacing w:after="0" w:line="240" w:lineRule="auto"/>
        <w:jc w:val="right"/>
        <w:rPr>
          <w:rFonts w:ascii="Times New Roman" w:eastAsia="Times New Roman" w:hAnsi="Times New Roman" w:cs="Times New Roman"/>
          <w:b/>
          <w:bCs/>
          <w:sz w:val="24"/>
          <w:szCs w:val="24"/>
          <w:lang w:eastAsia="ru-RU"/>
        </w:rPr>
      </w:pPr>
      <w:r w:rsidRPr="00D5783D">
        <w:rPr>
          <w:rFonts w:ascii="Times New Roman" w:eastAsia="Times New Roman" w:hAnsi="Times New Roman" w:cs="Times New Roman"/>
          <w:b/>
          <w:bCs/>
          <w:sz w:val="24"/>
          <w:szCs w:val="24"/>
          <w:lang w:eastAsia="ru-RU"/>
        </w:rPr>
        <w:t>реконструкции (далее – комиссия)</w:t>
      </w:r>
    </w:p>
    <w:p w14:paraId="460C645A" w14:textId="77777777" w:rsidR="00D5783D" w:rsidRPr="00D5783D" w:rsidRDefault="00D5783D" w:rsidP="00D5783D">
      <w:pPr>
        <w:widowControl w:val="0"/>
        <w:spacing w:after="0" w:line="240" w:lineRule="auto"/>
        <w:jc w:val="right"/>
        <w:rPr>
          <w:rFonts w:ascii="Times New Roman" w:eastAsia="Times New Roman" w:hAnsi="Times New Roman" w:cs="Times New Roman"/>
          <w:b/>
          <w:bCs/>
          <w:sz w:val="24"/>
          <w:szCs w:val="24"/>
          <w:lang w:eastAsia="ru-RU"/>
        </w:rPr>
      </w:pPr>
      <w:r w:rsidRPr="00D5783D">
        <w:rPr>
          <w:rFonts w:ascii="Times New Roman" w:eastAsia="Times New Roman" w:hAnsi="Times New Roman" w:cs="Times New Roman"/>
          <w:b/>
          <w:bCs/>
          <w:sz w:val="24"/>
          <w:szCs w:val="24"/>
          <w:lang w:eastAsia="ru-RU"/>
        </w:rPr>
        <w:t>администрации муниципального образования</w:t>
      </w:r>
    </w:p>
    <w:p w14:paraId="6472B65F" w14:textId="77777777" w:rsidR="00D5783D" w:rsidRPr="00D5783D" w:rsidRDefault="00D5783D" w:rsidP="00D5783D">
      <w:pPr>
        <w:widowControl w:val="0"/>
        <w:spacing w:after="0" w:line="240" w:lineRule="auto"/>
        <w:jc w:val="right"/>
        <w:rPr>
          <w:rFonts w:ascii="Times New Roman" w:eastAsia="Times New Roman" w:hAnsi="Times New Roman" w:cs="Times New Roman"/>
          <w:sz w:val="24"/>
          <w:szCs w:val="24"/>
          <w:lang w:eastAsia="ru-RU"/>
        </w:rPr>
      </w:pPr>
      <w:r w:rsidRPr="00D5783D">
        <w:rPr>
          <w:rFonts w:ascii="Times New Roman" w:eastAsia="Times New Roman" w:hAnsi="Times New Roman" w:cs="Times New Roman"/>
          <w:b/>
          <w:bCs/>
          <w:sz w:val="24"/>
          <w:szCs w:val="24"/>
          <w:lang w:eastAsia="ru-RU"/>
        </w:rPr>
        <w:t>_____________________________________________________</w:t>
      </w:r>
    </w:p>
    <w:p w14:paraId="1FCB4703" w14:textId="77777777" w:rsidR="00D5783D" w:rsidRPr="00D5783D" w:rsidRDefault="00D5783D" w:rsidP="00D5783D">
      <w:pPr>
        <w:widowControl w:val="0"/>
        <w:spacing w:after="0" w:line="240" w:lineRule="auto"/>
        <w:jc w:val="right"/>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от _____________________________________________________</w:t>
      </w:r>
    </w:p>
    <w:p w14:paraId="546FF22A" w14:textId="77777777" w:rsidR="00D5783D" w:rsidRPr="00D5783D" w:rsidRDefault="00D5783D" w:rsidP="00D5783D">
      <w:pPr>
        <w:widowControl w:val="0"/>
        <w:spacing w:after="0" w:line="240" w:lineRule="auto"/>
        <w:jc w:val="right"/>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(указать статус заявителя) </w:t>
      </w:r>
    </w:p>
    <w:p w14:paraId="65AA1850" w14:textId="77777777" w:rsidR="00D5783D" w:rsidRPr="00D5783D" w:rsidRDefault="00D5783D" w:rsidP="00D5783D">
      <w:pPr>
        <w:widowControl w:val="0"/>
        <w:spacing w:after="0" w:line="240" w:lineRule="auto"/>
        <w:jc w:val="right"/>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w:t>
      </w:r>
    </w:p>
    <w:p w14:paraId="497393D9" w14:textId="77777777" w:rsidR="00D5783D" w:rsidRPr="00D5783D" w:rsidRDefault="00D5783D" w:rsidP="00D5783D">
      <w:pPr>
        <w:widowControl w:val="0"/>
        <w:spacing w:after="0" w:line="240" w:lineRule="auto"/>
        <w:jc w:val="right"/>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(фамилия, имя, отчество гражданина, наименование, </w:t>
      </w:r>
    </w:p>
    <w:p w14:paraId="71FBBD0D" w14:textId="77777777" w:rsidR="00D5783D" w:rsidRPr="00D5783D" w:rsidRDefault="00D5783D" w:rsidP="00D5783D">
      <w:pPr>
        <w:widowControl w:val="0"/>
        <w:spacing w:after="0" w:line="240" w:lineRule="auto"/>
        <w:jc w:val="right"/>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адрес места нахождения юридического лица)</w:t>
      </w:r>
    </w:p>
    <w:p w14:paraId="61909807" w14:textId="77777777" w:rsidR="00D5783D" w:rsidRPr="00D5783D" w:rsidRDefault="00D5783D" w:rsidP="00D5783D">
      <w:pPr>
        <w:widowControl w:val="0"/>
        <w:spacing w:after="0" w:line="240" w:lineRule="auto"/>
        <w:jc w:val="right"/>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w:t>
      </w:r>
    </w:p>
    <w:p w14:paraId="03252B93" w14:textId="77777777" w:rsidR="00D5783D" w:rsidRPr="00D5783D" w:rsidRDefault="00D5783D" w:rsidP="00D5783D">
      <w:pPr>
        <w:widowControl w:val="0"/>
        <w:spacing w:after="0" w:line="240" w:lineRule="auto"/>
        <w:jc w:val="right"/>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(адрес места жительства/нахождения)</w:t>
      </w:r>
    </w:p>
    <w:p w14:paraId="44055083" w14:textId="77777777" w:rsidR="00D5783D" w:rsidRPr="00D5783D" w:rsidRDefault="00D5783D" w:rsidP="00D5783D">
      <w:pPr>
        <w:widowControl w:val="0"/>
        <w:spacing w:after="0" w:line="240" w:lineRule="auto"/>
        <w:jc w:val="right"/>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w:t>
      </w:r>
    </w:p>
    <w:p w14:paraId="1AEE8E95" w14:textId="77777777" w:rsidR="00D5783D" w:rsidRPr="00D5783D" w:rsidRDefault="00D5783D" w:rsidP="00D5783D">
      <w:pPr>
        <w:widowControl w:val="0"/>
        <w:spacing w:after="0" w:line="240" w:lineRule="auto"/>
        <w:jc w:val="right"/>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(контактный телефон)</w:t>
      </w:r>
    </w:p>
    <w:p w14:paraId="4CE09E34" w14:textId="77777777" w:rsidR="00D5783D" w:rsidRPr="00D5783D" w:rsidRDefault="00D5783D" w:rsidP="00D5783D">
      <w:pPr>
        <w:widowControl w:val="0"/>
        <w:spacing w:after="0" w:line="240" w:lineRule="auto"/>
        <w:jc w:val="right"/>
        <w:rPr>
          <w:rFonts w:ascii="Times New Roman" w:eastAsia="Times New Roman" w:hAnsi="Times New Roman" w:cs="Times New Roman"/>
          <w:b/>
          <w:bCs/>
          <w:sz w:val="24"/>
          <w:szCs w:val="24"/>
          <w:lang w:eastAsia="ru-RU"/>
        </w:rPr>
      </w:pPr>
    </w:p>
    <w:p w14:paraId="602213F2" w14:textId="77777777" w:rsidR="00D5783D" w:rsidRPr="00D5783D" w:rsidRDefault="00D5783D" w:rsidP="00D5783D">
      <w:pPr>
        <w:widowControl w:val="0"/>
        <w:spacing w:after="0" w:line="240" w:lineRule="auto"/>
        <w:jc w:val="right"/>
        <w:rPr>
          <w:rFonts w:ascii="Times New Roman" w:eastAsia="Times New Roman" w:hAnsi="Times New Roman" w:cs="Times New Roman"/>
          <w:sz w:val="28"/>
          <w:szCs w:val="28"/>
          <w:lang w:eastAsia="ru-RU"/>
        </w:rPr>
      </w:pPr>
    </w:p>
    <w:p w14:paraId="166409B4" w14:textId="77777777" w:rsidR="00D5783D" w:rsidRPr="00D5783D" w:rsidRDefault="00D5783D" w:rsidP="00D5783D">
      <w:pPr>
        <w:widowControl w:val="0"/>
        <w:spacing w:after="0" w:line="240" w:lineRule="auto"/>
        <w:jc w:val="center"/>
        <w:rPr>
          <w:rFonts w:ascii="Times New Roman" w:eastAsia="Times New Roman" w:hAnsi="Times New Roman" w:cs="Times New Roman"/>
          <w:b/>
          <w:bCs/>
          <w:sz w:val="24"/>
          <w:szCs w:val="24"/>
          <w:lang w:eastAsia="ru-RU"/>
        </w:rPr>
      </w:pPr>
      <w:r w:rsidRPr="00D5783D">
        <w:rPr>
          <w:rFonts w:ascii="Times New Roman" w:eastAsia="Times New Roman" w:hAnsi="Times New Roman" w:cs="Times New Roman"/>
          <w:b/>
          <w:bCs/>
          <w:sz w:val="24"/>
          <w:szCs w:val="24"/>
          <w:lang w:eastAsia="ru-RU"/>
        </w:rPr>
        <w:t>ЗАЯВЛЕНИЕ</w:t>
      </w:r>
    </w:p>
    <w:p w14:paraId="16D4E941" w14:textId="77777777" w:rsidR="00D5783D" w:rsidRPr="00D5783D" w:rsidRDefault="00D5783D" w:rsidP="00D5783D">
      <w:pPr>
        <w:widowControl w:val="0"/>
        <w:spacing w:after="0" w:line="240" w:lineRule="auto"/>
        <w:jc w:val="center"/>
        <w:rPr>
          <w:rFonts w:ascii="Times New Roman" w:eastAsia="Times New Roman" w:hAnsi="Times New Roman" w:cs="Times New Roman"/>
          <w:sz w:val="24"/>
          <w:szCs w:val="24"/>
          <w:lang w:eastAsia="ru-RU"/>
        </w:rPr>
      </w:pPr>
    </w:p>
    <w:p w14:paraId="01051232" w14:textId="7E55C95A"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Прошу провести оценку соответствия помещения по адресу:</w:t>
      </w:r>
    </w:p>
    <w:p w14:paraId="3A97C8C1" w14:textId="77777777"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__________________________________________________________________________________</w:t>
      </w:r>
      <w:r w:rsidRPr="00D5783D">
        <w:rPr>
          <w:rFonts w:ascii="Times New Roman" w:eastAsia="Times New Roman" w:hAnsi="Times New Roman" w:cs="Times New Roman"/>
          <w:sz w:val="24"/>
          <w:szCs w:val="24"/>
          <w:lang w:eastAsia="ru-RU"/>
        </w:rPr>
        <w:br/>
        <w:t>кадастровый номер (при наличии): __________________________________________________</w:t>
      </w:r>
    </w:p>
    <w:p w14:paraId="6BFD5D9E" w14:textId="77777777" w:rsidR="00D5783D" w:rsidRPr="00D5783D" w:rsidRDefault="00D5783D" w:rsidP="00D5783D">
      <w:pPr>
        <w:spacing w:after="0" w:line="240" w:lineRule="auto"/>
        <w:jc w:val="both"/>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D5783D">
        <w:rPr>
          <w:rFonts w:ascii="Times New Roman" w:eastAsia="Times New Roman" w:hAnsi="Times New Roman" w:cs="Times New Roman"/>
          <w:sz w:val="24"/>
          <w:szCs w:val="24"/>
          <w:lang w:eastAsia="ru-RU"/>
        </w:rPr>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Pr="00D5783D">
        <w:rPr>
          <w:rFonts w:ascii="Times New Roman" w:eastAsia="Times New Roman" w:hAnsi="Times New Roman" w:cs="Times New Roman"/>
          <w:sz w:val="24"/>
          <w:szCs w:val="24"/>
          <w:lang w:eastAsia="ru-RU"/>
        </w:rPr>
        <w:br/>
        <w:t>№ 47, и признать его _____________________________________________</w:t>
      </w:r>
    </w:p>
    <w:p w14:paraId="71FD62F8" w14:textId="77777777"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p>
    <w:p w14:paraId="20CAA594" w14:textId="77777777"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К заявлению прилагаются:</w:t>
      </w:r>
    </w:p>
    <w:p w14:paraId="193EDE62" w14:textId="77777777"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14:paraId="1BE6113F" w14:textId="77777777" w:rsidR="00D5783D" w:rsidRPr="00D5783D" w:rsidRDefault="00D5783D" w:rsidP="00D5783D">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643067D7" w14:textId="77777777"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Дополнительные документы __________________________________________________________________________________________________________________________________________________________</w:t>
      </w:r>
    </w:p>
    <w:p w14:paraId="300C87A9" w14:textId="77777777"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p>
    <w:p w14:paraId="6BBD2F17" w14:textId="77777777"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Результат рассмотрения заявления прошу:</w:t>
      </w:r>
    </w:p>
    <w:p w14:paraId="53C4773F" w14:textId="77777777"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w:t>
      </w:r>
      <w:r w:rsidRPr="00D5783D">
        <w:rPr>
          <w:rFonts w:ascii="Times New Roman" w:eastAsia="Times New Roman" w:hAnsi="Times New Roman" w:cs="Times New Roman"/>
          <w:sz w:val="24"/>
          <w:szCs w:val="24"/>
          <w:lang w:eastAsia="ru-RU"/>
        </w:rPr>
        <w:tab/>
        <w:t>Выдать на руки в Администрации</w:t>
      </w:r>
    </w:p>
    <w:p w14:paraId="331F8953" w14:textId="77777777"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w:t>
      </w:r>
      <w:r w:rsidRPr="00D5783D">
        <w:rPr>
          <w:rFonts w:ascii="Times New Roman" w:eastAsia="Times New Roman" w:hAnsi="Times New Roman" w:cs="Times New Roman"/>
          <w:sz w:val="24"/>
          <w:szCs w:val="24"/>
          <w:lang w:eastAsia="ru-RU"/>
        </w:rPr>
        <w:tab/>
        <w:t>Выдать на руки в МФЦ</w:t>
      </w:r>
    </w:p>
    <w:p w14:paraId="5BE3FC08" w14:textId="77777777"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w:t>
      </w:r>
      <w:r w:rsidRPr="00D5783D">
        <w:rPr>
          <w:rFonts w:ascii="Times New Roman" w:eastAsia="Times New Roman" w:hAnsi="Times New Roman" w:cs="Times New Roman"/>
          <w:sz w:val="24"/>
          <w:szCs w:val="24"/>
          <w:lang w:eastAsia="ru-RU"/>
        </w:rPr>
        <w:tab/>
        <w:t>Направить по почте: ______________________________________________</w:t>
      </w:r>
    </w:p>
    <w:p w14:paraId="5448B8AA" w14:textId="77777777" w:rsidR="00D5783D" w:rsidRPr="00D5783D" w:rsidRDefault="00D5783D" w:rsidP="00D5783D">
      <w:pPr>
        <w:widowControl w:val="0"/>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w:t>
      </w:r>
      <w:r w:rsidRPr="00D5783D">
        <w:rPr>
          <w:rFonts w:ascii="Times New Roman" w:eastAsia="Times New Roman" w:hAnsi="Times New Roman" w:cs="Times New Roman"/>
          <w:sz w:val="24"/>
          <w:szCs w:val="24"/>
          <w:lang w:eastAsia="ru-RU"/>
        </w:rPr>
        <w:tab/>
        <w:t>Направить в электронной форме в личный кабинет на ПГУ ЛО</w:t>
      </w:r>
    </w:p>
    <w:p w14:paraId="04E131F8" w14:textId="77777777" w:rsidR="00D5783D" w:rsidRPr="00D5783D" w:rsidRDefault="00D5783D" w:rsidP="00D5783D">
      <w:pPr>
        <w:widowControl w:val="0"/>
        <w:spacing w:after="0" w:line="240" w:lineRule="auto"/>
        <w:rPr>
          <w:rFonts w:ascii="Times New Roman" w:eastAsia="Times New Roman" w:hAnsi="Times New Roman" w:cs="Times New Roman"/>
          <w:sz w:val="20"/>
          <w:szCs w:val="20"/>
          <w:lang w:eastAsia="ru-RU"/>
        </w:rPr>
      </w:pPr>
    </w:p>
    <w:p w14:paraId="4E46B343" w14:textId="77777777" w:rsidR="00D5783D" w:rsidRPr="00D5783D" w:rsidRDefault="00D5783D" w:rsidP="00D5783D">
      <w:pPr>
        <w:widowControl w:val="0"/>
        <w:spacing w:after="0" w:line="240" w:lineRule="auto"/>
        <w:rPr>
          <w:rFonts w:ascii="Times New Roman" w:eastAsia="Times New Roman" w:hAnsi="Times New Roman" w:cs="Times New Roman"/>
          <w:sz w:val="20"/>
          <w:szCs w:val="20"/>
          <w:lang w:eastAsia="ru-RU"/>
        </w:rPr>
      </w:pPr>
      <w:r w:rsidRPr="00D5783D">
        <w:rPr>
          <w:rFonts w:ascii="Times New Roman" w:eastAsia="Times New Roman" w:hAnsi="Times New Roman" w:cs="Times New Roman"/>
          <w:sz w:val="20"/>
          <w:szCs w:val="20"/>
          <w:lang w:eastAsia="ru-RU"/>
        </w:rPr>
        <w:t>___________________                                                                                          __________________</w:t>
      </w:r>
    </w:p>
    <w:p w14:paraId="0957E5B6" w14:textId="77777777" w:rsidR="00D5783D" w:rsidRPr="00D5783D" w:rsidRDefault="00D5783D" w:rsidP="00D5783D">
      <w:pPr>
        <w:widowControl w:val="0"/>
        <w:spacing w:after="0" w:line="240" w:lineRule="auto"/>
        <w:rPr>
          <w:rFonts w:ascii="Times New Roman" w:eastAsia="Times New Roman" w:hAnsi="Times New Roman" w:cs="Times New Roman"/>
          <w:b/>
          <w:bCs/>
          <w:sz w:val="24"/>
          <w:szCs w:val="24"/>
          <w:lang w:eastAsia="ru-RU"/>
        </w:rPr>
      </w:pPr>
      <w:r w:rsidRPr="00D5783D">
        <w:rPr>
          <w:rFonts w:ascii="Times New Roman" w:eastAsia="Times New Roman" w:hAnsi="Times New Roman" w:cs="Times New Roman"/>
          <w:sz w:val="24"/>
          <w:szCs w:val="24"/>
          <w:lang w:eastAsia="ru-RU"/>
        </w:rPr>
        <w:t>(</w:t>
      </w:r>
      <w:proofErr w:type="gramStart"/>
      <w:r w:rsidRPr="00D5783D">
        <w:rPr>
          <w:rFonts w:ascii="Times New Roman" w:eastAsia="Times New Roman" w:hAnsi="Times New Roman" w:cs="Times New Roman"/>
          <w:sz w:val="24"/>
          <w:szCs w:val="24"/>
          <w:lang w:eastAsia="ru-RU"/>
        </w:rPr>
        <w:t>дата)   </w:t>
      </w:r>
      <w:proofErr w:type="gramEnd"/>
      <w:r w:rsidRPr="00D5783D">
        <w:rPr>
          <w:rFonts w:ascii="Times New Roman" w:eastAsia="Times New Roman" w:hAnsi="Times New Roman" w:cs="Times New Roman"/>
          <w:sz w:val="24"/>
          <w:szCs w:val="24"/>
          <w:lang w:eastAsia="ru-RU"/>
        </w:rPr>
        <w:t>                                                                                                           (подпись)</w:t>
      </w:r>
    </w:p>
    <w:p w14:paraId="0C143ED4" w14:textId="77777777" w:rsidR="00D5783D" w:rsidRPr="00D5783D" w:rsidRDefault="00D5783D" w:rsidP="00D5783D">
      <w:pPr>
        <w:rPr>
          <w:rFonts w:ascii="Times New Roman" w:eastAsia="Times New Roman" w:hAnsi="Times New Roman" w:cs="Times New Roman"/>
          <w:b/>
          <w:bCs/>
          <w:sz w:val="24"/>
          <w:szCs w:val="24"/>
          <w:lang w:eastAsia="ru-RU"/>
        </w:rPr>
      </w:pPr>
      <w:r w:rsidRPr="00D5783D">
        <w:rPr>
          <w:rFonts w:ascii="Times New Roman" w:eastAsia="Times New Roman" w:hAnsi="Times New Roman" w:cs="Times New Roman"/>
          <w:b/>
          <w:bCs/>
          <w:sz w:val="24"/>
          <w:szCs w:val="24"/>
          <w:lang w:eastAsia="ru-RU"/>
        </w:rPr>
        <w:br w:type="page"/>
      </w:r>
    </w:p>
    <w:p w14:paraId="7FBAF7F8" w14:textId="77777777" w:rsidR="00D5783D" w:rsidRPr="00D5783D" w:rsidRDefault="00D5783D" w:rsidP="00D5783D">
      <w:pPr>
        <w:keepNext/>
        <w:spacing w:after="0" w:line="240" w:lineRule="auto"/>
        <w:jc w:val="right"/>
        <w:outlineLvl w:val="0"/>
        <w:rPr>
          <w:rFonts w:ascii="Times New Roman" w:eastAsia="Times New Roman" w:hAnsi="Times New Roman" w:cs="Times New Roman"/>
          <w:bCs/>
          <w:sz w:val="20"/>
          <w:szCs w:val="20"/>
          <w:lang w:eastAsia="ru-RU"/>
        </w:rPr>
      </w:pPr>
      <w:r w:rsidRPr="00D5783D">
        <w:rPr>
          <w:rFonts w:ascii="Times New Roman" w:eastAsia="Times New Roman" w:hAnsi="Times New Roman" w:cs="Times New Roman"/>
          <w:b/>
          <w:bCs/>
          <w:sz w:val="20"/>
          <w:szCs w:val="20"/>
          <w:lang w:eastAsia="ru-RU"/>
        </w:rPr>
        <w:lastRenderedPageBreak/>
        <w:t>Приложение 2</w:t>
      </w:r>
    </w:p>
    <w:p w14:paraId="42C7E4B2" w14:textId="77777777" w:rsidR="00D5783D" w:rsidRPr="00D5783D" w:rsidRDefault="00D5783D" w:rsidP="00D5783D">
      <w:pPr>
        <w:widowControl w:val="0"/>
        <w:spacing w:after="0" w:line="240" w:lineRule="auto"/>
        <w:jc w:val="right"/>
        <w:rPr>
          <w:rFonts w:ascii="Times New Roman" w:eastAsia="Times New Roman" w:hAnsi="Times New Roman" w:cs="Times New Roman"/>
          <w:sz w:val="20"/>
          <w:szCs w:val="20"/>
          <w:lang w:eastAsia="ru-RU"/>
        </w:rPr>
      </w:pPr>
      <w:r w:rsidRPr="00D5783D">
        <w:rPr>
          <w:rFonts w:ascii="Times New Roman" w:eastAsia="Times New Roman" w:hAnsi="Times New Roman" w:cs="Times New Roman"/>
          <w:b/>
          <w:bCs/>
          <w:sz w:val="20"/>
          <w:szCs w:val="20"/>
          <w:lang w:eastAsia="ru-RU"/>
        </w:rPr>
        <w:t>к административному регламенту</w:t>
      </w:r>
    </w:p>
    <w:p w14:paraId="099D6765" w14:textId="77777777" w:rsidR="00D5783D" w:rsidRPr="00D5783D" w:rsidRDefault="00D5783D" w:rsidP="00D5783D">
      <w:pPr>
        <w:widowControl w:val="0"/>
        <w:spacing w:after="0" w:line="240" w:lineRule="auto"/>
        <w:ind w:left="-567" w:firstLine="567"/>
        <w:jc w:val="center"/>
        <w:rPr>
          <w:rFonts w:ascii="Times New Roman" w:eastAsia="Times New Roman" w:hAnsi="Times New Roman" w:cs="Times New Roman"/>
          <w:b/>
          <w:bCs/>
          <w:sz w:val="20"/>
          <w:szCs w:val="20"/>
          <w:lang w:eastAsia="ru-RU"/>
        </w:rPr>
      </w:pPr>
    </w:p>
    <w:p w14:paraId="7694424A" w14:textId="77777777" w:rsidR="00D5783D" w:rsidRPr="00D5783D" w:rsidRDefault="00D5783D" w:rsidP="00D5783D">
      <w:pPr>
        <w:spacing w:after="0" w:line="240" w:lineRule="auto"/>
        <w:jc w:val="right"/>
        <w:rPr>
          <w:rFonts w:ascii="Times New Roman" w:eastAsia="Times New Roman" w:hAnsi="Times New Roman" w:cs="Times New Roman"/>
          <w:bCs/>
          <w:sz w:val="20"/>
          <w:szCs w:val="20"/>
          <w:lang w:eastAsia="ru-RU"/>
        </w:rPr>
      </w:pPr>
      <w:r w:rsidRPr="00D5783D">
        <w:rPr>
          <w:rFonts w:ascii="Times New Roman" w:eastAsia="Times New Roman" w:hAnsi="Times New Roman" w:cs="Times New Roman"/>
          <w:bCs/>
          <w:sz w:val="20"/>
          <w:szCs w:val="20"/>
          <w:lang w:eastAsia="ru-RU"/>
        </w:rPr>
        <w:t>(форма)</w:t>
      </w:r>
    </w:p>
    <w:p w14:paraId="30BFFE5B" w14:textId="77777777" w:rsidR="00D5783D" w:rsidRPr="00D5783D" w:rsidRDefault="00D5783D" w:rsidP="00D5783D">
      <w:pPr>
        <w:spacing w:before="360" w:after="120" w:line="240" w:lineRule="auto"/>
        <w:jc w:val="center"/>
        <w:rPr>
          <w:rFonts w:ascii="Times New Roman" w:eastAsia="Times New Roman" w:hAnsi="Times New Roman" w:cs="Times New Roman"/>
          <w:b/>
          <w:bCs/>
          <w:sz w:val="26"/>
          <w:szCs w:val="26"/>
          <w:lang w:eastAsia="ru-RU"/>
        </w:rPr>
      </w:pPr>
      <w:r w:rsidRPr="00D5783D">
        <w:rPr>
          <w:rFonts w:ascii="Times New Roman" w:eastAsia="Times New Roman" w:hAnsi="Times New Roman" w:cs="Times New Roman"/>
          <w:b/>
          <w:bCs/>
          <w:sz w:val="26"/>
          <w:szCs w:val="26"/>
          <w:lang w:eastAsia="ru-RU"/>
        </w:rPr>
        <w:t>ЗАКЛЮЧЕНИЕ</w:t>
      </w:r>
    </w:p>
    <w:p w14:paraId="508DAB12" w14:textId="77777777" w:rsidR="00D5783D" w:rsidRPr="00D5783D" w:rsidRDefault="00D5783D" w:rsidP="00D5783D">
      <w:pPr>
        <w:spacing w:after="360" w:line="240" w:lineRule="auto"/>
        <w:ind w:firstLine="567"/>
        <w:jc w:val="center"/>
        <w:rPr>
          <w:rFonts w:ascii="Times New Roman" w:eastAsia="Times New Roman" w:hAnsi="Times New Roman" w:cs="Times New Roman"/>
          <w:sz w:val="26"/>
          <w:szCs w:val="26"/>
          <w:lang w:eastAsia="ru-RU"/>
        </w:rPr>
      </w:pPr>
      <w:r w:rsidRPr="00D5783D">
        <w:rPr>
          <w:rFonts w:ascii="Times New Roman" w:eastAsia="Times New Roman" w:hAnsi="Times New Roman" w:cs="Times New Roman"/>
          <w:snapToGrid w:val="0"/>
          <w:sz w:val="26"/>
          <w:szCs w:val="26"/>
          <w:lang w:eastAsia="ru-RU"/>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D5783D">
        <w:rPr>
          <w:rFonts w:ascii="Times New Roman" w:eastAsia="Times New Roman" w:hAnsi="Times New Roman" w:cs="Times New Roman"/>
          <w:snapToGrid w:val="0"/>
          <w:sz w:val="26"/>
          <w:szCs w:val="26"/>
          <w:lang w:eastAsia="ru-RU"/>
        </w:rPr>
        <w:br/>
        <w:t>жилого помещения непригодным для проживания</w:t>
      </w:r>
      <w:r w:rsidRPr="00D5783D">
        <w:rPr>
          <w:rFonts w:ascii="Times New Roman" w:eastAsia="Times New Roman" w:hAnsi="Times New Roman" w:cs="Times New Roman"/>
          <w:sz w:val="26"/>
          <w:szCs w:val="26"/>
          <w:lang w:eastAsia="ru-RU"/>
        </w:rPr>
        <w:t xml:space="preserve">, многоквартирного дома </w:t>
      </w:r>
      <w:r w:rsidRPr="00D5783D">
        <w:rPr>
          <w:rFonts w:ascii="Times New Roman" w:eastAsia="Times New Roman" w:hAnsi="Times New Roman" w:cs="Times New Roman"/>
          <w:sz w:val="26"/>
          <w:szCs w:val="26"/>
          <w:lang w:eastAsia="ru-RU"/>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D5783D" w:rsidRPr="00D5783D" w14:paraId="7B072FC2" w14:textId="77777777" w:rsidTr="008F19E9">
        <w:trPr>
          <w:cantSplit/>
        </w:trPr>
        <w:tc>
          <w:tcPr>
            <w:tcW w:w="369" w:type="dxa"/>
            <w:vAlign w:val="bottom"/>
            <w:hideMark/>
          </w:tcPr>
          <w:p w14:paraId="65E8AC5A" w14:textId="77777777" w:rsidR="00D5783D" w:rsidRPr="00D5783D" w:rsidRDefault="00D5783D" w:rsidP="00D5783D">
            <w:pPr>
              <w:autoSpaceDE w:val="0"/>
              <w:autoSpaceDN w:val="0"/>
              <w:spacing w:after="0"/>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w:t>
            </w:r>
          </w:p>
        </w:tc>
        <w:tc>
          <w:tcPr>
            <w:tcW w:w="3686" w:type="dxa"/>
            <w:tcBorders>
              <w:top w:val="nil"/>
              <w:left w:val="nil"/>
              <w:bottom w:val="single" w:sz="4" w:space="0" w:color="auto"/>
              <w:right w:val="nil"/>
            </w:tcBorders>
            <w:vAlign w:val="bottom"/>
          </w:tcPr>
          <w:p w14:paraId="2A28D83B" w14:textId="77777777" w:rsidR="00D5783D" w:rsidRPr="00D5783D" w:rsidRDefault="00D5783D" w:rsidP="00D5783D">
            <w:pPr>
              <w:autoSpaceDE w:val="0"/>
              <w:autoSpaceDN w:val="0"/>
              <w:spacing w:after="0"/>
              <w:jc w:val="center"/>
              <w:rPr>
                <w:rFonts w:ascii="Times New Roman" w:eastAsia="Times New Roman" w:hAnsi="Times New Roman" w:cs="Times New Roman"/>
                <w:sz w:val="24"/>
                <w:szCs w:val="24"/>
                <w:lang w:eastAsia="ru-RU"/>
              </w:rPr>
            </w:pPr>
          </w:p>
        </w:tc>
        <w:tc>
          <w:tcPr>
            <w:tcW w:w="1985" w:type="dxa"/>
            <w:vAlign w:val="bottom"/>
          </w:tcPr>
          <w:p w14:paraId="7BFC199C" w14:textId="77777777" w:rsidR="00D5783D" w:rsidRPr="00D5783D" w:rsidRDefault="00D5783D" w:rsidP="00D5783D">
            <w:pPr>
              <w:autoSpaceDE w:val="0"/>
              <w:autoSpaceDN w:val="0"/>
              <w:spacing w:after="0"/>
              <w:jc w:val="center"/>
              <w:rPr>
                <w:rFonts w:ascii="Times New Roman" w:eastAsia="Times New Roman" w:hAnsi="Times New Roman" w:cs="Times New Roman"/>
                <w:sz w:val="24"/>
                <w:szCs w:val="24"/>
                <w:lang w:eastAsia="ru-RU"/>
              </w:rPr>
            </w:pPr>
          </w:p>
        </w:tc>
        <w:tc>
          <w:tcPr>
            <w:tcW w:w="3912" w:type="dxa"/>
            <w:tcBorders>
              <w:top w:val="nil"/>
              <w:left w:val="nil"/>
              <w:bottom w:val="single" w:sz="4" w:space="0" w:color="auto"/>
              <w:right w:val="nil"/>
            </w:tcBorders>
            <w:vAlign w:val="bottom"/>
          </w:tcPr>
          <w:p w14:paraId="116F6F22" w14:textId="77777777" w:rsidR="00D5783D" w:rsidRPr="00D5783D" w:rsidRDefault="00D5783D" w:rsidP="00D5783D">
            <w:pPr>
              <w:autoSpaceDE w:val="0"/>
              <w:autoSpaceDN w:val="0"/>
              <w:spacing w:after="0"/>
              <w:jc w:val="center"/>
              <w:rPr>
                <w:rFonts w:ascii="Times New Roman" w:eastAsia="Times New Roman" w:hAnsi="Times New Roman" w:cs="Times New Roman"/>
                <w:sz w:val="24"/>
                <w:szCs w:val="24"/>
                <w:lang w:eastAsia="ru-RU"/>
              </w:rPr>
            </w:pPr>
          </w:p>
        </w:tc>
      </w:tr>
      <w:tr w:rsidR="00D5783D" w:rsidRPr="00D5783D" w14:paraId="2FF64021" w14:textId="77777777" w:rsidTr="008F19E9">
        <w:trPr>
          <w:cantSplit/>
        </w:trPr>
        <w:tc>
          <w:tcPr>
            <w:tcW w:w="369" w:type="dxa"/>
          </w:tcPr>
          <w:p w14:paraId="5DC01F75" w14:textId="77777777" w:rsidR="00D5783D" w:rsidRPr="00D5783D" w:rsidRDefault="00D5783D" w:rsidP="00D5783D">
            <w:pPr>
              <w:autoSpaceDE w:val="0"/>
              <w:autoSpaceDN w:val="0"/>
              <w:spacing w:after="0"/>
              <w:rPr>
                <w:rFonts w:ascii="Times New Roman" w:eastAsia="Times New Roman" w:hAnsi="Times New Roman" w:cs="Times New Roman"/>
                <w:sz w:val="24"/>
                <w:szCs w:val="24"/>
                <w:lang w:eastAsia="ru-RU"/>
              </w:rPr>
            </w:pPr>
          </w:p>
        </w:tc>
        <w:tc>
          <w:tcPr>
            <w:tcW w:w="3686" w:type="dxa"/>
          </w:tcPr>
          <w:p w14:paraId="2E83C09E" w14:textId="77777777" w:rsidR="00D5783D" w:rsidRPr="00D5783D" w:rsidRDefault="00D5783D" w:rsidP="00D5783D">
            <w:pPr>
              <w:autoSpaceDE w:val="0"/>
              <w:autoSpaceDN w:val="0"/>
              <w:spacing w:after="0"/>
              <w:jc w:val="center"/>
              <w:rPr>
                <w:rFonts w:ascii="Times New Roman" w:eastAsia="Times New Roman" w:hAnsi="Times New Roman" w:cs="Times New Roman"/>
                <w:sz w:val="24"/>
                <w:szCs w:val="24"/>
                <w:lang w:eastAsia="ru-RU"/>
              </w:rPr>
            </w:pPr>
          </w:p>
        </w:tc>
        <w:tc>
          <w:tcPr>
            <w:tcW w:w="1985" w:type="dxa"/>
          </w:tcPr>
          <w:p w14:paraId="0F814392" w14:textId="77777777" w:rsidR="00D5783D" w:rsidRPr="00D5783D" w:rsidRDefault="00D5783D" w:rsidP="00D5783D">
            <w:pPr>
              <w:autoSpaceDE w:val="0"/>
              <w:autoSpaceDN w:val="0"/>
              <w:spacing w:after="0"/>
              <w:jc w:val="center"/>
              <w:rPr>
                <w:rFonts w:ascii="Times New Roman" w:eastAsia="Times New Roman" w:hAnsi="Times New Roman" w:cs="Times New Roman"/>
                <w:sz w:val="24"/>
                <w:szCs w:val="24"/>
                <w:lang w:eastAsia="ru-RU"/>
              </w:rPr>
            </w:pPr>
          </w:p>
        </w:tc>
        <w:tc>
          <w:tcPr>
            <w:tcW w:w="3912" w:type="dxa"/>
            <w:hideMark/>
          </w:tcPr>
          <w:p w14:paraId="6D09E72B" w14:textId="77777777" w:rsidR="00D5783D" w:rsidRPr="00D5783D" w:rsidRDefault="00D5783D" w:rsidP="00D5783D">
            <w:pPr>
              <w:autoSpaceDE w:val="0"/>
              <w:autoSpaceDN w:val="0"/>
              <w:spacing w:after="0"/>
              <w:jc w:val="center"/>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(дата)</w:t>
            </w:r>
          </w:p>
        </w:tc>
      </w:tr>
    </w:tbl>
    <w:p w14:paraId="1506EDDC" w14:textId="77777777" w:rsidR="00D5783D" w:rsidRPr="00D5783D" w:rsidRDefault="00D5783D" w:rsidP="00D5783D">
      <w:pPr>
        <w:spacing w:before="240" w:after="0" w:line="240" w:lineRule="auto"/>
        <w:rPr>
          <w:rFonts w:ascii="Times New Roman" w:eastAsia="Times New Roman" w:hAnsi="Times New Roman" w:cs="Times New Roman"/>
          <w:sz w:val="24"/>
          <w:szCs w:val="24"/>
          <w:lang w:eastAsia="ru-RU"/>
        </w:rPr>
      </w:pPr>
    </w:p>
    <w:p w14:paraId="45DFC96B" w14:textId="77777777" w:rsidR="00D5783D" w:rsidRPr="00D5783D" w:rsidRDefault="00D5783D" w:rsidP="00D5783D">
      <w:pPr>
        <w:pBdr>
          <w:top w:val="single" w:sz="4" w:space="1" w:color="auto"/>
        </w:pBdr>
        <w:spacing w:after="0" w:line="240" w:lineRule="auto"/>
        <w:jc w:val="center"/>
        <w:rPr>
          <w:rFonts w:ascii="Times New Roman" w:eastAsia="Times New Roman" w:hAnsi="Times New Roman" w:cs="Times New Roman"/>
          <w:spacing w:val="-2"/>
          <w:sz w:val="20"/>
          <w:szCs w:val="20"/>
          <w:lang w:eastAsia="ru-RU"/>
        </w:rPr>
      </w:pPr>
      <w:r w:rsidRPr="00D5783D">
        <w:rPr>
          <w:rFonts w:ascii="Times New Roman" w:eastAsia="Times New Roman" w:hAnsi="Times New Roman" w:cs="Times New Roman"/>
          <w:spacing w:val="-2"/>
          <w:sz w:val="24"/>
          <w:szCs w:val="24"/>
          <w:lang w:eastAsia="ru-RU"/>
        </w:rPr>
        <w:t>(месторасположение помещения, в том числе наименования населенного пункта и улицы, номера дома и квартиры)</w:t>
      </w:r>
    </w:p>
    <w:p w14:paraId="353EE610" w14:textId="77777777" w:rsidR="00D5783D" w:rsidRPr="00D5783D" w:rsidRDefault="00D5783D" w:rsidP="00D5783D">
      <w:pPr>
        <w:spacing w:before="120" w:after="0" w:line="240" w:lineRule="auto"/>
        <w:ind w:firstLine="567"/>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Межведомственная комиссия, </w:t>
      </w:r>
      <w:proofErr w:type="gramStart"/>
      <w:r w:rsidRPr="00D5783D">
        <w:rPr>
          <w:rFonts w:ascii="Times New Roman" w:eastAsia="Times New Roman" w:hAnsi="Times New Roman" w:cs="Times New Roman"/>
          <w:sz w:val="24"/>
          <w:szCs w:val="24"/>
          <w:lang w:eastAsia="ru-RU"/>
        </w:rPr>
        <w:t>назначенная  _</w:t>
      </w:r>
      <w:proofErr w:type="gramEnd"/>
      <w:r w:rsidRPr="00D5783D">
        <w:rPr>
          <w:rFonts w:ascii="Times New Roman" w:eastAsia="Times New Roman" w:hAnsi="Times New Roman" w:cs="Times New Roman"/>
          <w:sz w:val="24"/>
          <w:szCs w:val="24"/>
          <w:lang w:eastAsia="ru-RU"/>
        </w:rPr>
        <w:t>______________________________________</w:t>
      </w:r>
    </w:p>
    <w:p w14:paraId="490CC5A2" w14:textId="77777777" w:rsidR="00D5783D" w:rsidRPr="00D5783D" w:rsidRDefault="00D5783D" w:rsidP="00D5783D">
      <w:pPr>
        <w:spacing w:after="0" w:line="240" w:lineRule="auto"/>
        <w:ind w:right="113"/>
        <w:jc w:val="center"/>
        <w:rPr>
          <w:rFonts w:ascii="Times New Roman" w:eastAsia="Times New Roman" w:hAnsi="Times New Roman" w:cs="Times New Roman"/>
          <w:sz w:val="20"/>
          <w:szCs w:val="20"/>
          <w:lang w:eastAsia="ru-RU"/>
        </w:rPr>
      </w:pPr>
      <w:r w:rsidRPr="00D5783D">
        <w:rPr>
          <w:rFonts w:ascii="Times New Roman" w:eastAsia="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0A06BF2E"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3FE10DB2" w14:textId="77777777" w:rsidR="00D5783D" w:rsidRPr="00D5783D" w:rsidRDefault="00D5783D" w:rsidP="00D5783D">
      <w:pPr>
        <w:spacing w:after="0" w:line="240" w:lineRule="auto"/>
        <w:rPr>
          <w:rFonts w:ascii="Times New Roman" w:eastAsia="Times New Roman" w:hAnsi="Times New Roman" w:cs="Times New Roman"/>
          <w:sz w:val="20"/>
          <w:szCs w:val="20"/>
          <w:lang w:eastAsia="ru-RU"/>
        </w:rPr>
      </w:pPr>
      <w:r w:rsidRPr="00D5783D">
        <w:rPr>
          <w:rFonts w:ascii="Times New Roman" w:eastAsia="Times New Roman" w:hAnsi="Times New Roman" w:cs="Times New Roman"/>
          <w:sz w:val="24"/>
          <w:szCs w:val="24"/>
          <w:lang w:eastAsia="ru-RU"/>
        </w:rPr>
        <w:t xml:space="preserve">в составе </w:t>
      </w:r>
      <w:proofErr w:type="gramStart"/>
      <w:r w:rsidRPr="00D5783D">
        <w:rPr>
          <w:rFonts w:ascii="Times New Roman" w:eastAsia="Times New Roman" w:hAnsi="Times New Roman" w:cs="Times New Roman"/>
          <w:sz w:val="24"/>
          <w:szCs w:val="24"/>
          <w:lang w:eastAsia="ru-RU"/>
        </w:rPr>
        <w:t>председателя</w:t>
      </w:r>
      <w:r w:rsidRPr="00D5783D">
        <w:rPr>
          <w:rFonts w:ascii="Times New Roman" w:eastAsia="Times New Roman" w:hAnsi="Times New Roman" w:cs="Times New Roman"/>
          <w:sz w:val="20"/>
          <w:szCs w:val="20"/>
          <w:lang w:eastAsia="ru-RU"/>
        </w:rPr>
        <w:t xml:space="preserve">  _</w:t>
      </w:r>
      <w:proofErr w:type="gramEnd"/>
      <w:r w:rsidRPr="00D5783D">
        <w:rPr>
          <w:rFonts w:ascii="Times New Roman" w:eastAsia="Times New Roman" w:hAnsi="Times New Roman" w:cs="Times New Roman"/>
          <w:sz w:val="20"/>
          <w:szCs w:val="20"/>
          <w:lang w:eastAsia="ru-RU"/>
        </w:rPr>
        <w:t>_________________________________________________________________________</w:t>
      </w:r>
    </w:p>
    <w:p w14:paraId="37D7322B" w14:textId="77777777" w:rsidR="00D5783D" w:rsidRPr="00D5783D" w:rsidRDefault="00D5783D" w:rsidP="00D5783D">
      <w:pPr>
        <w:spacing w:after="0" w:line="240" w:lineRule="auto"/>
        <w:jc w:val="center"/>
        <w:rPr>
          <w:rFonts w:ascii="Times New Roman" w:eastAsia="Times New Roman" w:hAnsi="Times New Roman" w:cs="Times New Roman"/>
          <w:sz w:val="20"/>
          <w:szCs w:val="20"/>
          <w:lang w:eastAsia="ru-RU"/>
        </w:rPr>
      </w:pPr>
    </w:p>
    <w:p w14:paraId="55AC608E" w14:textId="77777777" w:rsidR="00D5783D" w:rsidRPr="00D5783D" w:rsidRDefault="00D5783D" w:rsidP="00D5783D">
      <w:pPr>
        <w:tabs>
          <w:tab w:val="right" w:pos="9923"/>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__________________________________________________________________________________</w:t>
      </w:r>
      <w:r w:rsidRPr="00D5783D">
        <w:rPr>
          <w:rFonts w:ascii="Times New Roman" w:eastAsia="Times New Roman" w:hAnsi="Times New Roman" w:cs="Times New Roman"/>
          <w:sz w:val="24"/>
          <w:szCs w:val="24"/>
          <w:lang w:eastAsia="ru-RU"/>
        </w:rPr>
        <w:tab/>
        <w:t>,</w:t>
      </w:r>
    </w:p>
    <w:p w14:paraId="5101059F" w14:textId="77777777" w:rsidR="00D5783D" w:rsidRPr="00D5783D" w:rsidRDefault="00D5783D" w:rsidP="00D5783D">
      <w:pPr>
        <w:spacing w:after="0" w:line="240" w:lineRule="auto"/>
        <w:ind w:left="2460"/>
        <w:rPr>
          <w:rFonts w:ascii="Times New Roman" w:eastAsia="Times New Roman" w:hAnsi="Times New Roman" w:cs="Times New Roman"/>
          <w:sz w:val="20"/>
          <w:szCs w:val="20"/>
          <w:lang w:eastAsia="ru-RU"/>
        </w:rPr>
      </w:pPr>
      <w:r w:rsidRPr="00D5783D">
        <w:rPr>
          <w:rFonts w:ascii="Times New Roman" w:eastAsia="Times New Roman" w:hAnsi="Times New Roman" w:cs="Times New Roman"/>
          <w:sz w:val="20"/>
          <w:szCs w:val="20"/>
          <w:lang w:eastAsia="ru-RU"/>
        </w:rPr>
        <w:t xml:space="preserve"> (Ф.И.О., занимаемая должность и место работы)</w:t>
      </w:r>
    </w:p>
    <w:p w14:paraId="2F417D07"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7E664E54" w14:textId="77777777" w:rsidR="00D5783D" w:rsidRPr="00D5783D" w:rsidRDefault="00D5783D" w:rsidP="00D5783D">
      <w:pPr>
        <w:pBdr>
          <w:top w:val="single" w:sz="4" w:space="1" w:color="auto"/>
        </w:pBdr>
        <w:spacing w:after="0" w:line="240" w:lineRule="auto"/>
        <w:rPr>
          <w:rFonts w:ascii="Times New Roman" w:eastAsia="Times New Roman" w:hAnsi="Times New Roman" w:cs="Times New Roman"/>
          <w:sz w:val="2"/>
          <w:szCs w:val="2"/>
          <w:lang w:eastAsia="ru-RU"/>
        </w:rPr>
      </w:pPr>
    </w:p>
    <w:p w14:paraId="35D7F616"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и членов комиссии  </w:t>
      </w:r>
    </w:p>
    <w:p w14:paraId="3908705A" w14:textId="77777777" w:rsidR="00D5783D" w:rsidRPr="00D5783D" w:rsidRDefault="00D5783D" w:rsidP="00D5783D">
      <w:pPr>
        <w:pBdr>
          <w:top w:val="single" w:sz="4" w:space="1" w:color="auto"/>
        </w:pBdr>
        <w:spacing w:after="0" w:line="240" w:lineRule="auto"/>
        <w:ind w:left="2069" w:firstLine="55"/>
        <w:rPr>
          <w:rFonts w:ascii="Times New Roman" w:eastAsia="Times New Roman" w:hAnsi="Times New Roman" w:cs="Times New Roman"/>
          <w:sz w:val="20"/>
          <w:szCs w:val="20"/>
          <w:lang w:eastAsia="ru-RU"/>
        </w:rPr>
      </w:pPr>
      <w:r w:rsidRPr="00D5783D">
        <w:rPr>
          <w:rFonts w:ascii="Times New Roman" w:eastAsia="Times New Roman" w:hAnsi="Times New Roman" w:cs="Times New Roman"/>
          <w:sz w:val="20"/>
          <w:szCs w:val="20"/>
          <w:lang w:eastAsia="ru-RU"/>
        </w:rPr>
        <w:t xml:space="preserve">                               (Ф.И.О., занимаемая должность и место работы)</w:t>
      </w:r>
    </w:p>
    <w:p w14:paraId="13CAF5AE"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при участии приглашенных экспертов  </w:t>
      </w:r>
    </w:p>
    <w:p w14:paraId="6C3FC48A" w14:textId="77777777" w:rsidR="00D5783D" w:rsidRPr="00D5783D" w:rsidRDefault="00D5783D" w:rsidP="00D5783D">
      <w:pPr>
        <w:pBdr>
          <w:top w:val="single" w:sz="4" w:space="1" w:color="auto"/>
        </w:pBdr>
        <w:spacing w:after="0" w:line="240" w:lineRule="auto"/>
        <w:ind w:left="4054"/>
        <w:jc w:val="center"/>
        <w:rPr>
          <w:rFonts w:ascii="Times New Roman" w:eastAsia="Times New Roman" w:hAnsi="Times New Roman" w:cs="Times New Roman"/>
          <w:sz w:val="20"/>
          <w:szCs w:val="20"/>
          <w:lang w:eastAsia="ru-RU"/>
        </w:rPr>
      </w:pPr>
      <w:r w:rsidRPr="00D5783D">
        <w:rPr>
          <w:rFonts w:ascii="Times New Roman" w:eastAsia="Times New Roman" w:hAnsi="Times New Roman" w:cs="Times New Roman"/>
          <w:sz w:val="20"/>
          <w:szCs w:val="20"/>
          <w:lang w:eastAsia="ru-RU"/>
        </w:rPr>
        <w:t>(Ф.И.О., занимаемая должность и место работы)</w:t>
      </w:r>
    </w:p>
    <w:p w14:paraId="6563C20A"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3F17E6A7" w14:textId="77777777" w:rsidR="00D5783D" w:rsidRPr="00D5783D" w:rsidRDefault="00D5783D" w:rsidP="00D5783D">
      <w:pPr>
        <w:pBdr>
          <w:top w:val="single" w:sz="4" w:space="1" w:color="auto"/>
        </w:pBdr>
        <w:spacing w:after="0" w:line="240" w:lineRule="auto"/>
        <w:rPr>
          <w:rFonts w:ascii="Times New Roman" w:eastAsia="Times New Roman" w:hAnsi="Times New Roman" w:cs="Times New Roman"/>
          <w:sz w:val="2"/>
          <w:szCs w:val="2"/>
          <w:lang w:eastAsia="ru-RU"/>
        </w:rPr>
      </w:pPr>
    </w:p>
    <w:p w14:paraId="12F87986"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615ACFE3" w14:textId="77777777" w:rsidR="00D5783D" w:rsidRPr="00D5783D" w:rsidRDefault="00D5783D" w:rsidP="00D5783D">
      <w:pPr>
        <w:pBdr>
          <w:top w:val="single" w:sz="4" w:space="1" w:color="auto"/>
        </w:pBdr>
        <w:spacing w:after="0" w:line="240" w:lineRule="auto"/>
        <w:rPr>
          <w:rFonts w:ascii="Times New Roman" w:eastAsia="Times New Roman" w:hAnsi="Times New Roman" w:cs="Times New Roman"/>
          <w:sz w:val="2"/>
          <w:szCs w:val="2"/>
          <w:lang w:eastAsia="ru-RU"/>
        </w:rPr>
      </w:pPr>
    </w:p>
    <w:p w14:paraId="73E618DE"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14:paraId="5D5501F2" w14:textId="77777777" w:rsidR="00D5783D" w:rsidRPr="00D5783D" w:rsidRDefault="00D5783D" w:rsidP="00D5783D">
      <w:pPr>
        <w:pBdr>
          <w:top w:val="single" w:sz="4" w:space="1" w:color="auto"/>
        </w:pBdr>
        <w:spacing w:after="0" w:line="240" w:lineRule="auto"/>
        <w:ind w:left="7785"/>
        <w:rPr>
          <w:rFonts w:ascii="Times New Roman" w:eastAsia="Times New Roman" w:hAnsi="Times New Roman" w:cs="Times New Roman"/>
          <w:sz w:val="2"/>
          <w:szCs w:val="2"/>
          <w:lang w:eastAsia="ru-RU"/>
        </w:rPr>
      </w:pPr>
    </w:p>
    <w:p w14:paraId="21388026"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0F99067A" w14:textId="77777777" w:rsidR="00D5783D" w:rsidRPr="00D5783D" w:rsidRDefault="00D5783D" w:rsidP="00D5783D">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D5783D">
        <w:rPr>
          <w:rFonts w:ascii="Times New Roman" w:eastAsia="Times New Roman" w:hAnsi="Times New Roman" w:cs="Times New Roman"/>
          <w:sz w:val="20"/>
          <w:szCs w:val="20"/>
          <w:lang w:eastAsia="ru-RU"/>
        </w:rPr>
        <w:t>(Ф.И.О., занимаемая должность и место работы)</w:t>
      </w:r>
    </w:p>
    <w:p w14:paraId="7C9A3389"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42B7F7F8"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по результатам рассмотренных документов  </w:t>
      </w:r>
    </w:p>
    <w:p w14:paraId="26B0BFD5" w14:textId="77777777" w:rsidR="00D5783D" w:rsidRPr="00D5783D" w:rsidRDefault="00D5783D" w:rsidP="00D5783D">
      <w:pPr>
        <w:pBdr>
          <w:top w:val="single" w:sz="4" w:space="1" w:color="auto"/>
        </w:pBdr>
        <w:spacing w:after="0" w:line="240" w:lineRule="auto"/>
        <w:ind w:left="4576"/>
        <w:jc w:val="center"/>
        <w:rPr>
          <w:rFonts w:ascii="Times New Roman" w:eastAsia="Times New Roman" w:hAnsi="Times New Roman" w:cs="Times New Roman"/>
          <w:sz w:val="20"/>
          <w:szCs w:val="20"/>
          <w:lang w:eastAsia="ru-RU"/>
        </w:rPr>
      </w:pPr>
      <w:r w:rsidRPr="00D5783D">
        <w:rPr>
          <w:rFonts w:ascii="Times New Roman" w:eastAsia="Times New Roman" w:hAnsi="Times New Roman" w:cs="Times New Roman"/>
          <w:sz w:val="20"/>
          <w:szCs w:val="20"/>
          <w:lang w:eastAsia="ru-RU"/>
        </w:rPr>
        <w:t>(приводится перечень документов)</w:t>
      </w:r>
    </w:p>
    <w:p w14:paraId="65BC26F1"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7E2EE036" w14:textId="77777777" w:rsidR="00D5783D" w:rsidRPr="00D5783D" w:rsidRDefault="00D5783D" w:rsidP="00D5783D">
      <w:pPr>
        <w:pBdr>
          <w:top w:val="single" w:sz="4" w:space="1" w:color="auto"/>
        </w:pBdr>
        <w:spacing w:after="0" w:line="240" w:lineRule="auto"/>
        <w:rPr>
          <w:rFonts w:ascii="Times New Roman" w:eastAsia="Times New Roman" w:hAnsi="Times New Roman" w:cs="Times New Roman"/>
          <w:sz w:val="2"/>
          <w:szCs w:val="2"/>
          <w:lang w:eastAsia="ru-RU"/>
        </w:rPr>
      </w:pPr>
    </w:p>
    <w:p w14:paraId="675C70B3" w14:textId="77777777" w:rsidR="00D5783D" w:rsidRPr="00D5783D" w:rsidRDefault="00D5783D" w:rsidP="00D5783D">
      <w:pPr>
        <w:spacing w:after="0" w:line="240" w:lineRule="auto"/>
        <w:jc w:val="both"/>
        <w:rPr>
          <w:rFonts w:ascii="Times New Roman" w:eastAsia="Times New Roman" w:hAnsi="Times New Roman" w:cs="Times New Roman"/>
          <w:sz w:val="2"/>
          <w:szCs w:val="2"/>
          <w:lang w:eastAsia="ru-RU"/>
        </w:rPr>
      </w:pPr>
      <w:r w:rsidRPr="00D5783D">
        <w:rPr>
          <w:rFonts w:ascii="Times New Roman" w:eastAsia="Times New Roman" w:hAnsi="Times New Roman" w:cs="Times New Roman"/>
          <w:sz w:val="24"/>
          <w:szCs w:val="24"/>
          <w:lang w:eastAsia="ru-RU"/>
        </w:rPr>
        <w:t>и на основании акта межведомственной комиссии, составленного по результатам обследования,</w:t>
      </w:r>
      <w:r w:rsidRPr="00D5783D">
        <w:rPr>
          <w:rFonts w:ascii="Times New Roman" w:eastAsia="Times New Roman" w:hAnsi="Times New Roman" w:cs="Times New Roman"/>
          <w:sz w:val="24"/>
          <w:szCs w:val="24"/>
          <w:lang w:eastAsia="ru-RU"/>
        </w:rPr>
        <w:br/>
      </w:r>
    </w:p>
    <w:p w14:paraId="605C713F"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55715F25"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795BDF70" w14:textId="77777777" w:rsidR="00D5783D" w:rsidRPr="00D5783D" w:rsidRDefault="00D5783D" w:rsidP="00D5783D">
      <w:pPr>
        <w:pBdr>
          <w:top w:val="single" w:sz="4" w:space="1" w:color="auto"/>
        </w:pBdr>
        <w:spacing w:after="0" w:line="240" w:lineRule="auto"/>
        <w:rPr>
          <w:rFonts w:ascii="Times New Roman" w:eastAsia="Times New Roman" w:hAnsi="Times New Roman" w:cs="Times New Roman"/>
          <w:sz w:val="2"/>
          <w:szCs w:val="2"/>
          <w:lang w:eastAsia="ru-RU"/>
        </w:rPr>
      </w:pPr>
    </w:p>
    <w:p w14:paraId="5497B316"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5ABE464E" w14:textId="77777777" w:rsidR="00D5783D" w:rsidRPr="00D5783D" w:rsidRDefault="00D5783D" w:rsidP="00D5783D">
      <w:pPr>
        <w:pBdr>
          <w:top w:val="single" w:sz="4" w:space="1" w:color="auto"/>
        </w:pBdr>
        <w:spacing w:after="0" w:line="240" w:lineRule="auto"/>
        <w:rPr>
          <w:rFonts w:ascii="Times New Roman" w:eastAsia="Times New Roman" w:hAnsi="Times New Roman" w:cs="Times New Roman"/>
          <w:sz w:val="2"/>
          <w:szCs w:val="2"/>
          <w:lang w:eastAsia="ru-RU"/>
        </w:rPr>
      </w:pPr>
    </w:p>
    <w:p w14:paraId="509C0D14"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0DAEA3F1" w14:textId="77777777" w:rsidR="00D5783D" w:rsidRPr="00D5783D" w:rsidRDefault="00D5783D" w:rsidP="00D5783D">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D5783D">
        <w:rPr>
          <w:rFonts w:ascii="Times New Roman" w:eastAsia="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7FD408B3" w14:textId="77777777" w:rsidR="00D5783D" w:rsidRPr="00D5783D" w:rsidRDefault="00D5783D" w:rsidP="00D5783D">
      <w:pPr>
        <w:pBdr>
          <w:top w:val="single" w:sz="4" w:space="1" w:color="auto"/>
        </w:pBdr>
        <w:spacing w:after="0" w:line="240" w:lineRule="auto"/>
        <w:rPr>
          <w:rFonts w:ascii="Times New Roman" w:eastAsia="Times New Roman" w:hAnsi="Times New Roman" w:cs="Times New Roman"/>
          <w:sz w:val="2"/>
          <w:szCs w:val="2"/>
          <w:lang w:eastAsia="ru-RU"/>
        </w:rPr>
      </w:pPr>
    </w:p>
    <w:p w14:paraId="045EA50E" w14:textId="77777777" w:rsidR="00D5783D" w:rsidRPr="00D5783D" w:rsidRDefault="00D5783D" w:rsidP="00D5783D">
      <w:pPr>
        <w:keepNext/>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lastRenderedPageBreak/>
        <w:t xml:space="preserve">приняла заключение о  </w:t>
      </w:r>
    </w:p>
    <w:p w14:paraId="3DEEBE76" w14:textId="77777777" w:rsidR="00D5783D" w:rsidRPr="00D5783D" w:rsidRDefault="00D5783D" w:rsidP="00D5783D">
      <w:pPr>
        <w:keepNext/>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__________________________________________________________________________________</w:t>
      </w:r>
    </w:p>
    <w:p w14:paraId="0B0D8D70" w14:textId="77777777" w:rsidR="00D5783D" w:rsidRPr="00D5783D" w:rsidRDefault="00D5783D" w:rsidP="00D5783D">
      <w:pPr>
        <w:keepNext/>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__________________________________________________________________________________</w:t>
      </w:r>
    </w:p>
    <w:p w14:paraId="21F7A9A0" w14:textId="77777777" w:rsidR="00D5783D" w:rsidRPr="00D5783D" w:rsidRDefault="00D5783D" w:rsidP="00D5783D">
      <w:pPr>
        <w:keepNext/>
        <w:spacing w:after="0" w:line="240" w:lineRule="auto"/>
        <w:rPr>
          <w:rFonts w:ascii="Times New Roman" w:eastAsia="Times New Roman" w:hAnsi="Times New Roman" w:cs="Times New Roman"/>
          <w:sz w:val="24"/>
          <w:szCs w:val="24"/>
          <w:lang w:eastAsia="ru-RU"/>
        </w:rPr>
      </w:pPr>
    </w:p>
    <w:p w14:paraId="353331D9" w14:textId="77777777" w:rsidR="00D5783D" w:rsidRPr="00D5783D" w:rsidRDefault="00D5783D" w:rsidP="00D5783D">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D5783D">
        <w:rPr>
          <w:rFonts w:ascii="Times New Roman" w:eastAsia="Times New Roman" w:hAnsi="Times New Roman" w:cs="Times New Roman"/>
          <w:sz w:val="20"/>
          <w:szCs w:val="20"/>
          <w:lang w:eastAsia="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80C19B1" w14:textId="77777777" w:rsidR="00D5783D" w:rsidRPr="00D5783D" w:rsidRDefault="00D5783D" w:rsidP="00D5783D">
      <w:pPr>
        <w:spacing w:before="480"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Приложение к заключению:</w:t>
      </w:r>
    </w:p>
    <w:p w14:paraId="53425632"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а) перечень рассмотренных документов;</w:t>
      </w:r>
    </w:p>
    <w:p w14:paraId="32F18D2A"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б) акт обследования помещения (в случае проведения обследования);</w:t>
      </w:r>
    </w:p>
    <w:p w14:paraId="77C1454B"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в) перечень других материалов, запрошенных межведомственной комиссией;</w:t>
      </w:r>
    </w:p>
    <w:p w14:paraId="4C8C418F"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г) особое мнение членов межведомственной комиссии:</w:t>
      </w:r>
    </w:p>
    <w:p w14:paraId="3BBBF9C5" w14:textId="77777777" w:rsidR="00D5783D" w:rsidRPr="00D5783D" w:rsidRDefault="00D5783D" w:rsidP="00D5783D">
      <w:pPr>
        <w:tabs>
          <w:tab w:val="right" w:pos="9923"/>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ab/>
        <w:t>.</w:t>
      </w:r>
    </w:p>
    <w:p w14:paraId="3569C6D8" w14:textId="77777777" w:rsidR="00D5783D" w:rsidRPr="00D5783D" w:rsidRDefault="00D5783D" w:rsidP="00D5783D">
      <w:pPr>
        <w:pBdr>
          <w:top w:val="single" w:sz="4" w:space="1" w:color="auto"/>
        </w:pBdr>
        <w:spacing w:after="0" w:line="240" w:lineRule="auto"/>
        <w:ind w:right="113"/>
        <w:rPr>
          <w:rFonts w:ascii="Times New Roman" w:eastAsia="Times New Roman" w:hAnsi="Times New Roman" w:cs="Times New Roman"/>
          <w:sz w:val="2"/>
          <w:szCs w:val="2"/>
          <w:lang w:eastAsia="ru-RU"/>
        </w:rPr>
      </w:pPr>
    </w:p>
    <w:p w14:paraId="35FE22DD" w14:textId="77777777" w:rsidR="00D5783D" w:rsidRPr="00D5783D" w:rsidRDefault="00D5783D" w:rsidP="00D5783D">
      <w:pPr>
        <w:spacing w:before="480"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5783D" w:rsidRPr="00D5783D" w14:paraId="1EB78B18" w14:textId="77777777" w:rsidTr="008F19E9">
        <w:trPr>
          <w:cantSplit/>
        </w:trPr>
        <w:tc>
          <w:tcPr>
            <w:tcW w:w="2835" w:type="dxa"/>
            <w:tcBorders>
              <w:top w:val="nil"/>
              <w:left w:val="nil"/>
              <w:bottom w:val="single" w:sz="4" w:space="0" w:color="auto"/>
              <w:right w:val="nil"/>
            </w:tcBorders>
            <w:vAlign w:val="bottom"/>
          </w:tcPr>
          <w:p w14:paraId="718C3C51"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c>
          <w:tcPr>
            <w:tcW w:w="1276" w:type="dxa"/>
            <w:vAlign w:val="bottom"/>
          </w:tcPr>
          <w:p w14:paraId="2BF2ECEF"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14:paraId="217849E5"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r>
      <w:tr w:rsidR="00D5783D" w:rsidRPr="00D5783D" w14:paraId="1D5F9352" w14:textId="77777777" w:rsidTr="008F19E9">
        <w:trPr>
          <w:cantSplit/>
        </w:trPr>
        <w:tc>
          <w:tcPr>
            <w:tcW w:w="2835" w:type="dxa"/>
            <w:hideMark/>
          </w:tcPr>
          <w:p w14:paraId="025FD457"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(подпись)</w:t>
            </w:r>
          </w:p>
        </w:tc>
        <w:tc>
          <w:tcPr>
            <w:tcW w:w="1276" w:type="dxa"/>
          </w:tcPr>
          <w:p w14:paraId="3161BF0F"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hideMark/>
          </w:tcPr>
          <w:p w14:paraId="0DEB77CC"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(Ф.И.О.)</w:t>
            </w:r>
          </w:p>
        </w:tc>
      </w:tr>
    </w:tbl>
    <w:p w14:paraId="76A36BD4" w14:textId="77777777" w:rsidR="00D5783D" w:rsidRPr="00D5783D" w:rsidRDefault="00D5783D" w:rsidP="00D5783D">
      <w:pPr>
        <w:spacing w:before="240"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5783D" w:rsidRPr="00D5783D" w14:paraId="4F4EC83E" w14:textId="77777777" w:rsidTr="008F19E9">
        <w:trPr>
          <w:cantSplit/>
        </w:trPr>
        <w:tc>
          <w:tcPr>
            <w:tcW w:w="2835" w:type="dxa"/>
            <w:tcBorders>
              <w:top w:val="nil"/>
              <w:left w:val="nil"/>
              <w:bottom w:val="single" w:sz="4" w:space="0" w:color="auto"/>
              <w:right w:val="nil"/>
            </w:tcBorders>
            <w:vAlign w:val="bottom"/>
          </w:tcPr>
          <w:p w14:paraId="766CA94F"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c>
          <w:tcPr>
            <w:tcW w:w="1276" w:type="dxa"/>
            <w:vAlign w:val="bottom"/>
          </w:tcPr>
          <w:p w14:paraId="41A8414C"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14:paraId="6EDDD55A"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r>
      <w:tr w:rsidR="00D5783D" w:rsidRPr="00D5783D" w14:paraId="65C4803C" w14:textId="77777777" w:rsidTr="008F19E9">
        <w:trPr>
          <w:cantSplit/>
        </w:trPr>
        <w:tc>
          <w:tcPr>
            <w:tcW w:w="2835" w:type="dxa"/>
            <w:hideMark/>
          </w:tcPr>
          <w:p w14:paraId="1C64D7C1"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(подпись)</w:t>
            </w:r>
          </w:p>
        </w:tc>
        <w:tc>
          <w:tcPr>
            <w:tcW w:w="1276" w:type="dxa"/>
          </w:tcPr>
          <w:p w14:paraId="63B5C9CC"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hideMark/>
          </w:tcPr>
          <w:p w14:paraId="500B8A46"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(Ф.И.О.)</w:t>
            </w:r>
          </w:p>
        </w:tc>
      </w:tr>
    </w:tbl>
    <w:p w14:paraId="3E7871B6" w14:textId="77777777" w:rsidR="00D5783D" w:rsidRPr="00D5783D" w:rsidRDefault="00D5783D" w:rsidP="00D5783D">
      <w:pPr>
        <w:spacing w:after="0" w:line="240" w:lineRule="auto"/>
        <w:rPr>
          <w:rFonts w:ascii="Times New Roman" w:eastAsia="Times New Roman" w:hAnsi="Times New Roman" w:cs="Times New Roman"/>
          <w:sz w:val="12"/>
          <w:szCs w:val="12"/>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5783D" w:rsidRPr="00D5783D" w14:paraId="1C5B342F" w14:textId="77777777" w:rsidTr="008F19E9">
        <w:trPr>
          <w:cantSplit/>
        </w:trPr>
        <w:tc>
          <w:tcPr>
            <w:tcW w:w="2835" w:type="dxa"/>
            <w:tcBorders>
              <w:top w:val="nil"/>
              <w:left w:val="nil"/>
              <w:bottom w:val="single" w:sz="4" w:space="0" w:color="auto"/>
              <w:right w:val="nil"/>
            </w:tcBorders>
            <w:vAlign w:val="bottom"/>
          </w:tcPr>
          <w:p w14:paraId="2DAF2CE2"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c>
          <w:tcPr>
            <w:tcW w:w="1276" w:type="dxa"/>
            <w:vAlign w:val="bottom"/>
          </w:tcPr>
          <w:p w14:paraId="3459A4CE"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14:paraId="6E145058"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r>
      <w:tr w:rsidR="00D5783D" w:rsidRPr="00D5783D" w14:paraId="17F0DB87" w14:textId="77777777" w:rsidTr="008F19E9">
        <w:trPr>
          <w:cantSplit/>
        </w:trPr>
        <w:tc>
          <w:tcPr>
            <w:tcW w:w="2835" w:type="dxa"/>
            <w:hideMark/>
          </w:tcPr>
          <w:p w14:paraId="71EDBE6C"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(подпись)</w:t>
            </w:r>
          </w:p>
        </w:tc>
        <w:tc>
          <w:tcPr>
            <w:tcW w:w="1276" w:type="dxa"/>
          </w:tcPr>
          <w:p w14:paraId="48AF1CC9"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p>
        </w:tc>
        <w:tc>
          <w:tcPr>
            <w:tcW w:w="4989" w:type="dxa"/>
            <w:hideMark/>
          </w:tcPr>
          <w:p w14:paraId="00F02610" w14:textId="77777777" w:rsidR="00D5783D" w:rsidRPr="00D5783D" w:rsidRDefault="00D5783D" w:rsidP="00D5783D">
            <w:pPr>
              <w:autoSpaceDE w:val="0"/>
              <w:autoSpaceDN w:val="0"/>
              <w:spacing w:after="0"/>
              <w:ind w:left="-170"/>
              <w:jc w:val="center"/>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(Ф.И.О.)</w:t>
            </w:r>
          </w:p>
        </w:tc>
      </w:tr>
    </w:tbl>
    <w:p w14:paraId="0E2287DD" w14:textId="77777777" w:rsidR="00D5783D" w:rsidRPr="00D5783D" w:rsidRDefault="00D5783D" w:rsidP="00D5783D">
      <w:pPr>
        <w:spacing w:after="0" w:line="240" w:lineRule="auto"/>
        <w:rPr>
          <w:rFonts w:ascii="Times New Roman" w:eastAsia="Times New Roman" w:hAnsi="Times New Roman" w:cs="Times New Roman"/>
          <w:sz w:val="24"/>
          <w:szCs w:val="24"/>
          <w:lang w:eastAsia="ru-RU"/>
        </w:rPr>
      </w:pPr>
    </w:p>
    <w:p w14:paraId="5DC2E2A4" w14:textId="77777777" w:rsidR="00D5783D" w:rsidRPr="00D5783D" w:rsidRDefault="00D5783D" w:rsidP="00D5783D">
      <w:pPr>
        <w:rPr>
          <w:rFonts w:ascii="Times New Roman" w:eastAsia="Times New Roman" w:hAnsi="Times New Roman" w:cs="Times New Roman"/>
          <w:b/>
          <w:sz w:val="24"/>
          <w:szCs w:val="24"/>
          <w:lang w:eastAsia="ru-RU"/>
        </w:rPr>
      </w:pPr>
      <w:r w:rsidRPr="00D5783D">
        <w:rPr>
          <w:rFonts w:ascii="Times New Roman" w:eastAsia="Times New Roman" w:hAnsi="Times New Roman" w:cs="Times New Roman"/>
          <w:b/>
          <w:sz w:val="24"/>
          <w:szCs w:val="24"/>
          <w:lang w:eastAsia="ru-RU"/>
        </w:rPr>
        <w:br w:type="page"/>
      </w:r>
    </w:p>
    <w:p w14:paraId="187D9C5D" w14:textId="77777777" w:rsidR="00D5783D" w:rsidRPr="00D5783D" w:rsidRDefault="00D5783D" w:rsidP="00D5783D">
      <w:pPr>
        <w:keepNext/>
        <w:spacing w:after="0" w:line="240" w:lineRule="auto"/>
        <w:jc w:val="right"/>
        <w:outlineLvl w:val="0"/>
        <w:rPr>
          <w:rFonts w:ascii="Times New Roman" w:eastAsia="Times New Roman" w:hAnsi="Times New Roman" w:cs="Times New Roman"/>
          <w:sz w:val="20"/>
          <w:szCs w:val="20"/>
          <w:lang w:eastAsia="ru-RU"/>
        </w:rPr>
      </w:pPr>
      <w:r w:rsidRPr="00D5783D">
        <w:rPr>
          <w:rFonts w:ascii="Times New Roman" w:eastAsia="Times New Roman" w:hAnsi="Times New Roman" w:cs="Times New Roman"/>
          <w:b/>
          <w:sz w:val="20"/>
          <w:szCs w:val="20"/>
          <w:lang w:eastAsia="ru-RU"/>
        </w:rPr>
        <w:lastRenderedPageBreak/>
        <w:t>Приложение 3</w:t>
      </w:r>
    </w:p>
    <w:p w14:paraId="25E45170" w14:textId="77777777" w:rsidR="00D5783D" w:rsidRPr="00D5783D" w:rsidRDefault="00D5783D" w:rsidP="00D5783D">
      <w:pPr>
        <w:widowControl w:val="0"/>
        <w:spacing w:after="0" w:line="240" w:lineRule="auto"/>
        <w:ind w:firstLine="6096"/>
        <w:jc w:val="right"/>
        <w:rPr>
          <w:rFonts w:ascii="Times New Roman" w:eastAsia="Times New Roman" w:hAnsi="Times New Roman" w:cs="Times New Roman"/>
          <w:sz w:val="20"/>
          <w:szCs w:val="20"/>
          <w:lang w:eastAsia="ru-RU"/>
        </w:rPr>
      </w:pPr>
      <w:r w:rsidRPr="00D5783D">
        <w:rPr>
          <w:rFonts w:ascii="Times New Roman" w:eastAsia="Times New Roman" w:hAnsi="Times New Roman" w:cs="Times New Roman"/>
          <w:b/>
          <w:sz w:val="20"/>
          <w:szCs w:val="20"/>
          <w:lang w:eastAsia="ru-RU"/>
        </w:rPr>
        <w:t>к административному регламенту</w:t>
      </w:r>
    </w:p>
    <w:p w14:paraId="4314EB43" w14:textId="77777777" w:rsidR="00D5783D" w:rsidRPr="00D5783D" w:rsidRDefault="00D5783D" w:rsidP="00D5783D">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14:paraId="14923E50" w14:textId="77777777" w:rsidR="00D5783D" w:rsidRPr="00D5783D" w:rsidRDefault="00D5783D" w:rsidP="00D5783D">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14:paraId="496D35CA" w14:textId="77777777" w:rsidR="00D5783D" w:rsidRPr="00D5783D" w:rsidRDefault="00D5783D" w:rsidP="00D5783D">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D5783D">
        <w:rPr>
          <w:rFonts w:ascii="Times New Roman" w:eastAsia="Times New Roman" w:hAnsi="Times New Roman" w:cs="Times New Roman"/>
          <w:sz w:val="28"/>
          <w:szCs w:val="28"/>
          <w:lang w:eastAsia="ru-RU"/>
        </w:rPr>
        <w:t xml:space="preserve">Типовая форма жалобы на </w:t>
      </w:r>
      <w:r w:rsidRPr="00D5783D">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14:paraId="7DB55F18"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20E1E52"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5783D">
        <w:rPr>
          <w:rFonts w:ascii="Times New Roman" w:eastAsia="Times New Roman" w:hAnsi="Times New Roman" w:cs="Times New Roman"/>
          <w:sz w:val="28"/>
          <w:szCs w:val="28"/>
          <w:lang w:eastAsia="ru-RU"/>
        </w:rPr>
        <w:t>ИСХ. ОТ _____ № _____</w:t>
      </w:r>
    </w:p>
    <w:p w14:paraId="62ADFA57"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769D18B" w14:textId="77777777" w:rsidR="00D5783D" w:rsidRPr="00D5783D" w:rsidRDefault="00D5783D" w:rsidP="00D5783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D5783D">
        <w:rPr>
          <w:rFonts w:ascii="Times New Roman" w:eastAsia="Times New Roman" w:hAnsi="Times New Roman" w:cs="Times New Roman"/>
          <w:sz w:val="28"/>
          <w:szCs w:val="28"/>
          <w:lang w:eastAsia="ru-RU"/>
        </w:rPr>
        <w:t>В</w:t>
      </w:r>
      <w:r w:rsidRPr="00D5783D">
        <w:rPr>
          <w:rFonts w:ascii="Times New Roman" w:eastAsia="Times New Roman" w:hAnsi="Times New Roman" w:cs="Times New Roman"/>
          <w:bCs/>
          <w:sz w:val="24"/>
          <w:szCs w:val="24"/>
          <w:lang w:eastAsia="ru-RU"/>
        </w:rPr>
        <w:t xml:space="preserve"> администрацию</w:t>
      </w:r>
    </w:p>
    <w:p w14:paraId="41989797" w14:textId="77777777" w:rsidR="00D5783D" w:rsidRPr="00D5783D" w:rsidRDefault="00D5783D" w:rsidP="00D5783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D5783D">
        <w:rPr>
          <w:rFonts w:ascii="Times New Roman" w:eastAsia="Times New Roman" w:hAnsi="Times New Roman" w:cs="Times New Roman"/>
          <w:bCs/>
          <w:sz w:val="24"/>
          <w:szCs w:val="24"/>
          <w:lang w:eastAsia="ru-RU"/>
        </w:rPr>
        <w:t>муниципального образования</w:t>
      </w:r>
    </w:p>
    <w:p w14:paraId="15FC4A62" w14:textId="77777777" w:rsidR="00D5783D" w:rsidRPr="00D5783D" w:rsidRDefault="00D5783D" w:rsidP="00D5783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D5783D">
        <w:rPr>
          <w:rFonts w:ascii="Times New Roman" w:eastAsia="Times New Roman" w:hAnsi="Times New Roman" w:cs="Times New Roman"/>
          <w:sz w:val="28"/>
          <w:szCs w:val="28"/>
          <w:lang w:eastAsia="ru-RU"/>
        </w:rPr>
        <w:t>_____________________</w:t>
      </w:r>
    </w:p>
    <w:p w14:paraId="0ABE52DE"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27DCA24"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14:paraId="6EC0A975"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ЖАЛОБА</w:t>
      </w:r>
    </w:p>
    <w:p w14:paraId="7031DA4C"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43908BEC"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    Полное   наименование   юридического   </w:t>
      </w:r>
      <w:proofErr w:type="gramStart"/>
      <w:r w:rsidRPr="00D5783D">
        <w:rPr>
          <w:rFonts w:ascii="Times New Roman" w:eastAsia="Times New Roman" w:hAnsi="Times New Roman" w:cs="Times New Roman"/>
          <w:sz w:val="24"/>
          <w:szCs w:val="24"/>
          <w:lang w:eastAsia="ru-RU"/>
        </w:rPr>
        <w:t xml:space="preserve">лица,   </w:t>
      </w:r>
      <w:proofErr w:type="gramEnd"/>
      <w:r w:rsidRPr="00D5783D">
        <w:rPr>
          <w:rFonts w:ascii="Times New Roman" w:eastAsia="Times New Roman" w:hAnsi="Times New Roman" w:cs="Times New Roman"/>
          <w:sz w:val="24"/>
          <w:szCs w:val="24"/>
          <w:lang w:eastAsia="ru-RU"/>
        </w:rPr>
        <w:t>Ф.И.О.   индивидуального</w:t>
      </w:r>
    </w:p>
    <w:p w14:paraId="1B54AF62"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предпринимателя, Ф.И.О. гражданина:</w:t>
      </w:r>
    </w:p>
    <w:p w14:paraId="1AD9037E"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w:t>
      </w:r>
    </w:p>
    <w:p w14:paraId="1267B7CB"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14:paraId="30029102"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                      гражданина (фактический адрес)</w:t>
      </w:r>
    </w:p>
    <w:p w14:paraId="6D81BE49"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w:t>
      </w:r>
    </w:p>
    <w:p w14:paraId="256DD814"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w:t>
      </w:r>
    </w:p>
    <w:p w14:paraId="02073DED"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ADF6B96"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Телефон, адрес электронной почты, ИНН, КПП </w:t>
      </w:r>
    </w:p>
    <w:p w14:paraId="182F4612"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w:t>
      </w:r>
    </w:p>
    <w:p w14:paraId="689FCC38"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56A7C93"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Ф.И.О. руководителя юридического лица ______________________________</w:t>
      </w:r>
    </w:p>
    <w:p w14:paraId="7139F362"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на действия (бездействие), решение: ___________________________________</w:t>
      </w:r>
    </w:p>
    <w:p w14:paraId="573AEA97"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w:t>
      </w:r>
    </w:p>
    <w:p w14:paraId="0A468397"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14:paraId="4E32FE70"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           решение, действие (бездействие) которого обжалуется:</w:t>
      </w:r>
    </w:p>
    <w:p w14:paraId="1557EC93"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w:t>
      </w:r>
    </w:p>
    <w:p w14:paraId="691B8DBB"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Существо жалобы: _________________________________________________</w:t>
      </w:r>
    </w:p>
    <w:p w14:paraId="61191FF7"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w:t>
      </w:r>
    </w:p>
    <w:p w14:paraId="1BEC2930"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14:paraId="4DF4E3D7"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14:paraId="46D57AEF"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14:paraId="06D9F5C6"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 xml:space="preserve">                         регламента, нормы законы</w:t>
      </w:r>
    </w:p>
    <w:p w14:paraId="72B66353"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___________________________________________________________________</w:t>
      </w:r>
    </w:p>
    <w:p w14:paraId="5A0D6268"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E852857"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Перечень прилагаемых документов:</w:t>
      </w:r>
    </w:p>
    <w:p w14:paraId="65697568"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9CA14E3"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М.П. ___________</w:t>
      </w:r>
    </w:p>
    <w:p w14:paraId="789016D6"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AC90FCB"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E6FC8EC" w14:textId="77777777" w:rsidR="00D5783D" w:rsidRPr="00D5783D" w:rsidRDefault="00D5783D" w:rsidP="00D578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5783D">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14:paraId="28C580E4" w14:textId="23E648A4" w:rsidR="00EE16AF" w:rsidRDefault="00EE16AF" w:rsidP="00D5783D">
      <w:pPr>
        <w:pStyle w:val="1"/>
        <w:spacing w:before="0" w:beforeAutospacing="0" w:after="0" w:afterAutospacing="0"/>
        <w:jc w:val="right"/>
        <w:rPr>
          <w:sz w:val="24"/>
          <w:szCs w:val="24"/>
        </w:rPr>
      </w:pPr>
    </w:p>
    <w:sectPr w:rsidR="00EE16AF" w:rsidSect="00344EC1">
      <w:headerReference w:type="default" r:id="rId21"/>
      <w:footerReference w:type="default" r:id="rId22"/>
      <w:pgSz w:w="11906" w:h="16838"/>
      <w:pgMar w:top="709"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7410E" w14:textId="77777777" w:rsidR="006309A4" w:rsidRDefault="006309A4">
      <w:pPr>
        <w:spacing w:after="0" w:line="240" w:lineRule="auto"/>
      </w:pPr>
      <w:r>
        <w:separator/>
      </w:r>
    </w:p>
  </w:endnote>
  <w:endnote w:type="continuationSeparator" w:id="0">
    <w:p w14:paraId="6604C840" w14:textId="77777777" w:rsidR="006309A4" w:rsidRDefault="0063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3D30076E" w:rsidR="00344EC1" w:rsidRDefault="00344EC1" w:rsidP="00302B9F">
    <w:pPr>
      <w:pStyle w:val="aa"/>
      <w:jc w:val="center"/>
    </w:pPr>
    <w:r>
      <w:fldChar w:fldCharType="begin"/>
    </w:r>
    <w:r>
      <w:instrText xml:space="preserve"> PAGE </w:instrText>
    </w:r>
    <w:r>
      <w:fldChar w:fldCharType="separate"/>
    </w:r>
    <w:r w:rsidR="00C64E71">
      <w:rPr>
        <w:noProof/>
      </w:rPr>
      <w:t>21</w:t>
    </w:r>
    <w:r>
      <w:fldChar w:fldCharType="end"/>
    </w:r>
  </w:p>
  <w:p w14:paraId="317E2B03" w14:textId="77777777" w:rsidR="00344EC1" w:rsidRDefault="00344EC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EE493" w14:textId="77777777" w:rsidR="006309A4" w:rsidRDefault="006309A4">
      <w:pPr>
        <w:spacing w:after="0" w:line="240" w:lineRule="auto"/>
      </w:pPr>
      <w:r>
        <w:separator/>
      </w:r>
    </w:p>
  </w:footnote>
  <w:footnote w:type="continuationSeparator" w:id="0">
    <w:p w14:paraId="168B5342" w14:textId="77777777" w:rsidR="006309A4" w:rsidRDefault="0063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2195CF2D" w:rsidR="00344EC1" w:rsidRDefault="00344EC1">
    <w:pPr>
      <w:pStyle w:val="a9"/>
      <w:jc w:val="center"/>
    </w:pPr>
    <w:r>
      <w:fldChar w:fldCharType="begin"/>
    </w:r>
    <w:r>
      <w:instrText xml:space="preserve"> PAGE </w:instrText>
    </w:r>
    <w:r>
      <w:fldChar w:fldCharType="separate"/>
    </w:r>
    <w:r w:rsidR="00C64E71">
      <w:rPr>
        <w:noProof/>
      </w:rPr>
      <w:t>21</w:t>
    </w:r>
    <w:r>
      <w:fldChar w:fldCharType="end"/>
    </w:r>
  </w:p>
  <w:p w14:paraId="4CB42FE9" w14:textId="77777777" w:rsidR="00344EC1" w:rsidRDefault="00344EC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09360972"/>
    <w:multiLevelType w:val="hybridMultilevel"/>
    <w:tmpl w:val="0CD0C9A6"/>
    <w:lvl w:ilvl="0" w:tplc="9634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0F6E93"/>
    <w:multiLevelType w:val="hybridMultilevel"/>
    <w:tmpl w:val="AA66B46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4" w15:restartNumberingAfterBreak="0">
    <w:nsid w:val="18F40E77"/>
    <w:multiLevelType w:val="hybridMultilevel"/>
    <w:tmpl w:val="D23289F8"/>
    <w:lvl w:ilvl="0" w:tplc="9634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6"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7" w15:restartNumberingAfterBreak="0">
    <w:nsid w:val="1C9715E7"/>
    <w:multiLevelType w:val="hybridMultilevel"/>
    <w:tmpl w:val="DFA438D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9" w15:restartNumberingAfterBreak="0">
    <w:nsid w:val="1CF75E8D"/>
    <w:multiLevelType w:val="hybridMultilevel"/>
    <w:tmpl w:val="1A4415F8"/>
    <w:lvl w:ilvl="0" w:tplc="9634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A44A20"/>
    <w:multiLevelType w:val="hybridMultilevel"/>
    <w:tmpl w:val="9CA265DE"/>
    <w:lvl w:ilvl="0" w:tplc="9634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2" w15:restartNumberingAfterBreak="0">
    <w:nsid w:val="1E5133BB"/>
    <w:multiLevelType w:val="hybridMultilevel"/>
    <w:tmpl w:val="D23289F8"/>
    <w:lvl w:ilvl="0" w:tplc="9634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5"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6"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9"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0" w15:restartNumberingAfterBreak="0">
    <w:nsid w:val="34985BCF"/>
    <w:multiLevelType w:val="hybridMultilevel"/>
    <w:tmpl w:val="D6F40C2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A20681"/>
    <w:multiLevelType w:val="hybridMultilevel"/>
    <w:tmpl w:val="6ADC0BD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3"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4" w15:restartNumberingAfterBreak="0">
    <w:nsid w:val="44CA3699"/>
    <w:multiLevelType w:val="multilevel"/>
    <w:tmpl w:val="55562F8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6"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28" w15:restartNumberingAfterBreak="0">
    <w:nsid w:val="4E2C2180"/>
    <w:multiLevelType w:val="hybridMultilevel"/>
    <w:tmpl w:val="C4045AE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0"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1"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2" w15:restartNumberingAfterBreak="0">
    <w:nsid w:val="5A0D73AD"/>
    <w:multiLevelType w:val="hybridMultilevel"/>
    <w:tmpl w:val="D23289F8"/>
    <w:lvl w:ilvl="0" w:tplc="9634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4" w15:restartNumberingAfterBreak="0">
    <w:nsid w:val="5F7554C2"/>
    <w:multiLevelType w:val="hybridMultilevel"/>
    <w:tmpl w:val="2B7C8C6C"/>
    <w:lvl w:ilvl="0" w:tplc="9634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C87DAB"/>
    <w:multiLevelType w:val="hybridMultilevel"/>
    <w:tmpl w:val="51FCCA46"/>
    <w:lvl w:ilvl="0" w:tplc="E99A6F9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2FD4E6F"/>
    <w:multiLevelType w:val="hybridMultilevel"/>
    <w:tmpl w:val="99ACF9E0"/>
    <w:lvl w:ilvl="0" w:tplc="7F1CF7A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38" w15:restartNumberingAfterBreak="0">
    <w:nsid w:val="66970B8C"/>
    <w:multiLevelType w:val="hybridMultilevel"/>
    <w:tmpl w:val="4880EB78"/>
    <w:lvl w:ilvl="0" w:tplc="9634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0"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7B42ED0"/>
    <w:multiLevelType w:val="hybridMultilevel"/>
    <w:tmpl w:val="468CCD3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8944D73"/>
    <w:multiLevelType w:val="hybridMultilevel"/>
    <w:tmpl w:val="728A855E"/>
    <w:lvl w:ilvl="0" w:tplc="991C61F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6"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7" w15:restartNumberingAfterBreak="0">
    <w:nsid w:val="768A5312"/>
    <w:multiLevelType w:val="hybridMultilevel"/>
    <w:tmpl w:val="C09A7E9E"/>
    <w:lvl w:ilvl="0" w:tplc="9634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49"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50" w15:restartNumberingAfterBreak="0">
    <w:nsid w:val="7DED3AF6"/>
    <w:multiLevelType w:val="hybridMultilevel"/>
    <w:tmpl w:val="84E0FC58"/>
    <w:lvl w:ilvl="0" w:tplc="9634D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ED622D1"/>
    <w:multiLevelType w:val="hybridMultilevel"/>
    <w:tmpl w:val="C36A47C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24"/>
  </w:num>
  <w:num w:numId="3">
    <w:abstractNumId w:val="43"/>
  </w:num>
  <w:num w:numId="4">
    <w:abstractNumId w:val="13"/>
  </w:num>
  <w:num w:numId="5">
    <w:abstractNumId w:val="17"/>
  </w:num>
  <w:num w:numId="6">
    <w:abstractNumId w:val="7"/>
  </w:num>
  <w:num w:numId="7">
    <w:abstractNumId w:val="26"/>
  </w:num>
  <w:num w:numId="8">
    <w:abstractNumId w:val="1"/>
  </w:num>
  <w:num w:numId="9">
    <w:abstractNumId w:val="35"/>
  </w:num>
  <w:num w:numId="10">
    <w:abstractNumId w:val="10"/>
  </w:num>
  <w:num w:numId="11">
    <w:abstractNumId w:val="9"/>
  </w:num>
  <w:num w:numId="12">
    <w:abstractNumId w:val="47"/>
  </w:num>
  <w:num w:numId="13">
    <w:abstractNumId w:val="38"/>
  </w:num>
  <w:num w:numId="14">
    <w:abstractNumId w:val="50"/>
  </w:num>
  <w:num w:numId="15">
    <w:abstractNumId w:val="21"/>
  </w:num>
  <w:num w:numId="16">
    <w:abstractNumId w:val="32"/>
  </w:num>
  <w:num w:numId="17">
    <w:abstractNumId w:val="4"/>
  </w:num>
  <w:num w:numId="18">
    <w:abstractNumId w:val="12"/>
  </w:num>
  <w:num w:numId="19">
    <w:abstractNumId w:val="42"/>
  </w:num>
  <w:num w:numId="20">
    <w:abstractNumId w:val="51"/>
  </w:num>
  <w:num w:numId="21">
    <w:abstractNumId w:val="20"/>
  </w:num>
  <w:num w:numId="22">
    <w:abstractNumId w:val="28"/>
  </w:num>
  <w:num w:numId="23">
    <w:abstractNumId w:val="34"/>
  </w:num>
  <w:num w:numId="24">
    <w:abstractNumId w:val="2"/>
  </w:num>
  <w:num w:numId="25">
    <w:abstractNumId w:val="36"/>
  </w:num>
  <w:num w:numId="26">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72B78"/>
    <w:rsid w:val="000C6F4E"/>
    <w:rsid w:val="00102BA7"/>
    <w:rsid w:val="001A743A"/>
    <w:rsid w:val="001F0CA5"/>
    <w:rsid w:val="001F2C86"/>
    <w:rsid w:val="00225620"/>
    <w:rsid w:val="00287530"/>
    <w:rsid w:val="0029590D"/>
    <w:rsid w:val="002E2197"/>
    <w:rsid w:val="00302B9F"/>
    <w:rsid w:val="00344EC1"/>
    <w:rsid w:val="00376BC4"/>
    <w:rsid w:val="003871BE"/>
    <w:rsid w:val="003B0AE1"/>
    <w:rsid w:val="003D7AE5"/>
    <w:rsid w:val="00400688"/>
    <w:rsid w:val="004069A0"/>
    <w:rsid w:val="00437561"/>
    <w:rsid w:val="004624D3"/>
    <w:rsid w:val="00466AE1"/>
    <w:rsid w:val="00474623"/>
    <w:rsid w:val="004E1C74"/>
    <w:rsid w:val="005C2C15"/>
    <w:rsid w:val="005D3BE8"/>
    <w:rsid w:val="005E7642"/>
    <w:rsid w:val="006304A8"/>
    <w:rsid w:val="006309A4"/>
    <w:rsid w:val="00645146"/>
    <w:rsid w:val="006A6CAD"/>
    <w:rsid w:val="006D5D0C"/>
    <w:rsid w:val="00712D3E"/>
    <w:rsid w:val="00757E9F"/>
    <w:rsid w:val="007C3059"/>
    <w:rsid w:val="007E1AAC"/>
    <w:rsid w:val="007F176C"/>
    <w:rsid w:val="00840834"/>
    <w:rsid w:val="0084726E"/>
    <w:rsid w:val="00847F32"/>
    <w:rsid w:val="008B7ED0"/>
    <w:rsid w:val="008E54DB"/>
    <w:rsid w:val="00906941"/>
    <w:rsid w:val="00945479"/>
    <w:rsid w:val="009874FD"/>
    <w:rsid w:val="00996D5B"/>
    <w:rsid w:val="009F08A5"/>
    <w:rsid w:val="00A23CBF"/>
    <w:rsid w:val="00A41738"/>
    <w:rsid w:val="00AC06D2"/>
    <w:rsid w:val="00AC7B88"/>
    <w:rsid w:val="00AD0DED"/>
    <w:rsid w:val="00AF5EDB"/>
    <w:rsid w:val="00B1661D"/>
    <w:rsid w:val="00B658CB"/>
    <w:rsid w:val="00B84F2E"/>
    <w:rsid w:val="00BE0D08"/>
    <w:rsid w:val="00C357E3"/>
    <w:rsid w:val="00C57BA4"/>
    <w:rsid w:val="00C6115C"/>
    <w:rsid w:val="00C64E71"/>
    <w:rsid w:val="00D3167B"/>
    <w:rsid w:val="00D5783D"/>
    <w:rsid w:val="00D63DF2"/>
    <w:rsid w:val="00EC0F10"/>
    <w:rsid w:val="00EE16AF"/>
    <w:rsid w:val="00F21566"/>
    <w:rsid w:val="00F27C09"/>
    <w:rsid w:val="00F37E86"/>
    <w:rsid w:val="00FB687C"/>
    <w:rsid w:val="00FE3005"/>
    <w:rsid w:val="00FF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6C988736A91380DF65863CE74D60610ED9680693F4CFA20B09146E63CFD091668B2625EDC981F1DF7B9C973C08AB3F9962F7BAlDtB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6C988736A91380DF65863CE74D60610ED9680693F4CFA20B09146E63CFD091668B2625EDC981F1DF7B9C973C08AB3F9962F7BAlDtBN"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91;&#1089;&#1090;&#1100;-&#1083;&#1091;&#1078;&#1089;&#1082;&#1086;&#1077;.&#1088;&#10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56C9-79A0-4310-8AF7-CAD861A9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11426</Words>
  <Characters>65130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2025-01-24T06:52:00Z</cp:lastPrinted>
  <dcterms:created xsi:type="dcterms:W3CDTF">2025-01-24T06:53:00Z</dcterms:created>
  <dcterms:modified xsi:type="dcterms:W3CDTF">2025-01-24T06:53:00Z</dcterms:modified>
</cp:coreProperties>
</file>