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6500D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50BCE"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6A78E4">
        <w:rPr>
          <w:rFonts w:ascii="Times New Roman" w:eastAsiaTheme="minorEastAsia" w:hAnsi="Times New Roman" w:cs="Times New Roman"/>
          <w:sz w:val="24"/>
          <w:szCs w:val="24"/>
        </w:rPr>
        <w:t xml:space="preserve"> 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64167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67C90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0BCE">
        <w:rPr>
          <w:rFonts w:ascii="Times New Roman" w:eastAsiaTheme="minorEastAsia" w:hAnsi="Times New Roman" w:cs="Times New Roman"/>
          <w:sz w:val="24"/>
          <w:szCs w:val="24"/>
        </w:rPr>
        <w:t>438</w:t>
      </w:r>
      <w:r w:rsidR="005066A6">
        <w:rPr>
          <w:rFonts w:ascii="Times New Roman" w:eastAsiaTheme="minorEastAsia" w:hAnsi="Times New Roman" w:cs="Times New Roman"/>
          <w:sz w:val="24"/>
          <w:szCs w:val="24"/>
        </w:rPr>
        <w:t>/1</w:t>
      </w:r>
    </w:p>
    <w:p w:rsidR="00430C21" w:rsidRPr="00573429" w:rsidRDefault="0057342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73429">
        <w:rPr>
          <w:rFonts w:ascii="Times New Roman" w:hAnsi="Times New Roman" w:cs="Times New Roman"/>
          <w:color w:val="000000"/>
          <w:sz w:val="24"/>
          <w:szCs w:val="24"/>
        </w:rPr>
        <w:t>Об отмене постановлени</w:t>
      </w:r>
      <w:r w:rsidR="006A78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6500D7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муниципального образования </w:t>
      </w:r>
      <w:r w:rsidR="006500D7" w:rsidRPr="00C71C45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</w:t>
      </w:r>
      <w:r w:rsidR="006500D7">
        <w:rPr>
          <w:rFonts w:ascii="Times New Roman" w:eastAsiaTheme="minorEastAsia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6A78E4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 w:rsidR="005066A6">
        <w:rPr>
          <w:rFonts w:ascii="Times New Roman" w:eastAsiaTheme="minorEastAsia" w:hAnsi="Times New Roman" w:cs="Times New Roman"/>
          <w:sz w:val="24"/>
          <w:szCs w:val="24"/>
        </w:rPr>
        <w:t>11 ноября 2021</w:t>
      </w:r>
      <w:r w:rsidR="006A78E4">
        <w:rPr>
          <w:rFonts w:ascii="Times New Roman" w:eastAsiaTheme="minorEastAsia" w:hAnsi="Times New Roman" w:cs="Times New Roman"/>
          <w:sz w:val="24"/>
          <w:szCs w:val="24"/>
        </w:rPr>
        <w:t xml:space="preserve"> года № </w:t>
      </w:r>
      <w:r w:rsidR="005066A6">
        <w:rPr>
          <w:rFonts w:ascii="Times New Roman" w:eastAsiaTheme="minorEastAsia" w:hAnsi="Times New Roman" w:cs="Times New Roman"/>
          <w:sz w:val="24"/>
          <w:szCs w:val="24"/>
        </w:rPr>
        <w:t>264</w:t>
      </w:r>
    </w:p>
    <w:p w:rsidR="00430C21" w:rsidRPr="00080CB9" w:rsidRDefault="00573429" w:rsidP="006500D7">
      <w:pPr>
        <w:tabs>
          <w:tab w:val="left" w:pos="0"/>
          <w:tab w:val="left" w:pos="5760"/>
          <w:tab w:val="left" w:pos="6120"/>
        </w:tabs>
        <w:spacing w:before="24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 Федеральным законом Российской федерации № 131-ФЗ от 06.10.2003 года «Об общих принципах организации местного самоуправления</w:t>
      </w:r>
      <w:r w:rsidR="008D42E5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8D42E5" w:rsidRPr="00573429">
        <w:rPr>
          <w:rFonts w:ascii="Times New Roman" w:eastAsiaTheme="minorEastAsia" w:hAnsi="Times New Roman" w:cs="Times New Roman"/>
          <w:sz w:val="24"/>
          <w:szCs w:val="24"/>
        </w:rPr>
        <w:t>Российской Федерации</w:t>
      </w:r>
      <w:r w:rsidRPr="00573429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="006500D7" w:rsidRPr="006500D7">
        <w:rPr>
          <w:rFonts w:ascii="Times New Roman" w:eastAsiaTheme="minorEastAsia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1C45" w:rsidRPr="006500D7" w:rsidRDefault="008D42E5" w:rsidP="006500D7">
      <w:pPr>
        <w:pStyle w:val="a4"/>
        <w:numPr>
          <w:ilvl w:val="0"/>
          <w:numId w:val="6"/>
        </w:numPr>
        <w:tabs>
          <w:tab w:val="left" w:pos="0"/>
        </w:tabs>
        <w:spacing w:before="240"/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Отменить П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Pr="0057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066A6">
        <w:rPr>
          <w:rFonts w:ascii="Times New Roman" w:hAnsi="Times New Roman" w:cs="Times New Roman"/>
          <w:color w:val="000000"/>
          <w:sz w:val="24"/>
          <w:szCs w:val="24"/>
        </w:rPr>
        <w:t>11.11.2021</w:t>
      </w:r>
      <w:r w:rsidR="00167C9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066A6"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="00167C90" w:rsidRPr="006500D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066A6" w:rsidRPr="00BE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 «Усть-Лужское сельское поселение» муниципального образования «</w:t>
      </w:r>
      <w:proofErr w:type="spellStart"/>
      <w:r w:rsidR="005066A6" w:rsidRPr="00BE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spellEnd"/>
      <w:r w:rsidR="005066A6" w:rsidRPr="00BE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506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район» Ленинградской области</w:t>
      </w:r>
      <w:r w:rsidR="006A78E4" w:rsidRPr="006A78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1C45" w:rsidRPr="006A78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C45" w:rsidRPr="006500D7" w:rsidRDefault="006500D7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00D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сети Интернет и размещению на официальном сайте МО «Усть-Лужское сельское поселение»</w:t>
      </w:r>
      <w:hyperlink r:id="rId7" w:tgtFrame="_blank" w:history="1">
        <w:r w:rsidRPr="006500D7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6500D7">
        <w:rPr>
          <w:rFonts w:ascii="Times New Roman" w:hAnsi="Times New Roman" w:cs="Times New Roman"/>
          <w:sz w:val="24"/>
          <w:szCs w:val="24"/>
        </w:rPr>
        <w:t xml:space="preserve"> а также в сетевом издании «Ленинградское областное информационное агентство /ЛЕНОБЛИНФОРМ/»</w:t>
      </w:r>
      <w:r w:rsidR="00C71C45" w:rsidRPr="006500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7C90" w:rsidRDefault="00DF6F1B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5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E4" w:rsidRP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78E4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6A78E4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6A78E4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6A78E4" w:rsidRPr="006A78E4" w:rsidRDefault="006A78E4" w:rsidP="00573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78E4">
        <w:rPr>
          <w:rFonts w:ascii="Times New Roman" w:hAnsi="Times New Roman" w:cs="Times New Roman"/>
          <w:sz w:val="16"/>
          <w:szCs w:val="16"/>
        </w:rPr>
        <w:t>тел. 8(81375) 61-440</w:t>
      </w:r>
    </w:p>
    <w:sectPr w:rsidR="006A78E4" w:rsidRPr="006A78E4" w:rsidSect="00573429">
      <w:pgSz w:w="11905" w:h="16838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7"/>
    <w:multiLevelType w:val="hybridMultilevel"/>
    <w:tmpl w:val="F8E0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6597CE1"/>
    <w:multiLevelType w:val="hybridMultilevel"/>
    <w:tmpl w:val="D79E6FE8"/>
    <w:lvl w:ilvl="0" w:tplc="879618E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0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19"/>
  </w:num>
  <w:num w:numId="13">
    <w:abstractNumId w:val="7"/>
  </w:num>
  <w:num w:numId="14">
    <w:abstractNumId w:val="1"/>
  </w:num>
  <w:num w:numId="15">
    <w:abstractNumId w:val="28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20"/>
  </w:num>
  <w:num w:numId="21">
    <w:abstractNumId w:val="27"/>
  </w:num>
  <w:num w:numId="22">
    <w:abstractNumId w:val="18"/>
  </w:num>
  <w:num w:numId="23">
    <w:abstractNumId w:val="3"/>
  </w:num>
  <w:num w:numId="24">
    <w:abstractNumId w:val="11"/>
  </w:num>
  <w:num w:numId="25">
    <w:abstractNumId w:val="30"/>
  </w:num>
  <w:num w:numId="26">
    <w:abstractNumId w:val="22"/>
  </w:num>
  <w:num w:numId="27">
    <w:abstractNumId w:val="0"/>
  </w:num>
  <w:num w:numId="28">
    <w:abstractNumId w:val="16"/>
  </w:num>
  <w:num w:numId="29">
    <w:abstractNumId w:val="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67C90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066A6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08A5"/>
    <w:rsid w:val="005620B9"/>
    <w:rsid w:val="0057342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7BC9"/>
    <w:rsid w:val="00631648"/>
    <w:rsid w:val="00641679"/>
    <w:rsid w:val="00642F08"/>
    <w:rsid w:val="006446BB"/>
    <w:rsid w:val="006500D7"/>
    <w:rsid w:val="0065073C"/>
    <w:rsid w:val="00651D46"/>
    <w:rsid w:val="006529B9"/>
    <w:rsid w:val="00693D49"/>
    <w:rsid w:val="006A08CD"/>
    <w:rsid w:val="006A6B99"/>
    <w:rsid w:val="006A78E4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42E5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27FC6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A1FB2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304"/>
    <w:rsid w:val="00D94337"/>
    <w:rsid w:val="00DA0F08"/>
    <w:rsid w:val="00DA1D27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0BCE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D24F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27B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627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627B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7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2F50-64F5-4D39-A093-4B442300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2023-11-21T15:23:00Z</cp:lastPrinted>
  <dcterms:created xsi:type="dcterms:W3CDTF">2023-11-21T15:25:00Z</dcterms:created>
  <dcterms:modified xsi:type="dcterms:W3CDTF">2023-11-21T15:25:00Z</dcterms:modified>
</cp:coreProperties>
</file>