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CB9" w:rsidRPr="00F6296F" w:rsidRDefault="00080CB9" w:rsidP="00080CB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Администрация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муниципального образования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«Усть-Лужское сельское поселение»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Кингисеппск</w:t>
      </w:r>
      <w:r w:rsidR="00A65D2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ого муниципального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район</w:t>
      </w:r>
      <w:r w:rsidR="00A65D2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</w:t>
      </w:r>
    </w:p>
    <w:p w:rsid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Ленинградской области</w:t>
      </w:r>
    </w:p>
    <w:p w:rsidR="00080CB9" w:rsidRP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</w:p>
    <w:p w:rsidR="00430C21" w:rsidRPr="00F6296F" w:rsidRDefault="00430C21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ПОСТАНОВЛЕНИЕ</w:t>
      </w:r>
    </w:p>
    <w:p w:rsidR="00430C21" w:rsidRPr="00080CB9" w:rsidRDefault="00F6296F" w:rsidP="00A65D27">
      <w:pPr>
        <w:shd w:val="clear" w:color="auto" w:fill="FFFFFF"/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от </w:t>
      </w:r>
      <w:r w:rsidR="008F0FE0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5D4538">
        <w:rPr>
          <w:rFonts w:ascii="Times New Roman" w:eastAsiaTheme="minorEastAsia" w:hAnsi="Times New Roman" w:cs="Times New Roman"/>
          <w:sz w:val="24"/>
          <w:szCs w:val="24"/>
        </w:rPr>
        <w:t>5</w:t>
      </w:r>
      <w:r w:rsidR="00080CB9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D4538">
        <w:rPr>
          <w:rFonts w:ascii="Times New Roman" w:eastAsiaTheme="minorEastAsia" w:hAnsi="Times New Roman" w:cs="Times New Roman"/>
          <w:sz w:val="24"/>
          <w:szCs w:val="24"/>
        </w:rPr>
        <w:t>ноября</w:t>
      </w:r>
      <w:r w:rsidR="00430C21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20</w:t>
      </w:r>
      <w:r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A65D27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430C21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D4538">
        <w:rPr>
          <w:rFonts w:ascii="Times New Roman" w:eastAsiaTheme="minorEastAsia" w:hAnsi="Times New Roman" w:cs="Times New Roman"/>
          <w:sz w:val="24"/>
          <w:szCs w:val="24"/>
        </w:rPr>
        <w:t>274</w:t>
      </w:r>
    </w:p>
    <w:p w:rsidR="00430C21" w:rsidRPr="005D4538" w:rsidRDefault="005D4538" w:rsidP="00080CB9">
      <w:pPr>
        <w:spacing w:after="0" w:line="240" w:lineRule="auto"/>
        <w:ind w:right="481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D4538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от 07.08.2015 г. № 202 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помещения»</w:t>
      </w:r>
    </w:p>
    <w:p w:rsidR="00220F8E" w:rsidRDefault="00220F8E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0C21" w:rsidRPr="00080CB9" w:rsidRDefault="005D4538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D4538">
        <w:rPr>
          <w:rFonts w:ascii="Times New Roman" w:hAnsi="Times New Roman" w:cs="Times New Roman"/>
          <w:sz w:val="24"/>
          <w:szCs w:val="24"/>
        </w:rPr>
        <w:t xml:space="preserve">В соответствии с Жилищным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27.07.2010 года №210-ФЗ «Об организации предоставления государственных и муниципальных услуг», руководствуясь Уставом МО «Усть-Лужское сельское поселение»  </w:t>
      </w:r>
      <w:bookmarkStart w:id="0" w:name="_Hlk88750954"/>
      <w:r w:rsidRPr="005D4538">
        <w:rPr>
          <w:rFonts w:ascii="Times New Roman" w:hAnsi="Times New Roman" w:cs="Times New Roman"/>
          <w:sz w:val="24"/>
          <w:szCs w:val="24"/>
        </w:rPr>
        <w:t>Кингисеппского муниципального района Ленинградской области</w:t>
      </w:r>
      <w:bookmarkEnd w:id="0"/>
      <w:r w:rsidR="00F6296F" w:rsidRPr="005D4538">
        <w:rPr>
          <w:rFonts w:ascii="Times New Roman" w:eastAsiaTheme="minorEastAsia" w:hAnsi="Times New Roman" w:cs="Times New Roman"/>
          <w:sz w:val="24"/>
          <w:szCs w:val="24"/>
        </w:rPr>
        <w:t>, администрация</w:t>
      </w:r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 xml:space="preserve"> муниципального образования «Усть-Лужское сельское поселение» Кингисеппского муниципального района Ленинградской области</w:t>
      </w:r>
    </w:p>
    <w:p w:rsidR="00430C21" w:rsidRPr="00F6296F" w:rsidRDefault="00430C21" w:rsidP="00F6296F">
      <w:pPr>
        <w:tabs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F6296F" w:rsidRDefault="00F6296F" w:rsidP="00430C21">
      <w:pPr>
        <w:tabs>
          <w:tab w:val="left" w:pos="5760"/>
          <w:tab w:val="left" w:pos="6120"/>
          <w:tab w:val="left" w:pos="936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D4538" w:rsidRPr="005D4538" w:rsidRDefault="005D4538" w:rsidP="005D4538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D4538">
        <w:rPr>
          <w:rFonts w:ascii="Times New Roman" w:eastAsiaTheme="minorEastAsia" w:hAnsi="Times New Roman" w:cs="Times New Roman"/>
          <w:sz w:val="24"/>
          <w:szCs w:val="24"/>
        </w:rPr>
        <w:t xml:space="preserve">Внести в административный регламент предоставления муниципальной услуги </w:t>
      </w:r>
      <w:r w:rsidRPr="005D4538">
        <w:rPr>
          <w:rFonts w:ascii="Times New Roman" w:eastAsiaTheme="minorEastAsia" w:hAnsi="Times New Roman" w:cs="Times New Roman"/>
          <w:b/>
          <w:bCs/>
        </w:rPr>
        <w:t>«</w:t>
      </w:r>
      <w:r w:rsidRPr="005D4538">
        <w:rPr>
          <w:rFonts w:ascii="Times New Roman" w:eastAsiaTheme="minorEastAsia" w:hAnsi="Times New Roman" w:cs="Times New Roman"/>
          <w:sz w:val="24"/>
          <w:szCs w:val="24"/>
        </w:rPr>
        <w:t>Прием заявлений и выдача документов о согласовании переустройства и (или) перепланировки жилого помещения</w:t>
      </w:r>
      <w:r w:rsidRPr="005D4538">
        <w:rPr>
          <w:rFonts w:ascii="Times New Roman" w:eastAsiaTheme="minorEastAsia" w:hAnsi="Times New Roman" w:cs="Times New Roman"/>
          <w:b/>
          <w:bCs/>
        </w:rPr>
        <w:t>»</w:t>
      </w:r>
      <w:r w:rsidRPr="005D4538">
        <w:rPr>
          <w:rFonts w:ascii="Times New Roman" w:eastAsiaTheme="minorEastAsia" w:hAnsi="Times New Roman" w:cs="Times New Roman"/>
        </w:rPr>
        <w:t xml:space="preserve">, утвержденный постановлением администрации </w:t>
      </w:r>
      <w:r w:rsidRPr="005D4538">
        <w:rPr>
          <w:rFonts w:ascii="Times New Roman" w:eastAsiaTheme="minorEastAsia" w:hAnsi="Times New Roman" w:cs="Times New Roman"/>
          <w:sz w:val="24"/>
          <w:szCs w:val="24"/>
        </w:rPr>
        <w:t>МО «Усть-Лужское сельское поселение» Кингисеппского муниципального района Ленинградской области от 07.08.2015 г. № 202 (в редакции Постановления от 27.03.2019 г. № 46) (далее - Регламент) следующие изменения:</w:t>
      </w:r>
    </w:p>
    <w:p w:rsidR="005D4538" w:rsidRPr="005D4538" w:rsidRDefault="005D4538" w:rsidP="005D4538">
      <w:pPr>
        <w:pStyle w:val="a4"/>
        <w:numPr>
          <w:ilvl w:val="1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D4538">
        <w:rPr>
          <w:rFonts w:ascii="Times New Roman" w:eastAsiaTheme="minorEastAsia" w:hAnsi="Times New Roman" w:cs="Times New Roman"/>
          <w:sz w:val="24"/>
          <w:szCs w:val="24"/>
        </w:rPr>
        <w:t>В подпункте 2.7.2 раздела II Регламента часть 6 изложить в новой редакции:</w:t>
      </w:r>
    </w:p>
    <w:p w:rsidR="005D4538" w:rsidRPr="005D4538" w:rsidRDefault="005D4538" w:rsidP="005D4538">
      <w:pPr>
        <w:pStyle w:val="a4"/>
        <w:tabs>
          <w:tab w:val="left" w:pos="0"/>
        </w:tabs>
        <w:ind w:left="0" w:right="-5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D4538">
        <w:rPr>
          <w:rFonts w:ascii="Times New Roman" w:eastAsiaTheme="minorEastAsia" w:hAnsi="Times New Roman" w:cs="Times New Roman"/>
          <w:sz w:val="24"/>
          <w:szCs w:val="24"/>
        </w:rPr>
        <w:t xml:space="preserve">«6)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5D4538">
        <w:rPr>
          <w:rFonts w:ascii="Times New Roman" w:eastAsiaTheme="minorEastAsia" w:hAnsi="Times New Roman" w:cs="Times New Roman"/>
          <w:sz w:val="24"/>
          <w:szCs w:val="24"/>
        </w:rPr>
        <w:t>перепланируемого</w:t>
      </w:r>
      <w:proofErr w:type="spellEnd"/>
      <w:r w:rsidRPr="005D4538">
        <w:rPr>
          <w:rFonts w:ascii="Times New Roman" w:eastAsiaTheme="minorEastAsia" w:hAnsi="Times New Roman" w:cs="Times New Roman"/>
          <w:sz w:val="24"/>
          <w:szCs w:val="24"/>
        </w:rPr>
        <w:t xml:space="preserve">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</w:t>
      </w:r>
      <w:r w:rsidRPr="005D4538">
        <w:rPr>
          <w:rFonts w:ascii="Times New Roman" w:eastAsiaTheme="minorEastAsia" w:hAnsi="Times New Roman" w:cs="Times New Roman"/>
          <w:sz w:val="24"/>
          <w:szCs w:val="24"/>
        </w:rPr>
        <w:lastRenderedPageBreak/>
        <w:t>многоквартирном доме, предусмотренном </w:t>
      </w:r>
      <w:hyperlink r:id="rId7" w:anchor="/document/12138291/entry/4002" w:history="1">
        <w:r w:rsidRPr="005D4538">
          <w:rPr>
            <w:rFonts w:ascii="Times New Roman" w:eastAsiaTheme="minorEastAsia" w:hAnsi="Times New Roman" w:cs="Times New Roman"/>
            <w:sz w:val="24"/>
            <w:szCs w:val="24"/>
          </w:rPr>
          <w:t>частью 2 статьи 40</w:t>
        </w:r>
      </w:hyperlink>
      <w:r w:rsidRPr="005D4538">
        <w:rPr>
          <w:rFonts w:ascii="Times New Roman" w:eastAsiaTheme="minorEastAsia" w:hAnsi="Times New Roman" w:cs="Times New Roman"/>
          <w:sz w:val="24"/>
          <w:szCs w:val="24"/>
        </w:rPr>
        <w:t> Жилищного кодекса Российской Федерации;».</w:t>
      </w:r>
    </w:p>
    <w:p w:rsidR="005D4538" w:rsidRPr="005D4538" w:rsidRDefault="005D4538" w:rsidP="005D4538">
      <w:pPr>
        <w:pStyle w:val="a4"/>
        <w:numPr>
          <w:ilvl w:val="1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D4538">
        <w:rPr>
          <w:rFonts w:ascii="Times New Roman" w:eastAsiaTheme="minorEastAsia" w:hAnsi="Times New Roman" w:cs="Times New Roman"/>
          <w:sz w:val="24"/>
          <w:szCs w:val="24"/>
        </w:rPr>
        <w:t xml:space="preserve">В подпункте 2.7.2 </w:t>
      </w:r>
      <w:bookmarkStart w:id="1" w:name="_Hlk88751279"/>
      <w:r w:rsidRPr="005D4538">
        <w:rPr>
          <w:rFonts w:ascii="Times New Roman" w:eastAsiaTheme="minorEastAsia" w:hAnsi="Times New Roman" w:cs="Times New Roman"/>
          <w:sz w:val="24"/>
          <w:szCs w:val="24"/>
        </w:rPr>
        <w:t xml:space="preserve">раздела II Регламента </w:t>
      </w:r>
      <w:bookmarkEnd w:id="1"/>
      <w:r w:rsidRPr="005D4538">
        <w:rPr>
          <w:rFonts w:ascii="Times New Roman" w:eastAsiaTheme="minorEastAsia" w:hAnsi="Times New Roman" w:cs="Times New Roman"/>
          <w:sz w:val="24"/>
          <w:szCs w:val="24"/>
        </w:rPr>
        <w:t>часть 7 исключить.</w:t>
      </w:r>
    </w:p>
    <w:p w:rsidR="005D4538" w:rsidRDefault="005D4538" w:rsidP="005D4538">
      <w:pPr>
        <w:pStyle w:val="a4"/>
        <w:numPr>
          <w:ilvl w:val="1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D4538">
        <w:rPr>
          <w:rFonts w:ascii="Times New Roman" w:eastAsiaTheme="minorEastAsia" w:hAnsi="Times New Roman" w:cs="Times New Roman"/>
          <w:sz w:val="24"/>
          <w:szCs w:val="24"/>
        </w:rPr>
        <w:t>Подпункт 2.7.3 раздела II Регламента дополнить частью 3 следующего содержания:</w:t>
      </w:r>
    </w:p>
    <w:p w:rsidR="005D4538" w:rsidRPr="005D4538" w:rsidRDefault="005D4538" w:rsidP="005D4538">
      <w:pPr>
        <w:pStyle w:val="a4"/>
        <w:tabs>
          <w:tab w:val="left" w:pos="0"/>
        </w:tabs>
        <w:ind w:left="0" w:right="-5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D4538">
        <w:rPr>
          <w:rFonts w:ascii="Times New Roman" w:eastAsiaTheme="minorEastAsia" w:hAnsi="Times New Roman" w:cs="Times New Roman"/>
          <w:sz w:val="24"/>
          <w:szCs w:val="24"/>
        </w:rPr>
        <w:t>«3)  </w:t>
      </w:r>
      <w:hyperlink r:id="rId8" w:anchor="/document/2306280/entry/13000" w:history="1">
        <w:r w:rsidRPr="005D4538">
          <w:rPr>
            <w:rFonts w:ascii="Times New Roman" w:eastAsiaTheme="minorEastAsia" w:hAnsi="Times New Roman" w:cs="Times New Roman"/>
            <w:sz w:val="24"/>
            <w:szCs w:val="24"/>
          </w:rPr>
          <w:t>технический паспорт</w:t>
        </w:r>
      </w:hyperlink>
      <w:r w:rsidRPr="005D4538">
        <w:rPr>
          <w:rFonts w:ascii="Times New Roman" w:eastAsiaTheme="minorEastAsia" w:hAnsi="Times New Roman" w:cs="Times New Roman"/>
          <w:sz w:val="24"/>
          <w:szCs w:val="24"/>
        </w:rPr>
        <w:t xml:space="preserve"> переустраиваемого и (или) </w:t>
      </w:r>
      <w:proofErr w:type="spellStart"/>
      <w:r w:rsidRPr="005D4538">
        <w:rPr>
          <w:rFonts w:ascii="Times New Roman" w:eastAsiaTheme="minorEastAsia" w:hAnsi="Times New Roman" w:cs="Times New Roman"/>
          <w:sz w:val="24"/>
          <w:szCs w:val="24"/>
        </w:rPr>
        <w:t>перепланируемого</w:t>
      </w:r>
      <w:proofErr w:type="spellEnd"/>
      <w:r w:rsidRPr="005D4538">
        <w:rPr>
          <w:rFonts w:ascii="Times New Roman" w:eastAsiaTheme="minorEastAsia" w:hAnsi="Times New Roman" w:cs="Times New Roman"/>
          <w:sz w:val="24"/>
          <w:szCs w:val="24"/>
        </w:rPr>
        <w:t xml:space="preserve"> помещения в многоквартирном доме.</w:t>
      </w:r>
    </w:p>
    <w:p w:rsidR="00DF6F1B" w:rsidRPr="008F0FE0" w:rsidRDefault="00220F8E" w:rsidP="005D4538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F0FE0">
        <w:rPr>
          <w:rFonts w:ascii="Times New Roman" w:eastAsiaTheme="minorEastAsia" w:hAnsi="Times New Roman" w:cs="Times New Roman"/>
          <w:sz w:val="24"/>
          <w:szCs w:val="24"/>
        </w:rPr>
        <w:t>Настоящее постановление подлежит официальному опубликованию, размещению на официальном сайте муниципального образования «</w:t>
      </w:r>
      <w:r w:rsidR="00BC0DBE" w:rsidRPr="008F0FE0">
        <w:rPr>
          <w:rFonts w:ascii="Times New Roman" w:eastAsiaTheme="minorEastAsia" w:hAnsi="Times New Roman" w:cs="Times New Roman"/>
          <w:sz w:val="24"/>
          <w:szCs w:val="24"/>
        </w:rPr>
        <w:t>Усть-Лужское сельское поселение</w:t>
      </w:r>
      <w:r w:rsidRPr="008F0FE0">
        <w:rPr>
          <w:rFonts w:ascii="Times New Roman" w:eastAsiaTheme="minorEastAsia" w:hAnsi="Times New Roman" w:cs="Times New Roman"/>
          <w:sz w:val="24"/>
          <w:szCs w:val="24"/>
        </w:rPr>
        <w:t xml:space="preserve">» в информационно-телекоммуникационной сети «Интернет», и вступает в силу </w:t>
      </w:r>
      <w:r w:rsidR="005D4538">
        <w:rPr>
          <w:rFonts w:ascii="Times New Roman" w:eastAsiaTheme="minorEastAsia" w:hAnsi="Times New Roman" w:cs="Times New Roman"/>
          <w:sz w:val="24"/>
          <w:szCs w:val="24"/>
        </w:rPr>
        <w:t>со дня его принятия</w:t>
      </w:r>
      <w:r w:rsidR="00DF6F1B" w:rsidRPr="008F0FE0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F6F1B" w:rsidRPr="00F6296F" w:rsidRDefault="00DF6F1B" w:rsidP="00DF6F1B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F6F1B">
        <w:rPr>
          <w:rFonts w:ascii="Times New Roman" w:eastAsiaTheme="minorEastAsia" w:hAnsi="Times New Roman" w:cs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8F0FE0" w:rsidRDefault="008F0FE0" w:rsidP="00DF6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538" w:rsidRDefault="005D4538" w:rsidP="00DF6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538" w:rsidRDefault="005D4538" w:rsidP="00DF6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538" w:rsidRDefault="005D4538" w:rsidP="00DF6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F1B" w:rsidRPr="00DF6F1B" w:rsidRDefault="00DF6F1B" w:rsidP="00DF6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1B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430C21" w:rsidRPr="00DF6F1B" w:rsidRDefault="00DF6F1B" w:rsidP="00DF6F1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F6F1B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DF6F1B"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Pr="00DF6F1B">
        <w:rPr>
          <w:rFonts w:ascii="Times New Roman" w:hAnsi="Times New Roman" w:cs="Times New Roman"/>
          <w:sz w:val="24"/>
          <w:szCs w:val="24"/>
        </w:rPr>
        <w:t xml:space="preserve"> сельское поселение»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F6F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П.И.</w:t>
      </w:r>
      <w:r w:rsidR="001E2B51">
        <w:rPr>
          <w:rFonts w:ascii="Times New Roman" w:hAnsi="Times New Roman" w:cs="Times New Roman"/>
          <w:sz w:val="24"/>
          <w:szCs w:val="24"/>
        </w:rPr>
        <w:t xml:space="preserve"> </w:t>
      </w:r>
      <w:r w:rsidRPr="00DF6F1B">
        <w:rPr>
          <w:rFonts w:ascii="Times New Roman" w:hAnsi="Times New Roman" w:cs="Times New Roman"/>
          <w:sz w:val="24"/>
          <w:szCs w:val="24"/>
        </w:rPr>
        <w:t>Казарян</w:t>
      </w:r>
    </w:p>
    <w:p w:rsidR="00BC0DBE" w:rsidRDefault="00BC0DBE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D4538" w:rsidRDefault="005D4538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D4538" w:rsidRDefault="005D4538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D4538" w:rsidRDefault="005D4538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D4538" w:rsidRDefault="005D4538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D4538" w:rsidRDefault="005D4538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D4538" w:rsidRDefault="005D4538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D4538" w:rsidRDefault="005D4538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D4538" w:rsidRDefault="005D4538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D4538" w:rsidRDefault="005D4538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D4538" w:rsidRDefault="005D4538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D4538" w:rsidRDefault="005D4538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D4538" w:rsidRDefault="005D4538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D4538" w:rsidRDefault="005D4538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D4538" w:rsidRDefault="005D4538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D4538" w:rsidRDefault="005D4538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D4538" w:rsidRDefault="005D4538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D4538" w:rsidRDefault="005D4538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D4538" w:rsidRDefault="005D4538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D4538" w:rsidRDefault="005D4538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D4538" w:rsidRDefault="005D4538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D4538" w:rsidRDefault="005D4538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D4538" w:rsidRDefault="005D4538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D4538" w:rsidRDefault="005D4538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D4538" w:rsidRDefault="005D4538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D4538" w:rsidRDefault="005D4538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D4538" w:rsidRDefault="005D4538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D4538" w:rsidRDefault="005D4538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D4538" w:rsidRDefault="005D4538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D4538" w:rsidRDefault="005D4538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D4538" w:rsidRDefault="005D4538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D4538" w:rsidRDefault="005D4538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D4538" w:rsidRDefault="005D4538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D4538" w:rsidRDefault="005D4538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D4538" w:rsidRDefault="005D4538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D4538" w:rsidRDefault="005D4538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D4538" w:rsidRDefault="005D4538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D4538" w:rsidRDefault="005D4538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D4538" w:rsidRDefault="005D4538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D4538" w:rsidRDefault="005D4538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C0DBE" w:rsidRDefault="008F0FE0" w:rsidP="00DF6F1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Исп. </w:t>
      </w:r>
      <w:r w:rsidR="005D4538">
        <w:rPr>
          <w:rFonts w:ascii="Times New Roman" w:hAnsi="Times New Roman" w:cs="Times New Roman"/>
          <w:sz w:val="16"/>
          <w:szCs w:val="16"/>
        </w:rPr>
        <w:t>Будуштяну Ю.В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8F0FE0" w:rsidRDefault="008F0FE0" w:rsidP="00DF6F1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тел. 8 (81375) 61-</w:t>
      </w:r>
      <w:r w:rsidR="005D4538">
        <w:rPr>
          <w:rFonts w:ascii="Times New Roman" w:hAnsi="Times New Roman" w:cs="Times New Roman"/>
          <w:sz w:val="16"/>
          <w:szCs w:val="16"/>
        </w:rPr>
        <w:t>440</w:t>
      </w:r>
      <w:bookmarkStart w:id="2" w:name="_GoBack"/>
      <w:bookmarkEnd w:id="2"/>
    </w:p>
    <w:sectPr w:rsidR="008F0FE0" w:rsidSect="00FD0891">
      <w:pgSz w:w="11905" w:h="16838"/>
      <w:pgMar w:top="1134" w:right="850" w:bottom="851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7B61"/>
    <w:multiLevelType w:val="hybridMultilevel"/>
    <w:tmpl w:val="3440FE14"/>
    <w:lvl w:ilvl="0" w:tplc="04190011">
      <w:start w:val="1"/>
      <w:numFmt w:val="decimal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>
    <w:nsid w:val="02495E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A0A5C"/>
    <w:multiLevelType w:val="hybridMultilevel"/>
    <w:tmpl w:val="F67479E8"/>
    <w:lvl w:ilvl="0" w:tplc="04190017">
      <w:start w:val="1"/>
      <w:numFmt w:val="lowerLetter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>
    <w:nsid w:val="1432693D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4CF64FA"/>
    <w:multiLevelType w:val="hybridMultilevel"/>
    <w:tmpl w:val="3F8662EC"/>
    <w:lvl w:ilvl="0" w:tplc="080E7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205F39"/>
    <w:multiLevelType w:val="multilevel"/>
    <w:tmpl w:val="D5525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32101A4"/>
    <w:multiLevelType w:val="hybridMultilevel"/>
    <w:tmpl w:val="635C5AE4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4528DD"/>
    <w:multiLevelType w:val="hybridMultilevel"/>
    <w:tmpl w:val="DED89BC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0A31EFB"/>
    <w:multiLevelType w:val="hybridMultilevel"/>
    <w:tmpl w:val="6E2E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3C5323"/>
    <w:multiLevelType w:val="hybridMultilevel"/>
    <w:tmpl w:val="68FC27EE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8F3057"/>
    <w:multiLevelType w:val="hybridMultilevel"/>
    <w:tmpl w:val="EBFCE0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B783A6B"/>
    <w:multiLevelType w:val="hybridMultilevel"/>
    <w:tmpl w:val="E17E3806"/>
    <w:lvl w:ilvl="0" w:tplc="89C82F0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1E23BFC"/>
    <w:multiLevelType w:val="hybridMultilevel"/>
    <w:tmpl w:val="C7E88BA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3B411A1"/>
    <w:multiLevelType w:val="hybridMultilevel"/>
    <w:tmpl w:val="F67479E8"/>
    <w:lvl w:ilvl="0" w:tplc="04190017">
      <w:start w:val="1"/>
      <w:numFmt w:val="lowerLetter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8"/>
  </w:num>
  <w:num w:numId="5">
    <w:abstractNumId w:val="2"/>
  </w:num>
  <w:num w:numId="6">
    <w:abstractNumId w:val="1"/>
  </w:num>
  <w:num w:numId="7">
    <w:abstractNumId w:val="16"/>
  </w:num>
  <w:num w:numId="8">
    <w:abstractNumId w:val="6"/>
  </w:num>
  <w:num w:numId="9">
    <w:abstractNumId w:val="10"/>
  </w:num>
  <w:num w:numId="10">
    <w:abstractNumId w:val="15"/>
  </w:num>
  <w:num w:numId="11">
    <w:abstractNumId w:val="13"/>
  </w:num>
  <w:num w:numId="12">
    <w:abstractNumId w:val="11"/>
  </w:num>
  <w:num w:numId="13">
    <w:abstractNumId w:val="4"/>
  </w:num>
  <w:num w:numId="14">
    <w:abstractNumId w:val="0"/>
  </w:num>
  <w:num w:numId="15">
    <w:abstractNumId w:val="18"/>
  </w:num>
  <w:num w:numId="16">
    <w:abstractNumId w:val="3"/>
  </w:num>
  <w:num w:numId="17">
    <w:abstractNumId w:val="17"/>
  </w:num>
  <w:num w:numId="18">
    <w:abstractNumId w:val="1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E3F32"/>
    <w:rsid w:val="00005FB3"/>
    <w:rsid w:val="000273D5"/>
    <w:rsid w:val="00042448"/>
    <w:rsid w:val="0006172B"/>
    <w:rsid w:val="00062788"/>
    <w:rsid w:val="00080CB9"/>
    <w:rsid w:val="00091AC3"/>
    <w:rsid w:val="00097BB9"/>
    <w:rsid w:val="000A20A1"/>
    <w:rsid w:val="000B4B9A"/>
    <w:rsid w:val="000B7BF1"/>
    <w:rsid w:val="000F5284"/>
    <w:rsid w:val="001102EA"/>
    <w:rsid w:val="001148E9"/>
    <w:rsid w:val="001215E0"/>
    <w:rsid w:val="001217DE"/>
    <w:rsid w:val="00123A7B"/>
    <w:rsid w:val="00123C68"/>
    <w:rsid w:val="00136EE9"/>
    <w:rsid w:val="001441B0"/>
    <w:rsid w:val="0014777E"/>
    <w:rsid w:val="0015062E"/>
    <w:rsid w:val="00160968"/>
    <w:rsid w:val="00163FD3"/>
    <w:rsid w:val="00170984"/>
    <w:rsid w:val="00177ECF"/>
    <w:rsid w:val="00180544"/>
    <w:rsid w:val="00187DCC"/>
    <w:rsid w:val="001909A2"/>
    <w:rsid w:val="001A0BBD"/>
    <w:rsid w:val="001A6369"/>
    <w:rsid w:val="001B55E7"/>
    <w:rsid w:val="001B5F20"/>
    <w:rsid w:val="001C0351"/>
    <w:rsid w:val="001C199D"/>
    <w:rsid w:val="001C719D"/>
    <w:rsid w:val="001D42D7"/>
    <w:rsid w:val="001D5708"/>
    <w:rsid w:val="001E2B51"/>
    <w:rsid w:val="001E5167"/>
    <w:rsid w:val="00202533"/>
    <w:rsid w:val="00215BD9"/>
    <w:rsid w:val="00220F8E"/>
    <w:rsid w:val="00225229"/>
    <w:rsid w:val="00267C87"/>
    <w:rsid w:val="00271629"/>
    <w:rsid w:val="00271DB4"/>
    <w:rsid w:val="00275E77"/>
    <w:rsid w:val="0028395A"/>
    <w:rsid w:val="0029085A"/>
    <w:rsid w:val="002A3567"/>
    <w:rsid w:val="002B78B5"/>
    <w:rsid w:val="002C5939"/>
    <w:rsid w:val="002D0F16"/>
    <w:rsid w:val="002D2E07"/>
    <w:rsid w:val="002D44CB"/>
    <w:rsid w:val="002D478D"/>
    <w:rsid w:val="002E6EF9"/>
    <w:rsid w:val="002E7966"/>
    <w:rsid w:val="002F4DB7"/>
    <w:rsid w:val="00336F42"/>
    <w:rsid w:val="003421A2"/>
    <w:rsid w:val="00355988"/>
    <w:rsid w:val="00360755"/>
    <w:rsid w:val="0036506D"/>
    <w:rsid w:val="00366C5A"/>
    <w:rsid w:val="00366C5B"/>
    <w:rsid w:val="003678D7"/>
    <w:rsid w:val="00374A2D"/>
    <w:rsid w:val="003A3CDB"/>
    <w:rsid w:val="003B3F4F"/>
    <w:rsid w:val="003B5D93"/>
    <w:rsid w:val="003D56A0"/>
    <w:rsid w:val="003D5ECD"/>
    <w:rsid w:val="003F6E21"/>
    <w:rsid w:val="003F6EEA"/>
    <w:rsid w:val="00430C21"/>
    <w:rsid w:val="00430EA2"/>
    <w:rsid w:val="00434C02"/>
    <w:rsid w:val="00444ED6"/>
    <w:rsid w:val="00472EDA"/>
    <w:rsid w:val="00494932"/>
    <w:rsid w:val="004E1082"/>
    <w:rsid w:val="004E1FD3"/>
    <w:rsid w:val="004E64F5"/>
    <w:rsid w:val="004E665E"/>
    <w:rsid w:val="004F2D7C"/>
    <w:rsid w:val="00513289"/>
    <w:rsid w:val="00513D6C"/>
    <w:rsid w:val="00516F5C"/>
    <w:rsid w:val="00520D2E"/>
    <w:rsid w:val="00525A20"/>
    <w:rsid w:val="005270CD"/>
    <w:rsid w:val="00534B01"/>
    <w:rsid w:val="00535D69"/>
    <w:rsid w:val="00537272"/>
    <w:rsid w:val="00540F85"/>
    <w:rsid w:val="005445CA"/>
    <w:rsid w:val="00546BE8"/>
    <w:rsid w:val="0055221E"/>
    <w:rsid w:val="005620B9"/>
    <w:rsid w:val="00574149"/>
    <w:rsid w:val="005B1685"/>
    <w:rsid w:val="005B473D"/>
    <w:rsid w:val="005D0312"/>
    <w:rsid w:val="005D4538"/>
    <w:rsid w:val="005E2E5B"/>
    <w:rsid w:val="005E4401"/>
    <w:rsid w:val="005F5923"/>
    <w:rsid w:val="00602D42"/>
    <w:rsid w:val="006059C5"/>
    <w:rsid w:val="0061119C"/>
    <w:rsid w:val="00631648"/>
    <w:rsid w:val="00642F08"/>
    <w:rsid w:val="006446BB"/>
    <w:rsid w:val="0065073C"/>
    <w:rsid w:val="00651D46"/>
    <w:rsid w:val="006529B9"/>
    <w:rsid w:val="00693D49"/>
    <w:rsid w:val="006A08CD"/>
    <w:rsid w:val="006D04D8"/>
    <w:rsid w:val="006D5504"/>
    <w:rsid w:val="006D7AB0"/>
    <w:rsid w:val="00703B55"/>
    <w:rsid w:val="007176F2"/>
    <w:rsid w:val="00725288"/>
    <w:rsid w:val="0072761A"/>
    <w:rsid w:val="00731BDA"/>
    <w:rsid w:val="007362C5"/>
    <w:rsid w:val="00740A86"/>
    <w:rsid w:val="00747C83"/>
    <w:rsid w:val="00753B45"/>
    <w:rsid w:val="007643A8"/>
    <w:rsid w:val="0078783D"/>
    <w:rsid w:val="007900A2"/>
    <w:rsid w:val="007A27E5"/>
    <w:rsid w:val="007B1BBD"/>
    <w:rsid w:val="007C5CC8"/>
    <w:rsid w:val="007C769B"/>
    <w:rsid w:val="007F0E5D"/>
    <w:rsid w:val="007F3351"/>
    <w:rsid w:val="007F59F1"/>
    <w:rsid w:val="00803088"/>
    <w:rsid w:val="00804598"/>
    <w:rsid w:val="00827F08"/>
    <w:rsid w:val="00832E83"/>
    <w:rsid w:val="0084354A"/>
    <w:rsid w:val="00845239"/>
    <w:rsid w:val="008507F9"/>
    <w:rsid w:val="00876DD9"/>
    <w:rsid w:val="00896C7F"/>
    <w:rsid w:val="008C629E"/>
    <w:rsid w:val="008D5CE4"/>
    <w:rsid w:val="008D6BDB"/>
    <w:rsid w:val="008F0FE0"/>
    <w:rsid w:val="008F2E67"/>
    <w:rsid w:val="00902EEE"/>
    <w:rsid w:val="00921733"/>
    <w:rsid w:val="0092618A"/>
    <w:rsid w:val="00942BFF"/>
    <w:rsid w:val="009715C4"/>
    <w:rsid w:val="0098728F"/>
    <w:rsid w:val="00995F82"/>
    <w:rsid w:val="009A4C98"/>
    <w:rsid w:val="009C4E33"/>
    <w:rsid w:val="009D096B"/>
    <w:rsid w:val="009E1751"/>
    <w:rsid w:val="009E217A"/>
    <w:rsid w:val="009E5BBC"/>
    <w:rsid w:val="009F2EC0"/>
    <w:rsid w:val="00A0296F"/>
    <w:rsid w:val="00A1391B"/>
    <w:rsid w:val="00A27C6A"/>
    <w:rsid w:val="00A3558A"/>
    <w:rsid w:val="00A65D27"/>
    <w:rsid w:val="00A725D6"/>
    <w:rsid w:val="00A807CA"/>
    <w:rsid w:val="00A865D9"/>
    <w:rsid w:val="00A97912"/>
    <w:rsid w:val="00AA68E3"/>
    <w:rsid w:val="00AB6A4D"/>
    <w:rsid w:val="00AB73CA"/>
    <w:rsid w:val="00AB778C"/>
    <w:rsid w:val="00AD0C17"/>
    <w:rsid w:val="00AE1742"/>
    <w:rsid w:val="00AE2B70"/>
    <w:rsid w:val="00AE5EA5"/>
    <w:rsid w:val="00B02972"/>
    <w:rsid w:val="00B04D0D"/>
    <w:rsid w:val="00B068FA"/>
    <w:rsid w:val="00B12EDA"/>
    <w:rsid w:val="00B17BAA"/>
    <w:rsid w:val="00B24E0D"/>
    <w:rsid w:val="00B40CC4"/>
    <w:rsid w:val="00B52508"/>
    <w:rsid w:val="00B6319F"/>
    <w:rsid w:val="00B841F0"/>
    <w:rsid w:val="00B84E52"/>
    <w:rsid w:val="00BA1E63"/>
    <w:rsid w:val="00BB3257"/>
    <w:rsid w:val="00BB34BE"/>
    <w:rsid w:val="00BC0DBE"/>
    <w:rsid w:val="00BC26EA"/>
    <w:rsid w:val="00BC3A5C"/>
    <w:rsid w:val="00BD7714"/>
    <w:rsid w:val="00BE3F32"/>
    <w:rsid w:val="00BE6E4C"/>
    <w:rsid w:val="00BF6E7D"/>
    <w:rsid w:val="00C07ED9"/>
    <w:rsid w:val="00C130D2"/>
    <w:rsid w:val="00C175E6"/>
    <w:rsid w:val="00C26564"/>
    <w:rsid w:val="00C647E0"/>
    <w:rsid w:val="00C82C87"/>
    <w:rsid w:val="00CE3A47"/>
    <w:rsid w:val="00CE50E4"/>
    <w:rsid w:val="00CE7D22"/>
    <w:rsid w:val="00CF2BB6"/>
    <w:rsid w:val="00CF3B5C"/>
    <w:rsid w:val="00CF5FAE"/>
    <w:rsid w:val="00D013F7"/>
    <w:rsid w:val="00D2416F"/>
    <w:rsid w:val="00D25CD8"/>
    <w:rsid w:val="00D30B50"/>
    <w:rsid w:val="00D551DE"/>
    <w:rsid w:val="00D554D6"/>
    <w:rsid w:val="00D64105"/>
    <w:rsid w:val="00D6791D"/>
    <w:rsid w:val="00D70B18"/>
    <w:rsid w:val="00D73D69"/>
    <w:rsid w:val="00D75446"/>
    <w:rsid w:val="00D75F77"/>
    <w:rsid w:val="00D81206"/>
    <w:rsid w:val="00D91287"/>
    <w:rsid w:val="00D94337"/>
    <w:rsid w:val="00DA0F08"/>
    <w:rsid w:val="00DA1D27"/>
    <w:rsid w:val="00DC3B36"/>
    <w:rsid w:val="00DC4825"/>
    <w:rsid w:val="00DE2B99"/>
    <w:rsid w:val="00DE7346"/>
    <w:rsid w:val="00DF3921"/>
    <w:rsid w:val="00DF6F1B"/>
    <w:rsid w:val="00E11511"/>
    <w:rsid w:val="00E30733"/>
    <w:rsid w:val="00E339DB"/>
    <w:rsid w:val="00E35CE5"/>
    <w:rsid w:val="00E62644"/>
    <w:rsid w:val="00E725E4"/>
    <w:rsid w:val="00E81912"/>
    <w:rsid w:val="00E84F7A"/>
    <w:rsid w:val="00E9005D"/>
    <w:rsid w:val="00EA396D"/>
    <w:rsid w:val="00EA726E"/>
    <w:rsid w:val="00EB29C0"/>
    <w:rsid w:val="00EE4C0A"/>
    <w:rsid w:val="00F02CA0"/>
    <w:rsid w:val="00F06770"/>
    <w:rsid w:val="00F123BC"/>
    <w:rsid w:val="00F178C6"/>
    <w:rsid w:val="00F6296F"/>
    <w:rsid w:val="00F70FB5"/>
    <w:rsid w:val="00F756AE"/>
    <w:rsid w:val="00F76252"/>
    <w:rsid w:val="00F7773C"/>
    <w:rsid w:val="00F90212"/>
    <w:rsid w:val="00FA323B"/>
    <w:rsid w:val="00FB26F5"/>
    <w:rsid w:val="00FB39D5"/>
    <w:rsid w:val="00FB4874"/>
    <w:rsid w:val="00FB5087"/>
    <w:rsid w:val="00FC3ACB"/>
    <w:rsid w:val="00FC51D4"/>
    <w:rsid w:val="00FC5E4C"/>
    <w:rsid w:val="00FC71A8"/>
    <w:rsid w:val="00FD0891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69"/>
  </w:style>
  <w:style w:type="paragraph" w:styleId="1">
    <w:name w:val="heading 1"/>
    <w:basedOn w:val="a"/>
    <w:next w:val="a"/>
    <w:link w:val="10"/>
    <w:uiPriority w:val="9"/>
    <w:qFormat/>
    <w:rsid w:val="008F0F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b-serp-urlitem1">
    <w:name w:val="b-serp-url__item1"/>
    <w:basedOn w:val="a0"/>
    <w:rsid w:val="00B6319F"/>
  </w:style>
  <w:style w:type="character" w:customStyle="1" w:styleId="ae">
    <w:name w:val="Основной текст Знак"/>
    <w:link w:val="af"/>
    <w:locked/>
    <w:rsid w:val="00DF6F1B"/>
    <w:rPr>
      <w:bCs/>
      <w:color w:val="000000"/>
      <w:lang w:eastAsia="ru-RU"/>
    </w:rPr>
  </w:style>
  <w:style w:type="paragraph" w:styleId="af">
    <w:name w:val="Body Text"/>
    <w:basedOn w:val="a"/>
    <w:link w:val="ae"/>
    <w:rsid w:val="00DF6F1B"/>
    <w:pPr>
      <w:spacing w:after="120" w:line="240" w:lineRule="auto"/>
    </w:pPr>
    <w:rPr>
      <w:bCs/>
      <w:color w:val="000000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DF6F1B"/>
  </w:style>
  <w:style w:type="character" w:customStyle="1" w:styleId="blk">
    <w:name w:val="blk"/>
    <w:basedOn w:val="a0"/>
    <w:rsid w:val="00A97912"/>
  </w:style>
  <w:style w:type="character" w:customStyle="1" w:styleId="10">
    <w:name w:val="Заголовок 1 Знак"/>
    <w:basedOn w:val="a0"/>
    <w:link w:val="1"/>
    <w:uiPriority w:val="9"/>
    <w:rsid w:val="008F0FE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f0">
    <w:name w:val="Гипертекстовая ссылка"/>
    <w:basedOn w:val="a0"/>
    <w:uiPriority w:val="99"/>
    <w:rsid w:val="008F0FE0"/>
    <w:rPr>
      <w:color w:val="106BBE"/>
    </w:rPr>
  </w:style>
  <w:style w:type="character" w:customStyle="1" w:styleId="af1">
    <w:name w:val="Цветовое выделение для Текст"/>
    <w:uiPriority w:val="99"/>
    <w:rsid w:val="008F0FE0"/>
    <w:rPr>
      <w:rFonts w:ascii="Times New Roman CYR" w:hAnsi="Times New Roman CYR" w:cs="Times New Roman CYR"/>
    </w:rPr>
  </w:style>
  <w:style w:type="paragraph" w:styleId="af2">
    <w:name w:val="Body Text Indent"/>
    <w:basedOn w:val="a"/>
    <w:link w:val="af3"/>
    <w:uiPriority w:val="99"/>
    <w:semiHidden/>
    <w:unhideWhenUsed/>
    <w:rsid w:val="005D453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5D45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789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29819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965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576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2119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6A3FC-5D27-4DE2-A790-523EAE7E3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4</cp:revision>
  <cp:lastPrinted>2021-11-26T06:48:00Z</cp:lastPrinted>
  <dcterms:created xsi:type="dcterms:W3CDTF">2021-11-26T06:48:00Z</dcterms:created>
  <dcterms:modified xsi:type="dcterms:W3CDTF">2021-11-29T12:45:00Z</dcterms:modified>
</cp:coreProperties>
</file>