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34954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34954">
        <w:rPr>
          <w:rFonts w:ascii="Times New Roman" w:eastAsiaTheme="minorEastAsia" w:hAnsi="Times New Roman" w:cs="Times New Roman"/>
          <w:sz w:val="24"/>
          <w:szCs w:val="24"/>
        </w:rPr>
        <w:t>14</w:t>
      </w:r>
    </w:p>
    <w:p w:rsidR="00430C21" w:rsidRPr="00234954" w:rsidRDefault="00234954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>Об утверждении Положения о межведомственной комиссии по переводу жилого помещения в нежилое помещение и нежилого помещения в жилое помещение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234954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6DCF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230051" w:rsidRPr="00080CB9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234954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>Утвердить Положение о межведомственной комиссии по вопросам перевода жилого помещения в нежилое помещение и нежилого помещения в жилое помещение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bookmarkEnd w:id="0"/>
      <w:r w:rsidR="00361001"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ED31EF">
        <w:rPr>
          <w:rFonts w:ascii="Times New Roman" w:hAnsi="Times New Roman" w:cs="Times New Roman"/>
          <w:sz w:val="24"/>
          <w:szCs w:val="24"/>
        </w:rPr>
        <w:t xml:space="preserve"> и подлежит опубликованию на </w:t>
      </w:r>
      <w:r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Pr="007D5704">
        <w:rPr>
          <w:rStyle w:val="fontstyle01"/>
          <w:sz w:val="24"/>
          <w:szCs w:val="24"/>
        </w:rPr>
        <w:t>Усть-Лужское</w:t>
      </w:r>
      <w:proofErr w:type="spellEnd"/>
      <w:r w:rsidRPr="007D5704">
        <w:rPr>
          <w:rStyle w:val="fontstyle01"/>
          <w:sz w:val="24"/>
          <w:szCs w:val="24"/>
        </w:rPr>
        <w:t xml:space="preserve"> сельское поселение» </w:t>
      </w:r>
      <w:proofErr w:type="spellStart"/>
      <w:r w:rsidRPr="007D5704">
        <w:rPr>
          <w:rStyle w:val="fontstyle01"/>
          <w:sz w:val="24"/>
          <w:szCs w:val="24"/>
        </w:rPr>
        <w:t>Кингисеппского</w:t>
      </w:r>
      <w:proofErr w:type="spellEnd"/>
      <w:r w:rsidRPr="007D5704">
        <w:rPr>
          <w:rStyle w:val="fontstyle01"/>
          <w:sz w:val="24"/>
          <w:szCs w:val="24"/>
        </w:rPr>
        <w:t xml:space="preserve"> муниципального района Ленинградской области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745E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56745E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56745E">
        <w:rPr>
          <w:rFonts w:ascii="Times New Roman" w:hAnsi="Times New Roman" w:cs="Times New Roman"/>
          <w:sz w:val="16"/>
          <w:szCs w:val="16"/>
        </w:rPr>
        <w:t xml:space="preserve">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234954" w:rsidRPr="00234954" w:rsidRDefault="00234954" w:rsidP="002349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Pr="00234954">
        <w:rPr>
          <w:rFonts w:ascii="Times New Roman" w:hAnsi="Times New Roman" w:cs="Times New Roman"/>
          <w:sz w:val="20"/>
          <w:szCs w:val="20"/>
        </w:rPr>
        <w:t> 1</w:t>
      </w:r>
    </w:p>
    <w:p w:rsidR="00234954" w:rsidRDefault="00234954" w:rsidP="002349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234954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234954" w:rsidRPr="00234954" w:rsidRDefault="00234954" w:rsidP="002349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34954" w:rsidRPr="00234954" w:rsidRDefault="00234954" w:rsidP="002349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Усть-Лужское</w:t>
      </w:r>
      <w:proofErr w:type="spellEnd"/>
      <w:r w:rsidRPr="002349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сельское поселение»</w:t>
      </w:r>
    </w:p>
    <w:p w:rsidR="00234954" w:rsidRPr="00234954" w:rsidRDefault="00234954" w:rsidP="002349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Кингисеппского</w:t>
      </w:r>
      <w:proofErr w:type="spellEnd"/>
      <w:r w:rsidRPr="00234954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34954" w:rsidRPr="00234954" w:rsidRDefault="00234954" w:rsidP="002349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34954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234954" w:rsidRDefault="00234954" w:rsidP="002349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3495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19.01.2021 г. №</w:t>
      </w:r>
      <w:r w:rsidRPr="00234954">
        <w:rPr>
          <w:rFonts w:ascii="Times New Roman" w:hAnsi="Times New Roman" w:cs="Times New Roman"/>
          <w:sz w:val="20"/>
          <w:szCs w:val="20"/>
        </w:rPr>
        <w:t> 1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234954" w:rsidRDefault="00234954" w:rsidP="002349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34954" w:rsidRDefault="00234954" w:rsidP="002349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34954" w:rsidRPr="00234954" w:rsidRDefault="00234954" w:rsidP="00234954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234954">
        <w:rPr>
          <w:rFonts w:ascii="Times New Roman" w:hAnsi="Times New Roman" w:cs="Times New Roman"/>
          <w:b/>
          <w:color w:val="auto"/>
        </w:rPr>
        <w:t>ПОЛОЖЕНИЕ</w:t>
      </w:r>
    </w:p>
    <w:p w:rsidR="00234954" w:rsidRPr="00234954" w:rsidRDefault="00234954" w:rsidP="00234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954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переводу жилого</w:t>
      </w:r>
    </w:p>
    <w:p w:rsidR="00234954" w:rsidRPr="00234954" w:rsidRDefault="00234954" w:rsidP="002349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b/>
          <w:sz w:val="24"/>
          <w:szCs w:val="24"/>
        </w:rPr>
        <w:t>помещения в нежилое помещение и нежилого помещения в жилое помещение</w:t>
      </w:r>
    </w:p>
    <w:p w:rsidR="00234954" w:rsidRDefault="00234954" w:rsidP="00234954">
      <w:pPr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234954" w:rsidRDefault="00234954" w:rsidP="00234954">
      <w:pPr>
        <w:pStyle w:val="a4"/>
        <w:numPr>
          <w:ilvl w:val="0"/>
          <w:numId w:val="12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34954" w:rsidRDefault="00234954" w:rsidP="002349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954" w:rsidRPr="00234954" w:rsidRDefault="00234954" w:rsidP="00234954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>Межведомственная комиссия по переводу жилого помещения в нежилое помещение и нежилого помещения в жилое помещение (д</w:t>
      </w:r>
      <w:r>
        <w:rPr>
          <w:rFonts w:ascii="Times New Roman" w:hAnsi="Times New Roman" w:cs="Times New Roman"/>
          <w:sz w:val="24"/>
          <w:szCs w:val="24"/>
        </w:rPr>
        <w:t>алее - комиссия) создается при а</w:t>
      </w:r>
      <w:r w:rsidRPr="0023495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234954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34954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поселение»</w:t>
      </w:r>
      <w:r w:rsidRPr="00234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54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23495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234954" w:rsidRPr="00234954" w:rsidRDefault="00234954" w:rsidP="00234954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234954" w:rsidRPr="00234954" w:rsidRDefault="00234954" w:rsidP="00234954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- Глава а</w:t>
      </w:r>
      <w:r w:rsidRPr="0023495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234954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34954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поселение»</w:t>
      </w:r>
      <w:r w:rsidRPr="00234954">
        <w:rPr>
          <w:rFonts w:ascii="Times New Roman" w:hAnsi="Times New Roman" w:cs="Times New Roman"/>
          <w:sz w:val="24"/>
          <w:szCs w:val="24"/>
        </w:rPr>
        <w:t>;</w:t>
      </w:r>
    </w:p>
    <w:p w:rsidR="00234954" w:rsidRPr="00234954" w:rsidRDefault="00234954" w:rsidP="00234954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>заместитель председател</w:t>
      </w:r>
      <w:r>
        <w:rPr>
          <w:rFonts w:ascii="Times New Roman" w:hAnsi="Times New Roman" w:cs="Times New Roman"/>
          <w:sz w:val="24"/>
          <w:szCs w:val="24"/>
        </w:rPr>
        <w:t>я комиссии - заместитель главы а</w:t>
      </w:r>
      <w:r w:rsidRPr="0023495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234954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34954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поселение»</w:t>
      </w:r>
      <w:r w:rsidRPr="00234954">
        <w:rPr>
          <w:rFonts w:ascii="Times New Roman" w:hAnsi="Times New Roman" w:cs="Times New Roman"/>
          <w:sz w:val="24"/>
          <w:szCs w:val="24"/>
        </w:rPr>
        <w:t>;</w:t>
      </w:r>
    </w:p>
    <w:p w:rsidR="00234954" w:rsidRDefault="00234954" w:rsidP="00234954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екретарь комиссии - специалист а</w:t>
      </w:r>
      <w:r w:rsidRPr="0023495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по жилищно-коммунальному хозяйству, ГО и ЧС</w:t>
      </w:r>
      <w:r w:rsidRPr="00234954">
        <w:rPr>
          <w:rFonts w:ascii="Times New Roman" w:hAnsi="Times New Roman" w:cs="Times New Roman"/>
          <w:sz w:val="24"/>
          <w:szCs w:val="24"/>
        </w:rPr>
        <w:t>;</w:t>
      </w:r>
    </w:p>
    <w:p w:rsidR="008973E9" w:rsidRDefault="008973E9" w:rsidP="00234954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03">
        <w:rPr>
          <w:rFonts w:ascii="Times New Roman" w:hAnsi="Times New Roman" w:cs="Times New Roman"/>
          <w:sz w:val="24"/>
          <w:szCs w:val="24"/>
        </w:rPr>
        <w:t>специалист 1 категории по управлению муниципальным имуществом администрации МО «</w:t>
      </w:r>
      <w:proofErr w:type="spellStart"/>
      <w:r w:rsidRPr="00C16A03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C16A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3E9" w:rsidRPr="00234954" w:rsidRDefault="008973E9" w:rsidP="00234954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03">
        <w:rPr>
          <w:rFonts w:ascii="Times New Roman" w:hAnsi="Times New Roman" w:cs="Times New Roman"/>
          <w:sz w:val="24"/>
          <w:szCs w:val="24"/>
        </w:rPr>
        <w:t>юрист администрации муниципального образования «</w:t>
      </w:r>
      <w:proofErr w:type="spellStart"/>
      <w:r w:rsidRPr="00C16A03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C16A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A03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C16A0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954" w:rsidRPr="00234954" w:rsidRDefault="008973E9" w:rsidP="00234954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3E9">
        <w:rPr>
          <w:rFonts w:ascii="Times New Roman" w:hAnsi="Times New Roman" w:cs="Times New Roman"/>
          <w:sz w:val="24"/>
          <w:szCs w:val="24"/>
        </w:rPr>
        <w:t>директор Филиала ГУП «</w:t>
      </w:r>
      <w:proofErr w:type="spellStart"/>
      <w:r w:rsidRPr="008973E9">
        <w:rPr>
          <w:rFonts w:ascii="Times New Roman" w:hAnsi="Times New Roman" w:cs="Times New Roman"/>
          <w:sz w:val="24"/>
          <w:szCs w:val="24"/>
        </w:rPr>
        <w:t>Леноблинвентаризация</w:t>
      </w:r>
      <w:proofErr w:type="spellEnd"/>
      <w:r w:rsidRPr="008973E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973E9">
        <w:rPr>
          <w:rFonts w:ascii="Times New Roman" w:hAnsi="Times New Roman" w:cs="Times New Roman"/>
          <w:sz w:val="24"/>
          <w:szCs w:val="24"/>
        </w:rPr>
        <w:t>Кингисеппское</w:t>
      </w:r>
      <w:proofErr w:type="spellEnd"/>
      <w:r w:rsidRPr="008973E9">
        <w:rPr>
          <w:rFonts w:ascii="Times New Roman" w:hAnsi="Times New Roman" w:cs="Times New Roman"/>
          <w:sz w:val="24"/>
          <w:szCs w:val="24"/>
        </w:rPr>
        <w:t xml:space="preserve"> БТИ</w:t>
      </w:r>
      <w:r w:rsidR="00234954" w:rsidRPr="00234954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34954" w:rsidRPr="00234954" w:rsidRDefault="008973E9" w:rsidP="00234954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3E9">
        <w:rPr>
          <w:rFonts w:ascii="Times New Roman" w:hAnsi="Times New Roman" w:cs="Times New Roman"/>
          <w:sz w:val="24"/>
          <w:szCs w:val="24"/>
        </w:rPr>
        <w:t xml:space="preserve">инспектор </w:t>
      </w:r>
      <w:proofErr w:type="spellStart"/>
      <w:r w:rsidRPr="008973E9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89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3E9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8973E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8973E9"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 w:rsidRPr="008973E9">
        <w:rPr>
          <w:rFonts w:ascii="Times New Roman" w:hAnsi="Times New Roman" w:cs="Times New Roman"/>
          <w:sz w:val="24"/>
          <w:szCs w:val="24"/>
        </w:rPr>
        <w:t xml:space="preserve"> ГУ МЧС России по Ленинградской области</w:t>
      </w:r>
      <w:r w:rsidR="00234954" w:rsidRPr="00234954">
        <w:rPr>
          <w:rFonts w:ascii="Times New Roman" w:hAnsi="Times New Roman" w:cs="Times New Roman"/>
          <w:sz w:val="24"/>
          <w:szCs w:val="24"/>
        </w:rPr>
        <w:t>;</w:t>
      </w:r>
    </w:p>
    <w:p w:rsidR="00234954" w:rsidRPr="00234954" w:rsidRDefault="008973E9" w:rsidP="00234954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3E9">
        <w:rPr>
          <w:rFonts w:ascii="Times New Roman" w:hAnsi="Times New Roman" w:cs="Times New Roman"/>
          <w:sz w:val="24"/>
          <w:szCs w:val="24"/>
        </w:rPr>
        <w:t xml:space="preserve">начальник ТО Управления </w:t>
      </w:r>
      <w:proofErr w:type="spellStart"/>
      <w:r w:rsidRPr="008973E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973E9">
        <w:rPr>
          <w:rFonts w:ascii="Times New Roman" w:hAnsi="Times New Roman" w:cs="Times New Roman"/>
          <w:sz w:val="24"/>
          <w:szCs w:val="24"/>
        </w:rPr>
        <w:t xml:space="preserve"> по Ленинградской области в </w:t>
      </w:r>
      <w:proofErr w:type="spellStart"/>
      <w:r w:rsidRPr="008973E9"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 w:rsidRPr="0089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3E9"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Pr="0089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3E9">
        <w:rPr>
          <w:rFonts w:ascii="Times New Roman" w:hAnsi="Times New Roman" w:cs="Times New Roman"/>
          <w:sz w:val="24"/>
          <w:szCs w:val="24"/>
        </w:rPr>
        <w:t>Сланцевском</w:t>
      </w:r>
      <w:proofErr w:type="spellEnd"/>
      <w:r w:rsidRPr="008973E9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Pr="008973E9">
        <w:rPr>
          <w:rFonts w:ascii="Times New Roman" w:hAnsi="Times New Roman" w:cs="Times New Roman"/>
          <w:sz w:val="24"/>
          <w:szCs w:val="24"/>
        </w:rPr>
        <w:t>;</w:t>
      </w:r>
    </w:p>
    <w:p w:rsidR="00234954" w:rsidRDefault="008973E9" w:rsidP="00234954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3E9">
        <w:rPr>
          <w:rFonts w:ascii="Times New Roman" w:hAnsi="Times New Roman" w:cs="Times New Roman"/>
          <w:sz w:val="24"/>
          <w:szCs w:val="24"/>
        </w:rPr>
        <w:t>начальник отдела застройки комитета архитектуры и градостроительства администрации МО «</w:t>
      </w:r>
      <w:proofErr w:type="spellStart"/>
      <w:r w:rsidRPr="008973E9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8973E9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Pr="008973E9">
        <w:rPr>
          <w:rFonts w:ascii="Times New Roman" w:hAnsi="Times New Roman" w:cs="Times New Roman"/>
          <w:sz w:val="24"/>
          <w:szCs w:val="24"/>
        </w:rPr>
        <w:t>;</w:t>
      </w:r>
    </w:p>
    <w:p w:rsidR="008973E9" w:rsidRPr="00234954" w:rsidRDefault="008973E9" w:rsidP="00234954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3E9">
        <w:rPr>
          <w:rFonts w:ascii="Times New Roman" w:hAnsi="Times New Roman" w:cs="Times New Roman"/>
          <w:sz w:val="24"/>
          <w:szCs w:val="24"/>
        </w:rPr>
        <w:t>ведущий специалист отдела ЖКХ и экологии комитета ЖКХ транспорта и экологии</w:t>
      </w:r>
      <w:r w:rsidRPr="008973E9">
        <w:rPr>
          <w:rFonts w:ascii="Times New Roman" w:hAnsi="Times New Roman" w:cs="Times New Roman"/>
          <w:sz w:val="24"/>
          <w:szCs w:val="24"/>
        </w:rPr>
        <w:t>.</w:t>
      </w:r>
    </w:p>
    <w:p w:rsidR="00234954" w:rsidRPr="00234954" w:rsidRDefault="00234954" w:rsidP="002349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>При необходимости к работе комиссии могут привлекаться государственная жилищная инспекция Ленинградской области, заявитель, представители проектных и иных экспертных организаций, иные организации (по согласованию).</w:t>
      </w:r>
    </w:p>
    <w:p w:rsidR="00234954" w:rsidRPr="00234954" w:rsidRDefault="00234954" w:rsidP="002349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>Персональны</w:t>
      </w:r>
      <w:r w:rsidR="008973E9">
        <w:rPr>
          <w:rFonts w:ascii="Times New Roman" w:hAnsi="Times New Roman" w:cs="Times New Roman"/>
          <w:sz w:val="24"/>
          <w:szCs w:val="24"/>
        </w:rPr>
        <w:t>й состав комиссии утверждается а</w:t>
      </w:r>
      <w:r w:rsidRPr="0023495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973E9" w:rsidRPr="00C16A0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973E9" w:rsidRPr="00C16A03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8973E9" w:rsidRPr="00C16A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973E9">
        <w:rPr>
          <w:rFonts w:ascii="Times New Roman" w:hAnsi="Times New Roman" w:cs="Times New Roman"/>
          <w:sz w:val="24"/>
          <w:szCs w:val="24"/>
        </w:rPr>
        <w:t>»</w:t>
      </w:r>
      <w:r w:rsidRPr="00234954">
        <w:rPr>
          <w:rFonts w:ascii="Times New Roman" w:hAnsi="Times New Roman" w:cs="Times New Roman"/>
          <w:sz w:val="24"/>
          <w:szCs w:val="24"/>
        </w:rPr>
        <w:t xml:space="preserve"> по представлению председателя комиссии.</w:t>
      </w:r>
    </w:p>
    <w:p w:rsidR="00234954" w:rsidRDefault="00234954" w:rsidP="00234954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действующим законодательством Российской Федерации, нормативными правовыми актами Правительства </w:t>
      </w:r>
      <w:r w:rsidRPr="00234954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области, правовыми актами </w:t>
      </w:r>
      <w:r w:rsidR="008973E9" w:rsidRPr="00C16A0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973E9" w:rsidRPr="00C16A03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8973E9" w:rsidRPr="00C16A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973E9">
        <w:rPr>
          <w:rFonts w:ascii="Times New Roman" w:hAnsi="Times New Roman" w:cs="Times New Roman"/>
          <w:sz w:val="24"/>
          <w:szCs w:val="24"/>
        </w:rPr>
        <w:t>»</w:t>
      </w:r>
      <w:r w:rsidRPr="00234954">
        <w:rPr>
          <w:rFonts w:ascii="Times New Roman" w:hAnsi="Times New Roman" w:cs="Times New Roman"/>
          <w:sz w:val="24"/>
          <w:szCs w:val="24"/>
        </w:rPr>
        <w:t>, действующими строительными нормами и правилами, правилами и нормами эксплуатации жилищного фонда, а также настоящим Положением.</w:t>
      </w:r>
    </w:p>
    <w:p w:rsidR="00234954" w:rsidRDefault="00234954" w:rsidP="00234954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954" w:rsidRDefault="00234954" w:rsidP="00234954">
      <w:pPr>
        <w:pStyle w:val="a4"/>
        <w:numPr>
          <w:ilvl w:val="0"/>
          <w:numId w:val="12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>Функции комиссии</w:t>
      </w:r>
    </w:p>
    <w:p w:rsidR="00234954" w:rsidRDefault="00234954" w:rsidP="0023495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4954" w:rsidRPr="00234954" w:rsidRDefault="00234954" w:rsidP="00234954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954">
        <w:rPr>
          <w:rFonts w:ascii="Times New Roman" w:hAnsi="Times New Roman" w:cs="Times New Roman"/>
          <w:sz w:val="24"/>
          <w:szCs w:val="24"/>
        </w:rPr>
        <w:t xml:space="preserve">Рассмотрение подготовленного и оформленного в установленном порядке проекта переустройства и (или) перепланировки переустраиваемого и (или) </w:t>
      </w:r>
      <w:proofErr w:type="spellStart"/>
      <w:r w:rsidRPr="00234954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234954">
        <w:rPr>
          <w:rFonts w:ascii="Times New Roman" w:hAnsi="Times New Roman" w:cs="Times New Roman"/>
          <w:sz w:val="24"/>
          <w:szCs w:val="24"/>
        </w:rPr>
        <w:t xml:space="preserve"> жилого помещения на соответств</w:t>
      </w:r>
      <w:r>
        <w:rPr>
          <w:rFonts w:ascii="Times New Roman" w:hAnsi="Times New Roman" w:cs="Times New Roman"/>
          <w:sz w:val="24"/>
          <w:szCs w:val="24"/>
        </w:rPr>
        <w:t>ие требованиям законодательства.</w:t>
      </w:r>
    </w:p>
    <w:p w:rsidR="00234954" w:rsidRPr="00234954" w:rsidRDefault="00234954" w:rsidP="00234954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34954">
        <w:rPr>
          <w:rFonts w:ascii="Times New Roman" w:hAnsi="Times New Roman" w:cs="Times New Roman"/>
          <w:sz w:val="24"/>
          <w:szCs w:val="24"/>
        </w:rPr>
        <w:t>ассмотрение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34954" w:rsidRDefault="00234954" w:rsidP="00234954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4954">
        <w:rPr>
          <w:rFonts w:ascii="Times New Roman" w:hAnsi="Times New Roman" w:cs="Times New Roman"/>
          <w:sz w:val="24"/>
          <w:szCs w:val="24"/>
        </w:rPr>
        <w:t xml:space="preserve">риемка выполненных ремонтно-строительных работ по перепланировке и (или) переустройству жилого, нежилого помещения и иных работ осуществляется в соответствии со </w:t>
      </w:r>
      <w:hyperlink r:id="rId7" w:history="1">
        <w:r w:rsidRPr="00234954">
          <w:rPr>
            <w:rFonts w:ascii="Times New Roman" w:hAnsi="Times New Roman" w:cs="Times New Roman"/>
            <w:sz w:val="24"/>
            <w:szCs w:val="24"/>
          </w:rPr>
          <w:t>статьями 23</w:t>
        </w:r>
      </w:hyperlink>
      <w:r w:rsidRPr="0023495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34954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23495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09D" w:rsidRDefault="00F3309D" w:rsidP="00F330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954" w:rsidRDefault="00F3309D" w:rsidP="00F3309D">
      <w:pPr>
        <w:pStyle w:val="a4"/>
        <w:numPr>
          <w:ilvl w:val="0"/>
          <w:numId w:val="12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309D">
        <w:rPr>
          <w:rFonts w:ascii="Times New Roman" w:hAnsi="Times New Roman" w:cs="Times New Roman"/>
          <w:sz w:val="24"/>
          <w:szCs w:val="24"/>
        </w:rPr>
        <w:t>Полномочия комиссии</w:t>
      </w:r>
    </w:p>
    <w:p w:rsidR="00F3309D" w:rsidRDefault="00F3309D" w:rsidP="00F3309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3309D" w:rsidRPr="00F3309D" w:rsidRDefault="00F3309D" w:rsidP="00F3309D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9D">
        <w:rPr>
          <w:rFonts w:ascii="Times New Roman" w:hAnsi="Times New Roman" w:cs="Times New Roman"/>
          <w:sz w:val="24"/>
          <w:szCs w:val="24"/>
        </w:rPr>
        <w:t>Рассматривает заявл</w:t>
      </w:r>
      <w:r w:rsidR="008973E9">
        <w:rPr>
          <w:rFonts w:ascii="Times New Roman" w:hAnsi="Times New Roman" w:cs="Times New Roman"/>
          <w:sz w:val="24"/>
          <w:szCs w:val="24"/>
        </w:rPr>
        <w:t>ения и представленные документы.</w:t>
      </w:r>
    </w:p>
    <w:p w:rsidR="00F3309D" w:rsidRPr="00F3309D" w:rsidRDefault="00F3309D" w:rsidP="00F3309D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9D">
        <w:rPr>
          <w:rFonts w:ascii="Times New Roman" w:hAnsi="Times New Roman" w:cs="Times New Roman"/>
          <w:sz w:val="24"/>
          <w:szCs w:val="24"/>
        </w:rPr>
        <w:t xml:space="preserve">Направляет или выдает иные решения (заключения) комиссии заявителям и иным заинтересованным лицам в течение трех рабочих дней со дня </w:t>
      </w:r>
      <w:r w:rsidR="008973E9">
        <w:rPr>
          <w:rFonts w:ascii="Times New Roman" w:hAnsi="Times New Roman" w:cs="Times New Roman"/>
          <w:sz w:val="24"/>
          <w:szCs w:val="24"/>
        </w:rPr>
        <w:t>подписания решений (заключений).</w:t>
      </w:r>
    </w:p>
    <w:p w:rsidR="00F3309D" w:rsidRPr="00F3309D" w:rsidRDefault="00F3309D" w:rsidP="00F3309D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9D">
        <w:rPr>
          <w:rFonts w:ascii="Times New Roman" w:hAnsi="Times New Roman" w:cs="Times New Roman"/>
          <w:sz w:val="24"/>
          <w:szCs w:val="24"/>
        </w:rPr>
        <w:t>Направляет акт межведомственной комиссии о завершении переустройства и (или) перепланировки жилого, неж</w:t>
      </w:r>
      <w:r w:rsidR="008973E9">
        <w:rPr>
          <w:rFonts w:ascii="Times New Roman" w:hAnsi="Times New Roman" w:cs="Times New Roman"/>
          <w:sz w:val="24"/>
          <w:szCs w:val="24"/>
        </w:rPr>
        <w:t>илого помещения и иных работ в а</w:t>
      </w:r>
      <w:r w:rsidRPr="00F3309D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8973E9" w:rsidRPr="00C16A0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973E9" w:rsidRPr="00C16A03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8973E9" w:rsidRPr="00C16A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973E9">
        <w:rPr>
          <w:rFonts w:ascii="Times New Roman" w:hAnsi="Times New Roman" w:cs="Times New Roman"/>
          <w:sz w:val="24"/>
          <w:szCs w:val="24"/>
        </w:rPr>
        <w:t>»</w:t>
      </w:r>
      <w:r w:rsidR="0089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3E9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3309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течение трех рабо</w:t>
      </w:r>
      <w:r w:rsidR="008973E9">
        <w:rPr>
          <w:rFonts w:ascii="Times New Roman" w:hAnsi="Times New Roman" w:cs="Times New Roman"/>
          <w:sz w:val="24"/>
          <w:szCs w:val="24"/>
        </w:rPr>
        <w:t>чих дней со дня подписания акта.</w:t>
      </w:r>
    </w:p>
    <w:p w:rsidR="00F3309D" w:rsidRPr="00F3309D" w:rsidRDefault="00F3309D" w:rsidP="00F3309D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9D">
        <w:rPr>
          <w:rFonts w:ascii="Times New Roman" w:hAnsi="Times New Roman" w:cs="Times New Roman"/>
          <w:sz w:val="24"/>
          <w:szCs w:val="24"/>
        </w:rPr>
        <w:t xml:space="preserve">Обследует жилые помещения </w:t>
      </w:r>
      <w:proofErr w:type="gramStart"/>
      <w:r w:rsidR="008973E9" w:rsidRPr="00F3309D">
        <w:rPr>
          <w:rFonts w:ascii="Times New Roman" w:hAnsi="Times New Roman" w:cs="Times New Roman"/>
          <w:sz w:val="24"/>
          <w:szCs w:val="24"/>
        </w:rPr>
        <w:t>до</w:t>
      </w:r>
      <w:r w:rsidR="008973E9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proofErr w:type="gramEnd"/>
      <w:r w:rsidRPr="00F3309D">
        <w:rPr>
          <w:rFonts w:ascii="Times New Roman" w:hAnsi="Times New Roman" w:cs="Times New Roman"/>
          <w:sz w:val="24"/>
          <w:szCs w:val="24"/>
        </w:rPr>
        <w:t xml:space="preserve"> подготовленного и оформленного в установленном порядке проекта переустройства и (или) перепланировки переустраиваемого и (или) </w:t>
      </w:r>
      <w:proofErr w:type="spellStart"/>
      <w:r w:rsidRPr="00F3309D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F3309D">
        <w:rPr>
          <w:rFonts w:ascii="Times New Roman" w:hAnsi="Times New Roman" w:cs="Times New Roman"/>
          <w:sz w:val="24"/>
          <w:szCs w:val="24"/>
        </w:rPr>
        <w:t xml:space="preserve"> жилого помещения на соответств</w:t>
      </w:r>
      <w:r w:rsidR="008973E9">
        <w:rPr>
          <w:rFonts w:ascii="Times New Roman" w:hAnsi="Times New Roman" w:cs="Times New Roman"/>
          <w:sz w:val="24"/>
          <w:szCs w:val="24"/>
        </w:rPr>
        <w:t>ие требованиям законодательства.</w:t>
      </w:r>
    </w:p>
    <w:p w:rsidR="00F3309D" w:rsidRPr="00F3309D" w:rsidRDefault="00F3309D" w:rsidP="00F3309D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9D">
        <w:rPr>
          <w:rFonts w:ascii="Times New Roman" w:hAnsi="Times New Roman" w:cs="Times New Roman"/>
          <w:sz w:val="24"/>
          <w:szCs w:val="24"/>
        </w:rPr>
        <w:t xml:space="preserve">Обследует жилые (нежилые) помещения </w:t>
      </w:r>
      <w:proofErr w:type="gramStart"/>
      <w:r w:rsidRPr="00F3309D">
        <w:rPr>
          <w:rFonts w:ascii="Times New Roman" w:hAnsi="Times New Roman" w:cs="Times New Roman"/>
          <w:sz w:val="24"/>
          <w:szCs w:val="24"/>
        </w:rPr>
        <w:t>до рассмотрения</w:t>
      </w:r>
      <w:proofErr w:type="gramEnd"/>
      <w:r w:rsidRPr="00F3309D">
        <w:rPr>
          <w:rFonts w:ascii="Times New Roman" w:hAnsi="Times New Roman" w:cs="Times New Roman"/>
          <w:sz w:val="24"/>
          <w:szCs w:val="24"/>
        </w:rPr>
        <w:t xml:space="preserve"> подготовленного и оформленного в установленном порядке проекта переустройства и (или) перепланировки переводимого жилого (нежилого) помещения в нежилое (жилое) помещение на соответствие требованиям законодательства (в случае, если переустройство и (или) перепланировка требуются для обеспечения использования такого помещения в качестве</w:t>
      </w:r>
      <w:r w:rsidR="002E17D7">
        <w:rPr>
          <w:rFonts w:ascii="Times New Roman" w:hAnsi="Times New Roman" w:cs="Times New Roman"/>
          <w:sz w:val="24"/>
          <w:szCs w:val="24"/>
        </w:rPr>
        <w:t xml:space="preserve"> жилого или нежилого помещения).</w:t>
      </w:r>
    </w:p>
    <w:p w:rsidR="00F3309D" w:rsidRDefault="00F3309D" w:rsidP="00F3309D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09D">
        <w:rPr>
          <w:rFonts w:ascii="Times New Roman" w:hAnsi="Times New Roman" w:cs="Times New Roman"/>
          <w:sz w:val="24"/>
          <w:szCs w:val="24"/>
        </w:rPr>
        <w:t>Рассматривает заявления и запросы, поступающие в комиссию в течение тридцати дней со дня их регистрации.</w:t>
      </w:r>
    </w:p>
    <w:p w:rsidR="002E17D7" w:rsidRDefault="002E17D7" w:rsidP="002E17D7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E17D7" w:rsidRDefault="002E17D7" w:rsidP="002E17D7">
      <w:pPr>
        <w:pStyle w:val="a4"/>
        <w:numPr>
          <w:ilvl w:val="0"/>
          <w:numId w:val="12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2E17D7" w:rsidRDefault="002E17D7" w:rsidP="002E17D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Взаимодействовать с органами государственной власти и органами местного самоуправления по вопросам, отн</w:t>
      </w:r>
      <w:r>
        <w:rPr>
          <w:rFonts w:ascii="Times New Roman" w:hAnsi="Times New Roman" w:cs="Times New Roman"/>
          <w:sz w:val="24"/>
          <w:szCs w:val="24"/>
        </w:rPr>
        <w:t>осящимся к компетенции комиссии.</w:t>
      </w: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Заслушивать на своих заседаниях представителей контролирующих (надзорных) органов, юридических лиц (индивидуальных предпринимателей), физических лиц по вопросам, отн</w:t>
      </w:r>
      <w:r>
        <w:rPr>
          <w:rFonts w:ascii="Times New Roman" w:hAnsi="Times New Roman" w:cs="Times New Roman"/>
          <w:sz w:val="24"/>
          <w:szCs w:val="24"/>
        </w:rPr>
        <w:t>осящимся к компетенции комиссии.</w:t>
      </w: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lastRenderedPageBreak/>
        <w:t>Делать запросы по вопросам, относящимся к компетенции комиссии, в соответствующие органы государственной власти, органы местного самоуправления и организации независимо от форм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и ведомственной принадлежности.</w:t>
      </w:r>
    </w:p>
    <w:p w:rsid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Привлекать для реализации основных функций, в случае необходимости, представителей органов государственной власти и местного самоуправлении, организаций независимо от форм собственности.</w:t>
      </w:r>
    </w:p>
    <w:p w:rsidR="002E17D7" w:rsidRDefault="002E17D7" w:rsidP="002E17D7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E17D7" w:rsidRDefault="002E17D7" w:rsidP="002E17D7">
      <w:pPr>
        <w:pStyle w:val="a4"/>
        <w:numPr>
          <w:ilvl w:val="0"/>
          <w:numId w:val="12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Организация работы комиссии</w:t>
      </w:r>
    </w:p>
    <w:p w:rsidR="002E17D7" w:rsidRDefault="002E17D7" w:rsidP="002E17D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Организует работу комиссии председатель комиссии, который несет ответственность за выполнение возложенных на комиссию функций.</w:t>
      </w:r>
    </w:p>
    <w:p w:rsidR="002E17D7" w:rsidRPr="002E17D7" w:rsidRDefault="002E17D7" w:rsidP="002E17D7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В случае отсутствия председателя комиссии, его обязанности исполняет заместитель.</w:t>
      </w: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Техническое обеспечение работы комиссии возлагается на секретаря комиссии.</w:t>
      </w: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необходимости. Решение о дате проведения заседания комиссии принимает председатель, при его отсутствии - заместитель председателя.</w:t>
      </w: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присутствуют более половины членов от утвержденного состава комиссии.</w:t>
      </w: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По результатам рассмотрения заявления и других документов комиссия принимает решение путем открытого голосования простым большинством голосов от числа присутствующих членов комиссии.</w:t>
      </w: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D7">
        <w:rPr>
          <w:rFonts w:ascii="Times New Roman" w:hAnsi="Times New Roman" w:cs="Times New Roman"/>
          <w:sz w:val="24"/>
          <w:szCs w:val="24"/>
        </w:rPr>
        <w:t>Решение оформляется протоколом заседания комиссии, который подписывается всеми членами комиссии, участвовавшими в заседании. Протокол заседания ведет секретарь комиссии. Член комиссии, не согласный с решением комиссии, вправе изложить свое особое мнение в письменной форме в отдельном документе со ссылками на нормы соответствующих правовых актов, который прилагается к протоколу заседания комиссии. В протоколе заседания делается отметка о наличии особого мнения члена комиссии.</w:t>
      </w: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E17D7">
        <w:rPr>
          <w:rFonts w:ascii="Times New Roman" w:hAnsi="Times New Roman" w:cs="Times New Roman"/>
          <w:sz w:val="24"/>
          <w:szCs w:val="24"/>
        </w:rPr>
        <w:t xml:space="preserve">ешение комиссии об отказе в согласовании переустройства и (или) перепланировки помещения должно содержать основания отказа с обязательной ссылкой на нарушения, предусмотренные </w:t>
      </w:r>
      <w:hyperlink r:id="rId9" w:history="1">
        <w:r w:rsidRPr="002E17D7">
          <w:rPr>
            <w:rFonts w:ascii="Times New Roman" w:hAnsi="Times New Roman" w:cs="Times New Roman"/>
            <w:sz w:val="24"/>
            <w:szCs w:val="24"/>
          </w:rPr>
          <w:t>частью 1 статьи 27</w:t>
        </w:r>
      </w:hyperlink>
      <w:r w:rsidRPr="002E17D7">
        <w:rPr>
          <w:rFonts w:ascii="Times New Roman" w:hAnsi="Times New Roman" w:cs="Times New Roman"/>
          <w:sz w:val="24"/>
          <w:szCs w:val="24"/>
        </w:rPr>
        <w:t xml:space="preserve"> Жилищного кодекса РФ и может быть обжаловано заявителем в судебном порядке.</w:t>
      </w:r>
    </w:p>
    <w:p w:rsidR="002E17D7" w:rsidRPr="002E17D7" w:rsidRDefault="002E17D7" w:rsidP="002E17D7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E17D7">
        <w:rPr>
          <w:rFonts w:ascii="Times New Roman" w:hAnsi="Times New Roman" w:cs="Times New Roman"/>
          <w:sz w:val="24"/>
          <w:szCs w:val="24"/>
        </w:rPr>
        <w:t xml:space="preserve">ешение комиссии об отказе в переводе помещения должно содержать основания отказа с обязательной ссылкой на нарушения, предусмотренные </w:t>
      </w:r>
      <w:hyperlink r:id="rId10" w:history="1">
        <w:r w:rsidRPr="002E17D7">
          <w:rPr>
            <w:rFonts w:ascii="Times New Roman" w:hAnsi="Times New Roman" w:cs="Times New Roman"/>
            <w:sz w:val="24"/>
            <w:szCs w:val="24"/>
          </w:rPr>
          <w:t>частью 1 статьи 24</w:t>
        </w:r>
      </w:hyperlink>
      <w:r w:rsidRPr="002E17D7">
        <w:rPr>
          <w:rFonts w:ascii="Times New Roman" w:hAnsi="Times New Roman" w:cs="Times New Roman"/>
          <w:sz w:val="24"/>
          <w:szCs w:val="24"/>
        </w:rPr>
        <w:t xml:space="preserve"> Жилищного кодекса</w:t>
      </w:r>
      <w:r>
        <w:t xml:space="preserve"> </w:t>
      </w:r>
      <w:r w:rsidRPr="002E17D7">
        <w:rPr>
          <w:rFonts w:ascii="Times New Roman" w:hAnsi="Times New Roman" w:cs="Times New Roman"/>
          <w:sz w:val="24"/>
          <w:szCs w:val="24"/>
        </w:rPr>
        <w:t>РФ и может быть обжаловано заявителем в судебном порядке.</w:t>
      </w:r>
      <w:bookmarkStart w:id="1" w:name="_GoBack"/>
      <w:bookmarkEnd w:id="1"/>
    </w:p>
    <w:sectPr w:rsidR="002E17D7" w:rsidRPr="002E17D7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5344"/>
    <w:multiLevelType w:val="hybridMultilevel"/>
    <w:tmpl w:val="545803F2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AE1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21F5A"/>
    <w:multiLevelType w:val="multilevel"/>
    <w:tmpl w:val="B4C0C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4954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17D7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973E9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3309D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E1C7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9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2349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91&amp;sub=28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38291&amp;sub=2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38291&amp;sub=24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38291&amp;sub=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66D3-EEBA-4F0E-9C93-62A89946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2021-01-20T06:43:00Z</cp:lastPrinted>
  <dcterms:created xsi:type="dcterms:W3CDTF">2021-01-20T06:43:00Z</dcterms:created>
  <dcterms:modified xsi:type="dcterms:W3CDTF">2021-01-20T06:43:00Z</dcterms:modified>
</cp:coreProperties>
</file>